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583A3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471D2DF0" w:rsidR="00F66A54" w:rsidRPr="00BE1FE4" w:rsidRDefault="00F66A54" w:rsidP="00471766">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E1FE4"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8BF1F36"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4C991B74" w:rsidR="00F66A54" w:rsidRPr="00BE1FE4" w:rsidRDefault="00F66A54" w:rsidP="00471766">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0F4060E"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5AA5AD3E" w:rsidR="00471766"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83A3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83A3E" w:rsidRPr="00226134" w:rsidRDefault="00583A3E" w:rsidP="00583A3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E24EF81"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en-US" w:eastAsia="en-GB"/>
              </w:rPr>
            </w:pPr>
            <w:r w:rsidRPr="00BE1FE4">
              <w:rPr>
                <w:rFonts w:ascii="Calibri" w:eastAsia="Times New Roman" w:hAnsi="Calibri" w:cs="Times New Roman"/>
                <w:color w:val="000000"/>
                <w:sz w:val="16"/>
                <w:szCs w:val="16"/>
                <w:lang w:val="en-US" w:eastAsia="en-GB"/>
              </w:rPr>
              <w:t>Alexandru</w:t>
            </w:r>
          </w:p>
          <w:p w14:paraId="2A050201"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en-US" w:eastAsia="en-GB"/>
              </w:rPr>
            </w:pPr>
            <w:r w:rsidRPr="00BE1FE4">
              <w:rPr>
                <w:rFonts w:ascii="Calibri" w:eastAsia="Times New Roman" w:hAnsi="Calibri" w:cs="Times New Roman"/>
                <w:color w:val="000000"/>
                <w:sz w:val="16"/>
                <w:szCs w:val="16"/>
                <w:lang w:val="en-US" w:eastAsia="en-GB"/>
              </w:rPr>
              <w:t>Ioan Cuza</w:t>
            </w:r>
          </w:p>
          <w:p w14:paraId="1D2AA78C"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en-US" w:eastAsia="en-GB"/>
              </w:rPr>
            </w:pPr>
            <w:r w:rsidRPr="00BE1FE4">
              <w:rPr>
                <w:rFonts w:ascii="Calibri" w:eastAsia="Times New Roman" w:hAnsi="Calibri" w:cs="Times New Roman"/>
                <w:color w:val="000000"/>
                <w:sz w:val="16"/>
                <w:szCs w:val="16"/>
                <w:lang w:val="en-US" w:eastAsia="en-GB"/>
              </w:rPr>
              <w:t>University of</w:t>
            </w:r>
          </w:p>
          <w:p w14:paraId="2C902821" w14:textId="086A6EC5"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r w:rsidRPr="00BE1FE4">
              <w:rPr>
                <w:rFonts w:ascii="Calibri" w:eastAsia="Times New Roman" w:hAnsi="Calibri" w:cs="Times New Roman"/>
                <w:color w:val="000000"/>
                <w:sz w:val="16"/>
                <w:szCs w:val="16"/>
                <w:lang w:val="en-US" w:eastAsia="en-GB"/>
              </w:rPr>
              <w:t>Iași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62824ED"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D1D7C20"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en-US" w:eastAsia="en-GB"/>
              </w:rPr>
            </w:pPr>
            <w:r w:rsidRPr="00BE1FE4">
              <w:rPr>
                <w:rFonts w:ascii="Calibri" w:eastAsia="Times New Roman" w:hAnsi="Calibri" w:cs="Times New Roman"/>
                <w:color w:val="000000"/>
                <w:sz w:val="16"/>
                <w:szCs w:val="16"/>
                <w:lang w:val="en-US" w:eastAsia="en-GB"/>
              </w:rPr>
              <w:t>Carol I Blvd,</w:t>
            </w:r>
          </w:p>
          <w:p w14:paraId="6F2FC458"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en-US" w:eastAsia="en-GB"/>
              </w:rPr>
            </w:pPr>
            <w:r w:rsidRPr="00BE1FE4">
              <w:rPr>
                <w:rFonts w:ascii="Calibri" w:eastAsia="Times New Roman" w:hAnsi="Calibri" w:cs="Times New Roman"/>
                <w:color w:val="000000"/>
                <w:sz w:val="16"/>
                <w:szCs w:val="16"/>
                <w:lang w:val="en-US" w:eastAsia="en-GB"/>
              </w:rPr>
              <w:t>Nr.11,</w:t>
            </w:r>
          </w:p>
          <w:p w14:paraId="2C902824" w14:textId="168C5364"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r w:rsidRPr="00BE1FE4">
              <w:rPr>
                <w:rFonts w:ascii="Calibri" w:eastAsia="Times New Roman" w:hAnsi="Calibri" w:cs="Times New Roman"/>
                <w:color w:val="000000"/>
                <w:sz w:val="16"/>
                <w:szCs w:val="16"/>
                <w:lang w:val="en-US"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4B3DE7C8"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r w:rsidRPr="00471766">
              <w:rPr>
                <w:rFonts w:ascii="Calibri" w:eastAsia="Times New Roman" w:hAnsi="Calibri" w:cs="Times New Roman"/>
                <w:color w:val="000000"/>
                <w:sz w:val="16"/>
                <w:szCs w:val="16"/>
                <w:lang w:val="fr-BE" w:eastAsia="en-GB"/>
              </w:rPr>
              <w:t>Romania</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0F1CCEF"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Norica-Luminița BUTNARU</w:t>
            </w:r>
          </w:p>
          <w:p w14:paraId="774FA82A" w14:textId="77777777" w:rsidR="00583A3E" w:rsidRPr="00BE1FE4" w:rsidRDefault="00583A3E" w:rsidP="00583A3E">
            <w:pPr>
              <w:spacing w:after="0" w:line="240" w:lineRule="auto"/>
              <w:jc w:val="center"/>
              <w:rPr>
                <w:rFonts w:ascii="Calibri" w:eastAsia="Times New Roman" w:hAnsi="Calibri" w:cs="Times New Roman"/>
                <w:color w:val="000000"/>
                <w:sz w:val="16"/>
                <w:szCs w:val="16"/>
                <w:lang w:val="fr-FR" w:eastAsia="en-GB"/>
              </w:rPr>
            </w:pPr>
            <w:hyperlink r:id="rId11" w:history="1">
              <w:r w:rsidRPr="00223AF1">
                <w:rPr>
                  <w:rStyle w:val="Hyperlink"/>
                  <w:rFonts w:ascii="Calibri" w:eastAsia="Times New Roman" w:hAnsi="Calibri" w:cs="Times New Roman"/>
                  <w:sz w:val="16"/>
                  <w:szCs w:val="16"/>
                  <w:lang w:val="fr-BE" w:eastAsia="en-GB"/>
                </w:rPr>
                <w:t>norica.butnaru@uaic.ro</w:t>
              </w:r>
            </w:hyperlink>
            <w:r>
              <w:rPr>
                <w:rFonts w:ascii="Calibri" w:eastAsia="Times New Roman" w:hAnsi="Calibri" w:cs="Times New Roman"/>
                <w:sz w:val="16"/>
                <w:szCs w:val="16"/>
                <w:lang w:val="fr-BE" w:eastAsia="en-GB"/>
              </w:rPr>
              <w:t xml:space="preserve"> </w:t>
            </w:r>
          </w:p>
          <w:p w14:paraId="2C902826" w14:textId="45F34E11"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0040232201111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83A3E" w:rsidRPr="00226134" w:rsidRDefault="00583A3E" w:rsidP="00583A3E">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583A3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83A3E" w:rsidRDefault="00583A3E" w:rsidP="00583A3E">
            <w:pPr>
              <w:spacing w:after="0" w:line="240" w:lineRule="auto"/>
              <w:rPr>
                <w:rFonts w:ascii="Calibri" w:eastAsia="Times New Roman" w:hAnsi="Calibri" w:cs="Times New Roman"/>
                <w:color w:val="000000"/>
                <w:sz w:val="8"/>
                <w:szCs w:val="16"/>
                <w:lang w:val="en-GB" w:eastAsia="en-GB"/>
              </w:rPr>
            </w:pPr>
          </w:p>
          <w:p w14:paraId="1861122C" w14:textId="77777777" w:rsidR="00583A3E" w:rsidRDefault="00583A3E" w:rsidP="00583A3E">
            <w:pPr>
              <w:spacing w:after="0" w:line="240" w:lineRule="auto"/>
              <w:rPr>
                <w:rFonts w:ascii="Calibri" w:eastAsia="Times New Roman" w:hAnsi="Calibri" w:cs="Times New Roman"/>
                <w:color w:val="000000"/>
                <w:sz w:val="8"/>
                <w:szCs w:val="16"/>
                <w:lang w:val="en-GB" w:eastAsia="en-GB"/>
              </w:rPr>
            </w:pPr>
          </w:p>
          <w:p w14:paraId="2C902832" w14:textId="6D3CF1C0" w:rsidR="00583A3E" w:rsidRPr="00A939CD" w:rsidRDefault="00583A3E" w:rsidP="00583A3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83A3E"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83A3E" w:rsidRPr="00226134" w:rsidRDefault="00583A3E" w:rsidP="00583A3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583A3E" w:rsidRPr="0047148C" w:rsidRDefault="00583A3E" w:rsidP="00583A3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83A3E"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583A3E" w:rsidRPr="0047148C" w:rsidRDefault="00583A3E" w:rsidP="00583A3E">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583A3E"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83A3E" w:rsidRDefault="00583A3E" w:rsidP="00583A3E">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83A3E" w:rsidRPr="00226134" w:rsidRDefault="00583A3E" w:rsidP="00583A3E">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583A3E" w:rsidRPr="00226134" w:rsidRDefault="00583A3E" w:rsidP="00583A3E">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83A3E"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583A3E" w:rsidRDefault="00583A3E" w:rsidP="00583A3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583A3E" w:rsidRDefault="00583A3E" w:rsidP="00583A3E">
            <w:pPr>
              <w:spacing w:after="0"/>
              <w:ind w:right="-993"/>
              <w:rPr>
                <w:rFonts w:cs="Calibri"/>
                <w:b/>
                <w:sz w:val="16"/>
                <w:szCs w:val="16"/>
                <w:lang w:val="en-GB"/>
              </w:rPr>
            </w:pPr>
          </w:p>
          <w:p w14:paraId="2C90283E" w14:textId="77777777" w:rsidR="00583A3E" w:rsidRPr="00226134" w:rsidRDefault="00583A3E" w:rsidP="00583A3E">
            <w:pPr>
              <w:spacing w:after="0"/>
              <w:ind w:right="-993"/>
              <w:rPr>
                <w:rFonts w:cs="Arial"/>
                <w:sz w:val="16"/>
                <w:szCs w:val="16"/>
                <w:lang w:val="en-GB"/>
              </w:rPr>
            </w:pPr>
          </w:p>
          <w:p w14:paraId="2C90283F" w14:textId="77777777" w:rsidR="00583A3E" w:rsidRPr="00226134" w:rsidRDefault="00583A3E" w:rsidP="00583A3E">
            <w:pPr>
              <w:spacing w:after="0"/>
              <w:ind w:right="-993"/>
              <w:rPr>
                <w:rFonts w:cs="Arial"/>
                <w:sz w:val="16"/>
                <w:szCs w:val="16"/>
                <w:lang w:val="en-GB"/>
              </w:rPr>
            </w:pPr>
          </w:p>
        </w:tc>
      </w:tr>
      <w:tr w:rsidR="00583A3E"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83A3E" w:rsidRDefault="00583A3E" w:rsidP="00583A3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83A3E" w:rsidRDefault="00583A3E" w:rsidP="00583A3E">
            <w:pPr>
              <w:spacing w:after="0"/>
              <w:ind w:right="-992"/>
              <w:rPr>
                <w:rFonts w:cs="Arial"/>
                <w:sz w:val="16"/>
                <w:szCs w:val="16"/>
                <w:lang w:val="en-GB"/>
              </w:rPr>
            </w:pPr>
          </w:p>
          <w:p w14:paraId="2C902843" w14:textId="77777777" w:rsidR="00583A3E" w:rsidRPr="00226134" w:rsidRDefault="00583A3E" w:rsidP="00583A3E">
            <w:pPr>
              <w:spacing w:after="0"/>
              <w:ind w:right="-992"/>
              <w:rPr>
                <w:rFonts w:cs="Calibri"/>
                <w:b/>
                <w:sz w:val="16"/>
                <w:szCs w:val="16"/>
                <w:lang w:val="en-GB"/>
              </w:rPr>
            </w:pPr>
          </w:p>
        </w:tc>
      </w:tr>
      <w:tr w:rsidR="00583A3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583A3E" w:rsidRDefault="00583A3E" w:rsidP="00583A3E">
            <w:pPr>
              <w:spacing w:after="0"/>
              <w:ind w:left="-6" w:firstLine="6"/>
              <w:rPr>
                <w:rFonts w:cs="Calibri"/>
                <w:b/>
                <w:sz w:val="16"/>
                <w:szCs w:val="16"/>
                <w:lang w:val="en-GB"/>
              </w:rPr>
            </w:pPr>
            <w:r>
              <w:rPr>
                <w:rFonts w:cs="Calibri"/>
                <w:b/>
                <w:sz w:val="16"/>
                <w:szCs w:val="16"/>
                <w:lang w:val="en-GB"/>
              </w:rPr>
              <w:t>Monitoring plan:</w:t>
            </w:r>
          </w:p>
          <w:p w14:paraId="2C902846" w14:textId="77777777" w:rsidR="00583A3E" w:rsidRPr="00226134" w:rsidRDefault="00583A3E" w:rsidP="00583A3E">
            <w:pPr>
              <w:spacing w:after="0"/>
              <w:ind w:left="-6" w:firstLine="6"/>
              <w:rPr>
                <w:rFonts w:cs="Arial"/>
                <w:sz w:val="16"/>
                <w:szCs w:val="16"/>
                <w:lang w:val="en-GB"/>
              </w:rPr>
            </w:pPr>
          </w:p>
          <w:p w14:paraId="2C902847" w14:textId="77777777" w:rsidR="00583A3E" w:rsidRPr="00226134" w:rsidRDefault="00583A3E" w:rsidP="00583A3E">
            <w:pPr>
              <w:spacing w:after="0"/>
              <w:ind w:left="-6" w:firstLine="6"/>
              <w:rPr>
                <w:rFonts w:cs="Calibri"/>
                <w:b/>
                <w:sz w:val="16"/>
                <w:szCs w:val="16"/>
                <w:lang w:val="en-GB"/>
              </w:rPr>
            </w:pPr>
          </w:p>
        </w:tc>
      </w:tr>
      <w:tr w:rsidR="00583A3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583A3E" w:rsidRDefault="00583A3E" w:rsidP="00583A3E">
            <w:pPr>
              <w:spacing w:after="0"/>
              <w:ind w:right="-993"/>
              <w:rPr>
                <w:rFonts w:cs="Calibri"/>
                <w:sz w:val="16"/>
                <w:szCs w:val="16"/>
                <w:lang w:val="en-GB"/>
              </w:rPr>
            </w:pPr>
            <w:r>
              <w:rPr>
                <w:rFonts w:cs="Calibri"/>
                <w:b/>
                <w:sz w:val="16"/>
                <w:szCs w:val="16"/>
                <w:lang w:val="en-GB"/>
              </w:rPr>
              <w:t>Evaluation plan:</w:t>
            </w:r>
          </w:p>
          <w:p w14:paraId="2C90284A" w14:textId="77777777" w:rsidR="00583A3E" w:rsidRPr="00226134" w:rsidRDefault="00583A3E" w:rsidP="00583A3E">
            <w:pPr>
              <w:spacing w:after="0"/>
              <w:ind w:right="-993"/>
              <w:rPr>
                <w:rFonts w:cs="Arial"/>
                <w:sz w:val="16"/>
                <w:szCs w:val="16"/>
                <w:lang w:val="en-GB"/>
              </w:rPr>
            </w:pPr>
          </w:p>
          <w:p w14:paraId="2C90284B" w14:textId="77777777" w:rsidR="00583A3E" w:rsidRPr="00226134" w:rsidRDefault="00583A3E" w:rsidP="00583A3E">
            <w:pPr>
              <w:spacing w:after="0"/>
              <w:ind w:right="-993"/>
              <w:rPr>
                <w:rFonts w:cs="Arial"/>
                <w:sz w:val="16"/>
                <w:szCs w:val="16"/>
                <w:lang w:val="en-GB"/>
              </w:rPr>
            </w:pPr>
          </w:p>
        </w:tc>
      </w:tr>
      <w:tr w:rsidR="00583A3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83A3E" w:rsidRPr="00226134" w:rsidRDefault="00583A3E" w:rsidP="00583A3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83A3E" w:rsidRPr="00226134" w:rsidRDefault="00583A3E" w:rsidP="00583A3E">
            <w:pPr>
              <w:spacing w:after="0" w:line="240" w:lineRule="auto"/>
              <w:rPr>
                <w:rFonts w:ascii="Calibri" w:eastAsia="Times New Roman" w:hAnsi="Calibri" w:cs="Times New Roman"/>
                <w:color w:val="000000"/>
                <w:lang w:val="en-GB" w:eastAsia="en-GB"/>
              </w:rPr>
            </w:pPr>
          </w:p>
        </w:tc>
      </w:tr>
      <w:tr w:rsidR="00583A3E"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583A3E" w:rsidRDefault="00583A3E" w:rsidP="00583A3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583A3E" w:rsidRDefault="00583A3E" w:rsidP="00583A3E">
            <w:pPr>
              <w:tabs>
                <w:tab w:val="left" w:pos="3930"/>
              </w:tabs>
              <w:rPr>
                <w:rFonts w:ascii="Calibri" w:eastAsia="Times New Roman" w:hAnsi="Calibri" w:cs="Times New Roman"/>
                <w:sz w:val="16"/>
                <w:szCs w:val="16"/>
                <w:lang w:val="en-GB" w:eastAsia="en-GB"/>
              </w:rPr>
            </w:pPr>
          </w:p>
          <w:p w14:paraId="46E2C1BA" w14:textId="7089B24E" w:rsidR="00583A3E" w:rsidRPr="00E1623B" w:rsidRDefault="00583A3E" w:rsidP="00583A3E">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Pr>
                <w:rFonts w:ascii="Calibri" w:eastAsia="Times New Roman" w:hAnsi="Calibri" w:cs="Times New Roman"/>
                <w:color w:val="FF0000"/>
                <w:sz w:val="16"/>
                <w:szCs w:val="16"/>
                <w:lang w:val="en-GB" w:eastAsia="en-GB"/>
              </w:rPr>
              <w:t xml:space="preserve">e </w:t>
            </w:r>
            <w:r w:rsidRPr="00E1623B">
              <w:rPr>
                <w:rFonts w:ascii="Calibri" w:eastAsia="Times New Roman" w:hAnsi="Calibri" w:cs="Times New Roman"/>
                <w:color w:val="FF0000"/>
                <w:sz w:val="16"/>
                <w:szCs w:val="16"/>
                <w:lang w:val="en-GB" w:eastAsia="en-GB"/>
              </w:rPr>
              <w:t>_________________</w:t>
            </w:r>
            <w:r w:rsidRPr="00810283">
              <w:rPr>
                <w:rFonts w:ascii="Calibri" w:eastAsia="Times New Roman" w:hAnsi="Calibri" w:cs="Times New Roman"/>
                <w:color w:val="FF0000"/>
                <w:sz w:val="16"/>
                <w:szCs w:val="16"/>
                <w:lang w:val="en-GB" w:eastAsia="en-GB"/>
              </w:rPr>
              <w:t>_</w:t>
            </w:r>
            <w:r>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Pr>
                <w:rFonts w:ascii="Calibri" w:eastAsia="Times New Roman" w:hAnsi="Calibri" w:cs="Times New Roman"/>
                <w:color w:val="FF0000"/>
                <w:sz w:val="16"/>
                <w:szCs w:val="16"/>
                <w:lang w:val="en-GB" w:eastAsia="en-GB"/>
              </w:rPr>
              <w:t xml:space="preserve"> ……………………………………………………….</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6E4A" w14:textId="77777777" w:rsidR="005F34BF" w:rsidRDefault="005F34BF" w:rsidP="00261299">
      <w:pPr>
        <w:spacing w:after="0" w:line="240" w:lineRule="auto"/>
      </w:pPr>
      <w:r>
        <w:separator/>
      </w:r>
    </w:p>
  </w:endnote>
  <w:endnote w:type="continuationSeparator" w:id="0">
    <w:p w14:paraId="03FB053A" w14:textId="77777777" w:rsidR="005F34BF" w:rsidRDefault="005F34B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83A3E" w:rsidRDefault="00583A3E"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583A3E" w:rsidRPr="00A939CD" w:rsidRDefault="00583A3E"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83A3E">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F461" w14:textId="77777777" w:rsidR="005F34BF" w:rsidRDefault="005F34BF" w:rsidP="00261299">
      <w:pPr>
        <w:spacing w:after="0" w:line="240" w:lineRule="auto"/>
      </w:pPr>
      <w:r>
        <w:separator/>
      </w:r>
    </w:p>
  </w:footnote>
  <w:footnote w:type="continuationSeparator" w:id="0">
    <w:p w14:paraId="25C0E7E5" w14:textId="77777777" w:rsidR="005F34BF" w:rsidRDefault="005F34B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A3E"/>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34BF"/>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1FE4"/>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0F58"/>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2B74860-A5F9-44AA-91CD-3C0DC5CA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1083</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cerasela jufa</cp:lastModifiedBy>
  <cp:revision>5</cp:revision>
  <cp:lastPrinted>2015-04-10T09:51:00Z</cp:lastPrinted>
  <dcterms:created xsi:type="dcterms:W3CDTF">2017-04-24T08:00:00Z</dcterms:created>
  <dcterms:modified xsi:type="dcterms:W3CDTF">2017-04-24T08:02:00Z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