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7A740" w14:textId="319184F0" w:rsidR="00CD7F93" w:rsidRPr="00024E6F" w:rsidRDefault="00CD7F93" w:rsidP="00E27CBC">
      <w:pPr>
        <w:pStyle w:val="Heading1"/>
        <w:numPr>
          <w:ilvl w:val="0"/>
          <w:numId w:val="0"/>
        </w:numPr>
        <w:spacing w:after="0" w:line="360" w:lineRule="auto"/>
        <w:jc w:val="right"/>
        <w:rPr>
          <w:rFonts w:asciiTheme="minorHAnsi" w:hAnsiTheme="minorHAnsi"/>
          <w:color w:val="000000" w:themeColor="text1"/>
          <w:sz w:val="24"/>
          <w:szCs w:val="24"/>
        </w:rPr>
      </w:pPr>
      <w:bookmarkStart w:id="0" w:name="_Toc487729335"/>
    </w:p>
    <w:p w14:paraId="7F9C2A94" w14:textId="77777777" w:rsidR="00F32C3A" w:rsidRDefault="00F32C3A" w:rsidP="00F32C3A"/>
    <w:p w14:paraId="251A5E49" w14:textId="77777777" w:rsidR="00F32C3A" w:rsidRDefault="00F32C3A" w:rsidP="00F32C3A"/>
    <w:p w14:paraId="40C10158" w14:textId="1C89F9F8" w:rsidR="00CB6DC8" w:rsidRPr="00024E6F" w:rsidRDefault="00CB6DC8" w:rsidP="00CB6DC8">
      <w:pPr>
        <w:pStyle w:val="Heading1"/>
        <w:numPr>
          <w:ilvl w:val="0"/>
          <w:numId w:val="0"/>
        </w:numPr>
        <w:spacing w:after="0" w:line="360" w:lineRule="auto"/>
        <w:jc w:val="right"/>
        <w:rPr>
          <w:rFonts w:asciiTheme="minorHAnsi" w:hAnsiTheme="minorHAnsi"/>
          <w:i/>
          <w:color w:val="000000" w:themeColor="text1"/>
          <w:sz w:val="24"/>
          <w:szCs w:val="24"/>
        </w:rPr>
      </w:pPr>
      <w:bookmarkStart w:id="1" w:name="_GoBack"/>
      <w:bookmarkEnd w:id="0"/>
      <w:bookmarkEnd w:id="1"/>
      <w:r w:rsidRPr="00024E6F">
        <w:rPr>
          <w:rFonts w:asciiTheme="minorHAnsi" w:hAnsiTheme="minorHAnsi"/>
          <w:i/>
          <w:color w:val="000000" w:themeColor="text1"/>
          <w:sz w:val="24"/>
          <w:szCs w:val="24"/>
        </w:rPr>
        <w:t xml:space="preserve">ANEXA </w:t>
      </w:r>
      <w:r w:rsidR="00317E1D" w:rsidRPr="00024E6F">
        <w:rPr>
          <w:rFonts w:asciiTheme="minorHAnsi" w:hAnsiTheme="minorHAnsi"/>
          <w:i/>
          <w:color w:val="000000" w:themeColor="text1"/>
          <w:sz w:val="24"/>
          <w:szCs w:val="24"/>
        </w:rPr>
        <w:t>3</w:t>
      </w:r>
    </w:p>
    <w:p w14:paraId="475D76D8" w14:textId="77777777" w:rsidR="00CB6DC8" w:rsidRPr="00024E6F" w:rsidRDefault="00CB6DC8" w:rsidP="00CB6DC8">
      <w:pPr>
        <w:pStyle w:val="Heading1"/>
        <w:numPr>
          <w:ilvl w:val="0"/>
          <w:numId w:val="0"/>
        </w:numPr>
        <w:spacing w:after="0" w:line="360" w:lineRule="auto"/>
        <w:jc w:val="right"/>
        <w:rPr>
          <w:rFonts w:asciiTheme="minorHAnsi" w:hAnsiTheme="minorHAnsi"/>
          <w:color w:val="000000" w:themeColor="text1"/>
          <w:sz w:val="24"/>
          <w:szCs w:val="24"/>
        </w:rPr>
      </w:pPr>
    </w:p>
    <w:p w14:paraId="67A50931" w14:textId="126DB26C" w:rsidR="00CB6DC8" w:rsidRPr="00024E6F" w:rsidRDefault="00317E1D" w:rsidP="00CB6DC8">
      <w:pPr>
        <w:pStyle w:val="Heading1"/>
        <w:numPr>
          <w:ilvl w:val="0"/>
          <w:numId w:val="0"/>
        </w:numPr>
        <w:spacing w:after="0" w:line="360" w:lineRule="auto"/>
        <w:jc w:val="center"/>
        <w:rPr>
          <w:rFonts w:asciiTheme="minorHAnsi" w:hAnsiTheme="minorHAnsi"/>
          <w:color w:val="000000" w:themeColor="text1"/>
          <w:sz w:val="28"/>
          <w:szCs w:val="24"/>
        </w:rPr>
      </w:pPr>
      <w:r w:rsidRPr="00024E6F">
        <w:rPr>
          <w:rFonts w:asciiTheme="minorHAnsi" w:hAnsiTheme="minorHAnsi"/>
          <w:color w:val="000000" w:themeColor="text1"/>
          <w:sz w:val="28"/>
          <w:szCs w:val="24"/>
        </w:rPr>
        <w:t xml:space="preserve">DECLARAȚIA PE PROPRIE RĂSPUNDERE </w:t>
      </w:r>
      <w:r w:rsidRPr="00024E6F">
        <w:rPr>
          <w:rFonts w:asciiTheme="minorHAnsi" w:hAnsiTheme="minorHAnsi"/>
          <w:color w:val="000000" w:themeColor="text1"/>
          <w:sz w:val="28"/>
          <w:szCs w:val="24"/>
        </w:rPr>
        <w:br/>
        <w:t>cu privire la consecințele nerealizării activității finanțate</w:t>
      </w:r>
    </w:p>
    <w:p w14:paraId="415E9D01" w14:textId="77777777" w:rsidR="00CB6DC8" w:rsidRPr="00024E6F" w:rsidRDefault="00CB6DC8" w:rsidP="00317E1D">
      <w:pPr>
        <w:pStyle w:val="WW-Default"/>
        <w:spacing w:line="360" w:lineRule="auto"/>
        <w:jc w:val="both"/>
        <w:rPr>
          <w:rFonts w:asciiTheme="minorHAnsi" w:hAnsiTheme="minorHAnsi"/>
          <w:b/>
          <w:bCs/>
          <w:color w:val="000000" w:themeColor="text1"/>
          <w:lang w:val="ro-RO"/>
        </w:rPr>
      </w:pPr>
    </w:p>
    <w:p w14:paraId="41A303EC" w14:textId="77777777" w:rsidR="00317E1D" w:rsidRPr="00024E6F" w:rsidRDefault="00317E1D" w:rsidP="00317E1D">
      <w:pPr>
        <w:spacing w:line="360" w:lineRule="auto"/>
        <w:rPr>
          <w:color w:val="000000" w:themeColor="text1"/>
          <w:lang w:val="ro-RO"/>
        </w:rPr>
      </w:pPr>
    </w:p>
    <w:p w14:paraId="43AB0255" w14:textId="5E9408A1" w:rsidR="00317E1D" w:rsidRPr="00024E6F" w:rsidRDefault="00317E1D" w:rsidP="00317E1D">
      <w:pPr>
        <w:spacing w:line="360" w:lineRule="auto"/>
        <w:ind w:firstLine="567"/>
        <w:jc w:val="both"/>
        <w:rPr>
          <w:color w:val="000000" w:themeColor="text1"/>
          <w:lang w:val="ro-RO"/>
        </w:rPr>
      </w:pPr>
      <w:r w:rsidRPr="00024E6F">
        <w:rPr>
          <w:rFonts w:ascii="Cambria" w:hAnsi="Cambria" w:cs="Times New Roman"/>
          <w:color w:val="000000" w:themeColor="text1"/>
          <w:spacing w:val="-2"/>
          <w:w w:val="91"/>
          <w:lang w:val="ro-RO"/>
        </w:rPr>
        <w:t xml:space="preserve">Subsemnatul/a ____________________________________________________________, </w:t>
      </w:r>
      <w:r w:rsidRPr="00024E6F">
        <w:rPr>
          <w:rFonts w:ascii="Cambria" w:hAnsi="Cambria" w:cs="Times New Roman"/>
          <w:color w:val="000000" w:themeColor="text1"/>
          <w:spacing w:val="1"/>
          <w:w w:val="91"/>
          <w:lang w:val="ro-RO"/>
        </w:rPr>
        <w:t xml:space="preserve">(grad didactic) </w:t>
      </w:r>
      <w:r w:rsidRPr="00024E6F">
        <w:rPr>
          <w:rFonts w:ascii="Cambria" w:hAnsi="Cambria" w:cs="Times New Roman"/>
          <w:color w:val="000000" w:themeColor="text1"/>
          <w:spacing w:val="5"/>
          <w:w w:val="91"/>
          <w:lang w:val="ro-RO"/>
        </w:rPr>
        <w:t xml:space="preserve">_____________________, </w:t>
      </w:r>
      <w:r w:rsidRPr="00024E6F">
        <w:rPr>
          <w:rFonts w:ascii="Cambria" w:hAnsi="Cambria" w:cs="Times New Roman"/>
          <w:color w:val="000000" w:themeColor="text1"/>
          <w:spacing w:val="10"/>
          <w:w w:val="91"/>
          <w:lang w:val="ro-RO"/>
        </w:rPr>
        <w:t>la Facultatea de ________________________________________ Departamentul __________________________________</w:t>
      </w:r>
      <w:r w:rsidRPr="00024E6F">
        <w:rPr>
          <w:color w:val="000000" w:themeColor="text1"/>
          <w:lang w:val="ro-RO"/>
        </w:rPr>
        <w:t>, mă angajez ca - în cazul finanțării solicitării depuse în cadrul competiției organizată de Universitatea Alexandru Ioan Cuza din Iași în cadrul Proiectului ”Dezvoltarea capacității de inovare și creșterea impactului cercetării de excelență la UAIC” finanțat de Ministerul Cercetării și Inovării prin Programul 1 – Dezvoltarea sistemului național de cercetare-dezvoltare, Subprogram 1.2 – Performanță instituțională - Proiecte de finanțare a excelenței în CDI, Contract nr. 34PFE/19.10.2018 - să restitui fondurile alocate, în condițiile nerealizării parțiale / totale a activității finanțate, din motive care îmi sunt imputabile.</w:t>
      </w:r>
    </w:p>
    <w:p w14:paraId="54A86257" w14:textId="705567AB" w:rsidR="00CB6DC8" w:rsidRPr="00024E6F" w:rsidRDefault="00CB6DC8" w:rsidP="00317E1D">
      <w:pPr>
        <w:spacing w:line="360" w:lineRule="auto"/>
        <w:rPr>
          <w:color w:val="000000" w:themeColor="text1"/>
          <w:lang w:val="ro-RO"/>
        </w:rPr>
      </w:pPr>
    </w:p>
    <w:p w14:paraId="6556F47C" w14:textId="77777777" w:rsidR="00317E1D" w:rsidRPr="00024E6F" w:rsidRDefault="00317E1D" w:rsidP="00317E1D">
      <w:pPr>
        <w:spacing w:line="360" w:lineRule="auto"/>
        <w:rPr>
          <w:color w:val="000000" w:themeColor="text1"/>
          <w:lang w:val="ro-RO"/>
        </w:rPr>
      </w:pPr>
    </w:p>
    <w:p w14:paraId="53EE247E" w14:textId="77777777" w:rsidR="00317E1D" w:rsidRPr="00024E6F" w:rsidRDefault="00317E1D" w:rsidP="00317E1D">
      <w:pPr>
        <w:spacing w:line="360" w:lineRule="auto"/>
        <w:jc w:val="both"/>
        <w:rPr>
          <w:color w:val="000000" w:themeColor="text1"/>
          <w:lang w:val="ro-RO"/>
        </w:rPr>
      </w:pPr>
      <w:r w:rsidRPr="00024E6F">
        <w:rPr>
          <w:color w:val="000000" w:themeColor="text1"/>
          <w:lang w:val="ro-RO"/>
        </w:rPr>
        <w:t xml:space="preserve">Data: </w:t>
      </w:r>
    </w:p>
    <w:p w14:paraId="71FAE1BE" w14:textId="77777777" w:rsidR="00317E1D" w:rsidRPr="00024E6F" w:rsidRDefault="00317E1D" w:rsidP="00317E1D">
      <w:pPr>
        <w:spacing w:line="360" w:lineRule="auto"/>
        <w:jc w:val="both"/>
        <w:rPr>
          <w:color w:val="000000" w:themeColor="text1"/>
          <w:lang w:val="ro-RO"/>
        </w:rPr>
      </w:pPr>
    </w:p>
    <w:p w14:paraId="40B32C69" w14:textId="77777777" w:rsidR="00317E1D" w:rsidRPr="00024E6F" w:rsidRDefault="00317E1D" w:rsidP="00317E1D">
      <w:pPr>
        <w:spacing w:line="360" w:lineRule="auto"/>
        <w:jc w:val="both"/>
        <w:rPr>
          <w:color w:val="000000" w:themeColor="text1"/>
          <w:lang w:val="ro-RO"/>
        </w:rPr>
      </w:pPr>
      <w:r w:rsidRPr="00024E6F">
        <w:rPr>
          <w:color w:val="000000" w:themeColor="text1"/>
          <w:lang w:val="ro-RO"/>
        </w:rPr>
        <w:t>Solicitant,</w:t>
      </w:r>
    </w:p>
    <w:p w14:paraId="34BB91AF" w14:textId="77777777" w:rsidR="00317E1D" w:rsidRPr="00024E6F" w:rsidRDefault="00317E1D" w:rsidP="00317E1D">
      <w:pPr>
        <w:spacing w:line="360" w:lineRule="auto"/>
        <w:jc w:val="both"/>
        <w:rPr>
          <w:color w:val="000000" w:themeColor="text1"/>
          <w:lang w:val="ro-RO"/>
        </w:rPr>
      </w:pPr>
      <w:r w:rsidRPr="00024E6F">
        <w:rPr>
          <w:color w:val="000000" w:themeColor="text1"/>
          <w:lang w:val="ro-RO"/>
        </w:rPr>
        <w:t>Nume, prenume</w:t>
      </w:r>
    </w:p>
    <w:p w14:paraId="1AD0C2BD" w14:textId="77777777" w:rsidR="00317E1D" w:rsidRPr="00024E6F" w:rsidRDefault="00317E1D" w:rsidP="00317E1D">
      <w:pPr>
        <w:shd w:val="clear" w:color="auto" w:fill="FFFFFF"/>
        <w:spacing w:line="360" w:lineRule="auto"/>
        <w:jc w:val="both"/>
        <w:rPr>
          <w:rFonts w:cs="Times New Roman"/>
          <w:b/>
          <w:color w:val="000000" w:themeColor="text1"/>
          <w:spacing w:val="-3"/>
          <w:w w:val="91"/>
          <w:lang w:val="ro-RO"/>
        </w:rPr>
      </w:pPr>
    </w:p>
    <w:p w14:paraId="59B6B766" w14:textId="77777777" w:rsidR="00CB6DC8" w:rsidRPr="00024E6F" w:rsidRDefault="00CB6DC8" w:rsidP="00CB6DC8">
      <w:pPr>
        <w:spacing w:line="360" w:lineRule="auto"/>
        <w:rPr>
          <w:color w:val="000000" w:themeColor="text1"/>
          <w:lang w:val="ro-RO"/>
        </w:rPr>
      </w:pPr>
    </w:p>
    <w:sectPr w:rsidR="00CB6DC8" w:rsidRPr="00024E6F" w:rsidSect="00CD7F93">
      <w:headerReference w:type="default" r:id="rId8"/>
      <w:footerReference w:type="default" r:id="rId9"/>
      <w:pgSz w:w="11900" w:h="16840" w:code="9"/>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8EE5B" w16cid:durableId="1F79EE41"/>
  <w16cid:commentId w16cid:paraId="5DF7063B" w16cid:durableId="1F79F2DF"/>
  <w16cid:commentId w16cid:paraId="3415EF81" w16cid:durableId="1F79F202"/>
  <w16cid:commentId w16cid:paraId="49C8A7DF" w16cid:durableId="1F79F350"/>
  <w16cid:commentId w16cid:paraId="511D82BE" w16cid:durableId="1F79EE0B"/>
  <w16cid:commentId w16cid:paraId="585AD67E" w16cid:durableId="1F79F383"/>
  <w16cid:commentId w16cid:paraId="4BAF4647" w16cid:durableId="1F79F24D"/>
  <w16cid:commentId w16cid:paraId="5D452C81" w16cid:durableId="1F79F1DC"/>
  <w16cid:commentId w16cid:paraId="45211727" w16cid:durableId="1F79F0DC"/>
  <w16cid:commentId w16cid:paraId="6CB97DD0" w16cid:durableId="1F79F112"/>
  <w16cid:commentId w16cid:paraId="0078E463" w16cid:durableId="1F79EE6F"/>
  <w16cid:commentId w16cid:paraId="183660B7" w16cid:durableId="1F79F285"/>
  <w16cid:commentId w16cid:paraId="254956A5" w16cid:durableId="1F79F15C"/>
  <w16cid:commentId w16cid:paraId="75C8F456" w16cid:durableId="1F79F068"/>
  <w16cid:commentId w16cid:paraId="2B17B4AB" w16cid:durableId="1F79F2A3"/>
  <w16cid:commentId w16cid:paraId="571142E7" w16cid:durableId="1F79EE8E"/>
  <w16cid:commentId w16cid:paraId="4B7524C3" w16cid:durableId="1F79F08E"/>
  <w16cid:commentId w16cid:paraId="43B04510" w16cid:durableId="1F79F035"/>
  <w16cid:commentId w16cid:paraId="31B478BB" w16cid:durableId="1F79F18D"/>
  <w16cid:commentId w16cid:paraId="5EF609C2" w16cid:durableId="1F79EEB3"/>
  <w16cid:commentId w16cid:paraId="297DEE19" w16cid:durableId="1F79EF99"/>
  <w16cid:commentId w16cid:paraId="71F1EBA0" w16cid:durableId="1F79EF3B"/>
  <w16cid:commentId w16cid:paraId="6AC5A4CE" w16cid:durableId="1F79EF5F"/>
  <w16cid:commentId w16cid:paraId="4ABB4E71" w16cid:durableId="1F79EED1"/>
  <w16cid:commentId w16cid:paraId="44DBC53B" w16cid:durableId="1F79EE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10F67" w14:textId="77777777" w:rsidR="002F5D62" w:rsidRDefault="002F5D62" w:rsidP="00A02F76">
      <w:r>
        <w:separator/>
      </w:r>
    </w:p>
  </w:endnote>
  <w:endnote w:type="continuationSeparator" w:id="0">
    <w:p w14:paraId="69A01980" w14:textId="77777777" w:rsidR="002F5D62" w:rsidRDefault="002F5D62" w:rsidP="00A0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55" w:type="pct"/>
      <w:tblInd w:w="-31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27"/>
      <w:gridCol w:w="418"/>
    </w:tblGrid>
    <w:tr w:rsidR="00F00505" w:rsidRPr="007E2A38" w14:paraId="63DBBA16" w14:textId="77777777" w:rsidTr="00827858">
      <w:trPr>
        <w:trHeight w:val="612"/>
      </w:trPr>
      <w:tc>
        <w:tcPr>
          <w:tcW w:w="9947" w:type="dxa"/>
        </w:tcPr>
        <w:p w14:paraId="18A8B331" w14:textId="778673A5" w:rsidR="00F00505" w:rsidRPr="00CD7F93" w:rsidRDefault="00F00505">
          <w:pPr>
            <w:pStyle w:val="Footer"/>
            <w:jc w:val="right"/>
            <w:rPr>
              <w:rFonts w:cs="Times New Roman"/>
              <w:b/>
              <w:bCs/>
              <w:color w:val="4F81BD" w:themeColor="accent1"/>
              <w:sz w:val="18"/>
              <w:szCs w:val="18"/>
              <w:lang w:val="fr-FR"/>
            </w:rPr>
          </w:pPr>
          <w:r>
            <w:rPr>
              <w:rFonts w:cs="Times New Roman"/>
              <w:sz w:val="18"/>
              <w:szCs w:val="18"/>
              <w:lang w:val="ro-RO"/>
            </w:rPr>
            <w:t xml:space="preserve"> </w:t>
          </w:r>
          <w:r w:rsidRPr="00827858">
            <w:rPr>
              <w:rFonts w:cs="Times New Roman"/>
              <w:sz w:val="18"/>
              <w:szCs w:val="18"/>
              <w:lang w:val="ro-RO"/>
            </w:rPr>
            <w:t>Contract nr. 34PFE/19.10.2018</w:t>
          </w:r>
          <w:r>
            <w:rPr>
              <w:rFonts w:cs="Times New Roman"/>
              <w:sz w:val="18"/>
              <w:szCs w:val="18"/>
              <w:lang w:val="ro-RO"/>
            </w:rPr>
            <w:t xml:space="preserve"> - </w:t>
          </w:r>
          <w:r w:rsidRPr="00657512">
            <w:rPr>
              <w:rFonts w:cs="Times New Roman"/>
              <w:sz w:val="18"/>
              <w:szCs w:val="18"/>
              <w:lang w:val="ro-RO"/>
            </w:rPr>
            <w:t>”Dezvoltarea capacității de inovare și creșterea impactului cercetării de excelență la UAIC”</w:t>
          </w:r>
        </w:p>
      </w:tc>
      <w:tc>
        <w:tcPr>
          <w:tcW w:w="395" w:type="dxa"/>
        </w:tcPr>
        <w:p w14:paraId="1AEF27EF" w14:textId="77777777" w:rsidR="00F00505" w:rsidRPr="007E2A38" w:rsidRDefault="00F00505">
          <w:pPr>
            <w:pStyle w:val="Footer"/>
            <w:rPr>
              <w:rFonts w:cs="Times New Roman"/>
              <w:sz w:val="18"/>
              <w:szCs w:val="18"/>
            </w:rPr>
          </w:pPr>
          <w:r w:rsidRPr="007E2A38">
            <w:rPr>
              <w:rFonts w:cs="Times New Roman"/>
              <w:sz w:val="18"/>
              <w:szCs w:val="18"/>
            </w:rPr>
            <w:fldChar w:fldCharType="begin"/>
          </w:r>
          <w:r w:rsidRPr="007E2A38">
            <w:rPr>
              <w:rFonts w:cs="Times New Roman"/>
              <w:sz w:val="18"/>
              <w:szCs w:val="18"/>
            </w:rPr>
            <w:instrText xml:space="preserve"> PAGE   \* MERGEFORMAT </w:instrText>
          </w:r>
          <w:r w:rsidRPr="007E2A38">
            <w:rPr>
              <w:rFonts w:cs="Times New Roman"/>
              <w:sz w:val="18"/>
              <w:szCs w:val="18"/>
            </w:rPr>
            <w:fldChar w:fldCharType="separate"/>
          </w:r>
          <w:r w:rsidR="007C0B54" w:rsidRPr="007C0B54">
            <w:rPr>
              <w:rFonts w:cs="Times New Roman"/>
              <w:b/>
              <w:bCs/>
              <w:noProof/>
              <w:color w:val="4F81BD" w:themeColor="accent1"/>
              <w:sz w:val="18"/>
              <w:szCs w:val="18"/>
            </w:rPr>
            <w:t>1</w:t>
          </w:r>
          <w:r w:rsidRPr="007E2A38">
            <w:rPr>
              <w:rFonts w:cs="Times New Roman"/>
              <w:b/>
              <w:bCs/>
              <w:noProof/>
              <w:color w:val="4F81BD" w:themeColor="accent1"/>
              <w:sz w:val="18"/>
              <w:szCs w:val="18"/>
            </w:rPr>
            <w:fldChar w:fldCharType="end"/>
          </w:r>
        </w:p>
      </w:tc>
    </w:tr>
  </w:tbl>
  <w:p w14:paraId="7F7EDC05" w14:textId="77777777" w:rsidR="00F00505" w:rsidRDefault="00F00505" w:rsidP="00827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371C7" w14:textId="77777777" w:rsidR="002F5D62" w:rsidRDefault="002F5D62" w:rsidP="00A02F76">
      <w:r>
        <w:separator/>
      </w:r>
    </w:p>
  </w:footnote>
  <w:footnote w:type="continuationSeparator" w:id="0">
    <w:p w14:paraId="7DAA9C7D" w14:textId="77777777" w:rsidR="002F5D62" w:rsidRDefault="002F5D62" w:rsidP="00A02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6E0F7" w14:textId="77777777" w:rsidR="00F00505" w:rsidRDefault="00F00505">
    <w:pPr>
      <w:pStyle w:val="Header"/>
    </w:pPr>
    <w:r>
      <w:rPr>
        <w:noProof/>
        <w:lang w:val="en-GB" w:eastAsia="en-GB"/>
      </w:rPr>
      <w:drawing>
        <wp:anchor distT="0" distB="0" distL="0" distR="0" simplePos="0" relativeHeight="251658240" behindDoc="0" locked="0" layoutInCell="1" allowOverlap="1" wp14:anchorId="0CD26C92" wp14:editId="7F9BD7B4">
          <wp:simplePos x="0" y="0"/>
          <wp:positionH relativeFrom="column">
            <wp:align>center</wp:align>
          </wp:positionH>
          <wp:positionV relativeFrom="paragraph">
            <wp:posOffset>-220980</wp:posOffset>
          </wp:positionV>
          <wp:extent cx="6986905" cy="1166495"/>
          <wp:effectExtent l="0" t="0" r="0" b="1905"/>
          <wp:wrapThrough wrapText="bothSides">
            <wp:wrapPolygon edited="0">
              <wp:start x="0" y="0"/>
              <wp:lineTo x="0" y="21165"/>
              <wp:lineTo x="21516" y="21165"/>
              <wp:lineTo x="215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905" cy="1166495"/>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71084"/>
    <w:multiLevelType w:val="hybridMultilevel"/>
    <w:tmpl w:val="AE601908"/>
    <w:lvl w:ilvl="0" w:tplc="021093F6">
      <w:numFmt w:val="bullet"/>
      <w:lvlText w:val="-"/>
      <w:lvlJc w:val="left"/>
      <w:pPr>
        <w:ind w:left="720" w:hanging="360"/>
      </w:pPr>
      <w:rPr>
        <w:rFonts w:ascii="Cambria" w:eastAsiaTheme="minorEastAsia"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8426E9"/>
    <w:multiLevelType w:val="hybridMultilevel"/>
    <w:tmpl w:val="EFFAFE34"/>
    <w:lvl w:ilvl="0" w:tplc="0BB21A9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447016"/>
    <w:multiLevelType w:val="hybridMultilevel"/>
    <w:tmpl w:val="0F6293E2"/>
    <w:lvl w:ilvl="0" w:tplc="C0527AD8">
      <w:start w:val="1"/>
      <w:numFmt w:val="decimal"/>
      <w:pStyle w:val="Heading1"/>
      <w:lvlText w:val="%1."/>
      <w:lvlJc w:val="left"/>
      <w:pPr>
        <w:ind w:left="360" w:hanging="360"/>
      </w:pPr>
      <w:rPr>
        <w:rFonts w:hint="default"/>
        <w:b/>
        <w:b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471F331A"/>
    <w:multiLevelType w:val="hybridMultilevel"/>
    <w:tmpl w:val="3934DDE2"/>
    <w:lvl w:ilvl="0" w:tplc="B9B4C4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4FE50AC"/>
    <w:multiLevelType w:val="hybridMultilevel"/>
    <w:tmpl w:val="3934DDE2"/>
    <w:lvl w:ilvl="0" w:tplc="B9B4C4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E1F0647"/>
    <w:multiLevelType w:val="hybridMultilevel"/>
    <w:tmpl w:val="AA8EBC62"/>
    <w:lvl w:ilvl="0" w:tplc="68AE4F8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F532EAB"/>
    <w:multiLevelType w:val="hybridMultilevel"/>
    <w:tmpl w:val="8B6042BC"/>
    <w:lvl w:ilvl="0" w:tplc="8A1CF0D8">
      <w:start w:val="1"/>
      <w:numFmt w:val="lowerLetter"/>
      <w:lvlText w:val="%1)"/>
      <w:lvlJc w:val="left"/>
      <w:pPr>
        <w:ind w:left="644" w:hanging="360"/>
      </w:pPr>
      <w:rPr>
        <w:rFonts w:ascii="Calibri" w:eastAsia="Calibri" w:hAnsi="Calibri" w:cs="Calibr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08D1674"/>
    <w:multiLevelType w:val="hybridMultilevel"/>
    <w:tmpl w:val="BEF2D7B0"/>
    <w:lvl w:ilvl="0" w:tplc="ED42B8D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4E844BC"/>
    <w:multiLevelType w:val="multilevel"/>
    <w:tmpl w:val="D8EA4B98"/>
    <w:styleLink w:val="CurrentList1"/>
    <w:lvl w:ilvl="0">
      <w:start w:val="1"/>
      <w:numFmt w:val="decimal"/>
      <w:pStyle w:val="Articol"/>
      <w:suff w:val="space"/>
      <w:lvlText w:val="Art. %1"/>
      <w:lvlJc w:val="left"/>
      <w:pPr>
        <w:ind w:left="426" w:firstLine="0"/>
      </w:pPr>
      <w:rPr>
        <w:rFonts w:hint="default"/>
        <w:b/>
        <w:i w:val="0"/>
      </w:rPr>
    </w:lvl>
    <w:lvl w:ilvl="1">
      <w:start w:val="1"/>
      <w:numFmt w:val="decimal"/>
      <w:pStyle w:val="TextAlineat"/>
      <w:suff w:val="space"/>
      <w:lvlText w:val="%1.%2"/>
      <w:lvlJc w:val="left"/>
      <w:pPr>
        <w:ind w:left="284" w:firstLine="0"/>
      </w:pPr>
      <w:rPr>
        <w:rFonts w:hint="default"/>
        <w:b/>
        <w:i w:val="0"/>
      </w:rPr>
    </w:lvl>
    <w:lvl w:ilvl="2">
      <w:start w:val="1"/>
      <w:numFmt w:val="lowerLetter"/>
      <w:suff w:val="space"/>
      <w:lvlText w:val="(%3)"/>
      <w:lvlJc w:val="left"/>
      <w:pPr>
        <w:ind w:left="284" w:firstLine="0"/>
      </w:pPr>
      <w:rPr>
        <w:rFonts w:ascii="Times New Roman" w:eastAsia="Times New Roman" w:hAnsi="Times New Roman" w:cs="Times New Roman"/>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9" w15:restartNumberingAfterBreak="0">
    <w:nsid w:val="7D1E447D"/>
    <w:multiLevelType w:val="hybridMultilevel"/>
    <w:tmpl w:val="3934DDE2"/>
    <w:lvl w:ilvl="0" w:tplc="B9B4C4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E1C483D"/>
    <w:multiLevelType w:val="hybridMultilevel"/>
    <w:tmpl w:val="86CCA3D4"/>
    <w:lvl w:ilvl="0" w:tplc="0BB21A9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8"/>
    <w:lvlOverride w:ilvl="0">
      <w:lvl w:ilvl="0">
        <w:start w:val="1"/>
        <w:numFmt w:val="decimal"/>
        <w:pStyle w:val="Articol"/>
        <w:suff w:val="space"/>
        <w:lvlText w:val="Art. %1"/>
        <w:lvlJc w:val="left"/>
        <w:pPr>
          <w:ind w:left="710" w:firstLine="0"/>
        </w:pPr>
        <w:rPr>
          <w:rFonts w:hint="default"/>
          <w:b/>
          <w:i w:val="0"/>
        </w:rPr>
      </w:lvl>
    </w:lvlOverride>
    <w:lvlOverride w:ilvl="1">
      <w:lvl w:ilvl="1">
        <w:start w:val="1"/>
        <w:numFmt w:val="decimal"/>
        <w:pStyle w:val="TextAlineat"/>
        <w:suff w:val="space"/>
        <w:lvlText w:val="%1.%2"/>
        <w:lvlJc w:val="left"/>
        <w:pPr>
          <w:ind w:left="426" w:firstLine="0"/>
        </w:pPr>
        <w:rPr>
          <w:rFonts w:hint="default"/>
          <w:b/>
          <w:i w:val="0"/>
        </w:rPr>
      </w:lvl>
    </w:lvlOverride>
    <w:lvlOverride w:ilvl="2">
      <w:lvl w:ilvl="2">
        <w:start w:val="1"/>
        <w:numFmt w:val="lowerLetter"/>
        <w:suff w:val="space"/>
        <w:lvlText w:val="(%3)"/>
        <w:lvlJc w:val="left"/>
        <w:pPr>
          <w:ind w:left="284" w:firstLine="0"/>
        </w:pPr>
        <w:rPr>
          <w:rFonts w:ascii="Times New Roman" w:eastAsia="Times New Roman" w:hAnsi="Times New Roman" w:cs="Times New Roman"/>
        </w:rPr>
      </w:lvl>
    </w:lvlOverride>
  </w:num>
  <w:num w:numId="5">
    <w:abstractNumId w:val="8"/>
  </w:num>
  <w:num w:numId="6">
    <w:abstractNumId w:val="2"/>
  </w:num>
  <w:num w:numId="7">
    <w:abstractNumId w:val="3"/>
  </w:num>
  <w:num w:numId="8">
    <w:abstractNumId w:val="1"/>
  </w:num>
  <w:num w:numId="9">
    <w:abstractNumId w:val="0"/>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76"/>
    <w:rsid w:val="00000C4F"/>
    <w:rsid w:val="00001CE5"/>
    <w:rsid w:val="00020EBC"/>
    <w:rsid w:val="00024E6F"/>
    <w:rsid w:val="00030F10"/>
    <w:rsid w:val="0003513F"/>
    <w:rsid w:val="0003776C"/>
    <w:rsid w:val="00037D82"/>
    <w:rsid w:val="000451E6"/>
    <w:rsid w:val="00046B02"/>
    <w:rsid w:val="00054E41"/>
    <w:rsid w:val="000610DE"/>
    <w:rsid w:val="000617B6"/>
    <w:rsid w:val="0006796F"/>
    <w:rsid w:val="00077990"/>
    <w:rsid w:val="0008304D"/>
    <w:rsid w:val="00085F66"/>
    <w:rsid w:val="00086DE4"/>
    <w:rsid w:val="00096C58"/>
    <w:rsid w:val="000A16D1"/>
    <w:rsid w:val="000A188A"/>
    <w:rsid w:val="000A33B6"/>
    <w:rsid w:val="000B512F"/>
    <w:rsid w:val="000B51D3"/>
    <w:rsid w:val="000B56B5"/>
    <w:rsid w:val="000D0329"/>
    <w:rsid w:val="000D7ACB"/>
    <w:rsid w:val="000D7CD7"/>
    <w:rsid w:val="000E4CDD"/>
    <w:rsid w:val="000E7350"/>
    <w:rsid w:val="000F62F6"/>
    <w:rsid w:val="001002A0"/>
    <w:rsid w:val="001133AD"/>
    <w:rsid w:val="0012248A"/>
    <w:rsid w:val="00133AC6"/>
    <w:rsid w:val="001476E5"/>
    <w:rsid w:val="00151084"/>
    <w:rsid w:val="00154BDD"/>
    <w:rsid w:val="00155073"/>
    <w:rsid w:val="0016178B"/>
    <w:rsid w:val="00172D6B"/>
    <w:rsid w:val="0017766F"/>
    <w:rsid w:val="00193790"/>
    <w:rsid w:val="00193929"/>
    <w:rsid w:val="00194078"/>
    <w:rsid w:val="001A2F49"/>
    <w:rsid w:val="001A3E1E"/>
    <w:rsid w:val="001B4A42"/>
    <w:rsid w:val="001B61ED"/>
    <w:rsid w:val="001C6989"/>
    <w:rsid w:val="001D23B8"/>
    <w:rsid w:val="001D3BE2"/>
    <w:rsid w:val="001D6973"/>
    <w:rsid w:val="001F16A8"/>
    <w:rsid w:val="00202236"/>
    <w:rsid w:val="0021434C"/>
    <w:rsid w:val="002242F1"/>
    <w:rsid w:val="00230EA7"/>
    <w:rsid w:val="00234C9B"/>
    <w:rsid w:val="00236ED7"/>
    <w:rsid w:val="00236FA2"/>
    <w:rsid w:val="00241C4D"/>
    <w:rsid w:val="00281115"/>
    <w:rsid w:val="002A07A9"/>
    <w:rsid w:val="002A3826"/>
    <w:rsid w:val="002C1391"/>
    <w:rsid w:val="002C4270"/>
    <w:rsid w:val="002D1D1E"/>
    <w:rsid w:val="002D7EC2"/>
    <w:rsid w:val="002E0CF6"/>
    <w:rsid w:val="002F0A3C"/>
    <w:rsid w:val="002F5D62"/>
    <w:rsid w:val="00301E8C"/>
    <w:rsid w:val="0031329C"/>
    <w:rsid w:val="00315B50"/>
    <w:rsid w:val="0031688F"/>
    <w:rsid w:val="00317E1D"/>
    <w:rsid w:val="00320B7B"/>
    <w:rsid w:val="00326344"/>
    <w:rsid w:val="00333687"/>
    <w:rsid w:val="00344DEC"/>
    <w:rsid w:val="00353746"/>
    <w:rsid w:val="00353D92"/>
    <w:rsid w:val="0036028F"/>
    <w:rsid w:val="00370924"/>
    <w:rsid w:val="00370B87"/>
    <w:rsid w:val="003762E7"/>
    <w:rsid w:val="00397177"/>
    <w:rsid w:val="003A3DDD"/>
    <w:rsid w:val="003A44E3"/>
    <w:rsid w:val="003A519C"/>
    <w:rsid w:val="003A70EC"/>
    <w:rsid w:val="003B326C"/>
    <w:rsid w:val="003B336C"/>
    <w:rsid w:val="003E0F9E"/>
    <w:rsid w:val="003E2415"/>
    <w:rsid w:val="003E46A2"/>
    <w:rsid w:val="003F0F06"/>
    <w:rsid w:val="003F2C51"/>
    <w:rsid w:val="0040045E"/>
    <w:rsid w:val="00402FC4"/>
    <w:rsid w:val="004043CD"/>
    <w:rsid w:val="00407C7B"/>
    <w:rsid w:val="0042093A"/>
    <w:rsid w:val="00423339"/>
    <w:rsid w:val="00427DF7"/>
    <w:rsid w:val="00435E1D"/>
    <w:rsid w:val="00436EC5"/>
    <w:rsid w:val="0044378F"/>
    <w:rsid w:val="00445DE8"/>
    <w:rsid w:val="004666BD"/>
    <w:rsid w:val="00467E04"/>
    <w:rsid w:val="004737D6"/>
    <w:rsid w:val="00473BAC"/>
    <w:rsid w:val="00484FF8"/>
    <w:rsid w:val="00485B7D"/>
    <w:rsid w:val="004A49FE"/>
    <w:rsid w:val="004A5877"/>
    <w:rsid w:val="004A597C"/>
    <w:rsid w:val="004B0E0B"/>
    <w:rsid w:val="004C6C4E"/>
    <w:rsid w:val="004D3791"/>
    <w:rsid w:val="004F3363"/>
    <w:rsid w:val="004F488B"/>
    <w:rsid w:val="0050078C"/>
    <w:rsid w:val="00501CF9"/>
    <w:rsid w:val="00505FFF"/>
    <w:rsid w:val="0051360E"/>
    <w:rsid w:val="00535BC5"/>
    <w:rsid w:val="00537E15"/>
    <w:rsid w:val="00554403"/>
    <w:rsid w:val="00574BBE"/>
    <w:rsid w:val="0057505D"/>
    <w:rsid w:val="00575512"/>
    <w:rsid w:val="00583F7F"/>
    <w:rsid w:val="00593C16"/>
    <w:rsid w:val="005A0B2B"/>
    <w:rsid w:val="005A54EB"/>
    <w:rsid w:val="005A6338"/>
    <w:rsid w:val="005C42A9"/>
    <w:rsid w:val="005D412F"/>
    <w:rsid w:val="005D4476"/>
    <w:rsid w:val="005E13DF"/>
    <w:rsid w:val="005E47A2"/>
    <w:rsid w:val="005E66A3"/>
    <w:rsid w:val="00606F40"/>
    <w:rsid w:val="00611159"/>
    <w:rsid w:val="00616E9A"/>
    <w:rsid w:val="0062356F"/>
    <w:rsid w:val="00624222"/>
    <w:rsid w:val="00632C7A"/>
    <w:rsid w:val="00634406"/>
    <w:rsid w:val="00645E57"/>
    <w:rsid w:val="00657512"/>
    <w:rsid w:val="006615E9"/>
    <w:rsid w:val="00664C4A"/>
    <w:rsid w:val="00676373"/>
    <w:rsid w:val="00680B76"/>
    <w:rsid w:val="006840C4"/>
    <w:rsid w:val="006919CC"/>
    <w:rsid w:val="00692274"/>
    <w:rsid w:val="0069565A"/>
    <w:rsid w:val="006A082E"/>
    <w:rsid w:val="006A43D0"/>
    <w:rsid w:val="006A7DA3"/>
    <w:rsid w:val="006C237E"/>
    <w:rsid w:val="006E649A"/>
    <w:rsid w:val="007071A1"/>
    <w:rsid w:val="00707562"/>
    <w:rsid w:val="007078BC"/>
    <w:rsid w:val="00717AEF"/>
    <w:rsid w:val="00736A30"/>
    <w:rsid w:val="0074167E"/>
    <w:rsid w:val="007475C8"/>
    <w:rsid w:val="0075097D"/>
    <w:rsid w:val="007519FD"/>
    <w:rsid w:val="00753CD0"/>
    <w:rsid w:val="00754DC1"/>
    <w:rsid w:val="00764449"/>
    <w:rsid w:val="007911EE"/>
    <w:rsid w:val="00795E2B"/>
    <w:rsid w:val="007976E6"/>
    <w:rsid w:val="007A10D4"/>
    <w:rsid w:val="007A3EE6"/>
    <w:rsid w:val="007B0225"/>
    <w:rsid w:val="007B0507"/>
    <w:rsid w:val="007C0B54"/>
    <w:rsid w:val="007C4B91"/>
    <w:rsid w:val="007D1BBE"/>
    <w:rsid w:val="007D54A2"/>
    <w:rsid w:val="007E1B26"/>
    <w:rsid w:val="007E2A38"/>
    <w:rsid w:val="007E333E"/>
    <w:rsid w:val="007F7873"/>
    <w:rsid w:val="0080482A"/>
    <w:rsid w:val="008053C5"/>
    <w:rsid w:val="00807D62"/>
    <w:rsid w:val="0081512C"/>
    <w:rsid w:val="00826CAD"/>
    <w:rsid w:val="00827858"/>
    <w:rsid w:val="00832F4F"/>
    <w:rsid w:val="008557A5"/>
    <w:rsid w:val="00867D20"/>
    <w:rsid w:val="008933C2"/>
    <w:rsid w:val="008940A5"/>
    <w:rsid w:val="0089608F"/>
    <w:rsid w:val="00896BB4"/>
    <w:rsid w:val="008A79F4"/>
    <w:rsid w:val="008B1C42"/>
    <w:rsid w:val="008B1FF1"/>
    <w:rsid w:val="008C3F00"/>
    <w:rsid w:val="008C72B9"/>
    <w:rsid w:val="008D03FF"/>
    <w:rsid w:val="008E34EA"/>
    <w:rsid w:val="008E4A3D"/>
    <w:rsid w:val="008F5EE1"/>
    <w:rsid w:val="00905EE6"/>
    <w:rsid w:val="00911446"/>
    <w:rsid w:val="00916F7B"/>
    <w:rsid w:val="00925B49"/>
    <w:rsid w:val="00932EF4"/>
    <w:rsid w:val="00957E87"/>
    <w:rsid w:val="00960991"/>
    <w:rsid w:val="00960CA4"/>
    <w:rsid w:val="00962707"/>
    <w:rsid w:val="00963B4F"/>
    <w:rsid w:val="00964C98"/>
    <w:rsid w:val="00975648"/>
    <w:rsid w:val="00984100"/>
    <w:rsid w:val="0098443F"/>
    <w:rsid w:val="00985BCF"/>
    <w:rsid w:val="00991682"/>
    <w:rsid w:val="0099266E"/>
    <w:rsid w:val="009A4F17"/>
    <w:rsid w:val="009A7643"/>
    <w:rsid w:val="009B77D4"/>
    <w:rsid w:val="009C4CFD"/>
    <w:rsid w:val="009E15D1"/>
    <w:rsid w:val="009E1C28"/>
    <w:rsid w:val="009F1938"/>
    <w:rsid w:val="00A028E4"/>
    <w:rsid w:val="00A02F76"/>
    <w:rsid w:val="00A045EE"/>
    <w:rsid w:val="00A05A2E"/>
    <w:rsid w:val="00A07558"/>
    <w:rsid w:val="00A1039E"/>
    <w:rsid w:val="00A118A2"/>
    <w:rsid w:val="00A14DD4"/>
    <w:rsid w:val="00A15240"/>
    <w:rsid w:val="00A1699B"/>
    <w:rsid w:val="00A343CD"/>
    <w:rsid w:val="00A4119F"/>
    <w:rsid w:val="00A468DC"/>
    <w:rsid w:val="00A548DD"/>
    <w:rsid w:val="00A57B68"/>
    <w:rsid w:val="00A614F5"/>
    <w:rsid w:val="00A61B7C"/>
    <w:rsid w:val="00A66F05"/>
    <w:rsid w:val="00A67A59"/>
    <w:rsid w:val="00A73A92"/>
    <w:rsid w:val="00A81236"/>
    <w:rsid w:val="00A8515D"/>
    <w:rsid w:val="00A87DBA"/>
    <w:rsid w:val="00A9304D"/>
    <w:rsid w:val="00AA5C20"/>
    <w:rsid w:val="00AB7A27"/>
    <w:rsid w:val="00AC0F4B"/>
    <w:rsid w:val="00AE4E7A"/>
    <w:rsid w:val="00AF1E3D"/>
    <w:rsid w:val="00B02720"/>
    <w:rsid w:val="00B06295"/>
    <w:rsid w:val="00B07AC9"/>
    <w:rsid w:val="00B10414"/>
    <w:rsid w:val="00B21899"/>
    <w:rsid w:val="00B21F43"/>
    <w:rsid w:val="00B374FA"/>
    <w:rsid w:val="00B424F6"/>
    <w:rsid w:val="00B528E0"/>
    <w:rsid w:val="00B649CB"/>
    <w:rsid w:val="00B65889"/>
    <w:rsid w:val="00B71104"/>
    <w:rsid w:val="00B735FF"/>
    <w:rsid w:val="00B75DEF"/>
    <w:rsid w:val="00B938A4"/>
    <w:rsid w:val="00B93B29"/>
    <w:rsid w:val="00B93D77"/>
    <w:rsid w:val="00BC3F38"/>
    <w:rsid w:val="00BD181D"/>
    <w:rsid w:val="00BD1F9C"/>
    <w:rsid w:val="00BD5AEE"/>
    <w:rsid w:val="00BE0730"/>
    <w:rsid w:val="00BF1E26"/>
    <w:rsid w:val="00C01A3F"/>
    <w:rsid w:val="00C01B71"/>
    <w:rsid w:val="00C0541D"/>
    <w:rsid w:val="00C225C8"/>
    <w:rsid w:val="00C226DF"/>
    <w:rsid w:val="00C2354B"/>
    <w:rsid w:val="00C25A63"/>
    <w:rsid w:val="00C328B0"/>
    <w:rsid w:val="00C33058"/>
    <w:rsid w:val="00C519E3"/>
    <w:rsid w:val="00C51FBA"/>
    <w:rsid w:val="00C829E8"/>
    <w:rsid w:val="00C8718D"/>
    <w:rsid w:val="00C91965"/>
    <w:rsid w:val="00C96D08"/>
    <w:rsid w:val="00CB0731"/>
    <w:rsid w:val="00CB6297"/>
    <w:rsid w:val="00CB6DC8"/>
    <w:rsid w:val="00CC02B5"/>
    <w:rsid w:val="00CC5374"/>
    <w:rsid w:val="00CC7DDE"/>
    <w:rsid w:val="00CD288E"/>
    <w:rsid w:val="00CD7F93"/>
    <w:rsid w:val="00CF2874"/>
    <w:rsid w:val="00CF376F"/>
    <w:rsid w:val="00CF5246"/>
    <w:rsid w:val="00D0291F"/>
    <w:rsid w:val="00D10898"/>
    <w:rsid w:val="00D11A17"/>
    <w:rsid w:val="00D12D7A"/>
    <w:rsid w:val="00D16CA4"/>
    <w:rsid w:val="00D16E12"/>
    <w:rsid w:val="00D17EE2"/>
    <w:rsid w:val="00D30B2C"/>
    <w:rsid w:val="00D31BCF"/>
    <w:rsid w:val="00D354A9"/>
    <w:rsid w:val="00D4054F"/>
    <w:rsid w:val="00D43DC8"/>
    <w:rsid w:val="00D43F68"/>
    <w:rsid w:val="00D457D6"/>
    <w:rsid w:val="00D476D6"/>
    <w:rsid w:val="00D62B84"/>
    <w:rsid w:val="00D8495B"/>
    <w:rsid w:val="00D86DD5"/>
    <w:rsid w:val="00D919A7"/>
    <w:rsid w:val="00D96DB6"/>
    <w:rsid w:val="00DA2B99"/>
    <w:rsid w:val="00DA57B1"/>
    <w:rsid w:val="00DB5824"/>
    <w:rsid w:val="00DC0DDE"/>
    <w:rsid w:val="00DC79D5"/>
    <w:rsid w:val="00DE2806"/>
    <w:rsid w:val="00DE3F8C"/>
    <w:rsid w:val="00DF3D97"/>
    <w:rsid w:val="00DF6F36"/>
    <w:rsid w:val="00E03AF2"/>
    <w:rsid w:val="00E04278"/>
    <w:rsid w:val="00E1731F"/>
    <w:rsid w:val="00E20EE0"/>
    <w:rsid w:val="00E27CBC"/>
    <w:rsid w:val="00E471B8"/>
    <w:rsid w:val="00E52BA6"/>
    <w:rsid w:val="00E632C9"/>
    <w:rsid w:val="00E64EF9"/>
    <w:rsid w:val="00E7392C"/>
    <w:rsid w:val="00E73942"/>
    <w:rsid w:val="00E87027"/>
    <w:rsid w:val="00EA3580"/>
    <w:rsid w:val="00EC15FC"/>
    <w:rsid w:val="00EC6C1D"/>
    <w:rsid w:val="00ED537F"/>
    <w:rsid w:val="00ED682C"/>
    <w:rsid w:val="00EE0D53"/>
    <w:rsid w:val="00EE0F34"/>
    <w:rsid w:val="00EF02F8"/>
    <w:rsid w:val="00EF2392"/>
    <w:rsid w:val="00F00505"/>
    <w:rsid w:val="00F010F5"/>
    <w:rsid w:val="00F241E3"/>
    <w:rsid w:val="00F32C3A"/>
    <w:rsid w:val="00F34169"/>
    <w:rsid w:val="00F364E8"/>
    <w:rsid w:val="00F524DD"/>
    <w:rsid w:val="00F5289D"/>
    <w:rsid w:val="00F53575"/>
    <w:rsid w:val="00F5713B"/>
    <w:rsid w:val="00F57C7B"/>
    <w:rsid w:val="00F61999"/>
    <w:rsid w:val="00F64D91"/>
    <w:rsid w:val="00F71278"/>
    <w:rsid w:val="00F72BD3"/>
    <w:rsid w:val="00F74600"/>
    <w:rsid w:val="00F76C09"/>
    <w:rsid w:val="00F824C2"/>
    <w:rsid w:val="00F854EB"/>
    <w:rsid w:val="00F8597D"/>
    <w:rsid w:val="00F94300"/>
    <w:rsid w:val="00F94DA1"/>
    <w:rsid w:val="00F96361"/>
    <w:rsid w:val="00FA3A33"/>
    <w:rsid w:val="00FA5745"/>
    <w:rsid w:val="00FC6E53"/>
    <w:rsid w:val="00FD13F7"/>
    <w:rsid w:val="00FD78D4"/>
    <w:rsid w:val="00FD7E29"/>
    <w:rsid w:val="00FE4F8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006E2C"/>
  <w15:docId w15:val="{4F60D403-C84F-480D-B2F3-134D1838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EE0D53"/>
    <w:pPr>
      <w:numPr>
        <w:numId w:val="6"/>
      </w:numPr>
      <w:suppressAutoHyphens w:val="0"/>
      <w:outlineLvl w:val="0"/>
    </w:pPr>
    <w:rPr>
      <w:rFonts w:ascii="Trebuchet MS" w:eastAsiaTheme="minorEastAsia" w:hAnsi="Trebuchet MS" w:cstheme="minorBidi"/>
      <w:b/>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F76"/>
    <w:pPr>
      <w:tabs>
        <w:tab w:val="center" w:pos="4320"/>
        <w:tab w:val="right" w:pos="8640"/>
      </w:tabs>
    </w:pPr>
  </w:style>
  <w:style w:type="character" w:customStyle="1" w:styleId="HeaderChar">
    <w:name w:val="Header Char"/>
    <w:basedOn w:val="DefaultParagraphFont"/>
    <w:link w:val="Header"/>
    <w:uiPriority w:val="99"/>
    <w:rsid w:val="00A02F76"/>
  </w:style>
  <w:style w:type="paragraph" w:styleId="Footer">
    <w:name w:val="footer"/>
    <w:basedOn w:val="Normal"/>
    <w:link w:val="FooterChar"/>
    <w:uiPriority w:val="99"/>
    <w:unhideWhenUsed/>
    <w:rsid w:val="00A02F76"/>
    <w:pPr>
      <w:tabs>
        <w:tab w:val="center" w:pos="4320"/>
        <w:tab w:val="right" w:pos="8640"/>
      </w:tabs>
    </w:pPr>
  </w:style>
  <w:style w:type="character" w:customStyle="1" w:styleId="FooterChar">
    <w:name w:val="Footer Char"/>
    <w:basedOn w:val="DefaultParagraphFont"/>
    <w:link w:val="Footer"/>
    <w:uiPriority w:val="99"/>
    <w:rsid w:val="00A02F76"/>
  </w:style>
  <w:style w:type="table" w:styleId="TableGrid">
    <w:name w:val="Table Grid"/>
    <w:basedOn w:val="TableNormal"/>
    <w:uiPriority w:val="59"/>
    <w:rsid w:val="00315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F2392"/>
  </w:style>
  <w:style w:type="character" w:customStyle="1" w:styleId="FootnoteTextChar">
    <w:name w:val="Footnote Text Char"/>
    <w:basedOn w:val="DefaultParagraphFont"/>
    <w:link w:val="FootnoteText"/>
    <w:uiPriority w:val="99"/>
    <w:rsid w:val="00EF2392"/>
  </w:style>
  <w:style w:type="character" w:styleId="FootnoteReference">
    <w:name w:val="footnote reference"/>
    <w:basedOn w:val="DefaultParagraphFont"/>
    <w:uiPriority w:val="99"/>
    <w:unhideWhenUsed/>
    <w:rsid w:val="00EF2392"/>
    <w:rPr>
      <w:vertAlign w:val="superscript"/>
    </w:rPr>
  </w:style>
  <w:style w:type="paragraph" w:styleId="ListParagraph">
    <w:name w:val="List Paragraph"/>
    <w:basedOn w:val="Normal"/>
    <w:uiPriority w:val="34"/>
    <w:qFormat/>
    <w:rsid w:val="003F2C51"/>
    <w:pPr>
      <w:suppressAutoHyphens/>
      <w:spacing w:after="200" w:line="276" w:lineRule="auto"/>
      <w:ind w:left="720"/>
      <w:contextualSpacing/>
    </w:pPr>
    <w:rPr>
      <w:rFonts w:ascii="Calibri" w:eastAsia="Calibri" w:hAnsi="Calibri" w:cs="Calibri"/>
      <w:sz w:val="22"/>
      <w:szCs w:val="22"/>
      <w:lang w:eastAsia="ar-SA"/>
    </w:rPr>
  </w:style>
  <w:style w:type="paragraph" w:customStyle="1" w:styleId="Default">
    <w:name w:val="Default"/>
    <w:rsid w:val="00DA57B1"/>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D17EE2"/>
    <w:rPr>
      <w:rFonts w:ascii="Tahoma" w:hAnsi="Tahoma" w:cs="Tahoma"/>
      <w:sz w:val="16"/>
      <w:szCs w:val="16"/>
    </w:rPr>
  </w:style>
  <w:style w:type="character" w:customStyle="1" w:styleId="BalloonTextChar">
    <w:name w:val="Balloon Text Char"/>
    <w:basedOn w:val="DefaultParagraphFont"/>
    <w:link w:val="BalloonText"/>
    <w:uiPriority w:val="99"/>
    <w:semiHidden/>
    <w:rsid w:val="00D17EE2"/>
    <w:rPr>
      <w:rFonts w:ascii="Tahoma" w:hAnsi="Tahoma" w:cs="Tahoma"/>
      <w:sz w:val="16"/>
      <w:szCs w:val="16"/>
    </w:rPr>
  </w:style>
  <w:style w:type="character" w:styleId="Hyperlink">
    <w:name w:val="Hyperlink"/>
    <w:basedOn w:val="DefaultParagraphFont"/>
    <w:uiPriority w:val="99"/>
    <w:unhideWhenUsed/>
    <w:rsid w:val="00692274"/>
    <w:rPr>
      <w:color w:val="0000FF" w:themeColor="hyperlink"/>
      <w:u w:val="single"/>
    </w:rPr>
  </w:style>
  <w:style w:type="character" w:styleId="CommentReference">
    <w:name w:val="annotation reference"/>
    <w:basedOn w:val="DefaultParagraphFont"/>
    <w:uiPriority w:val="99"/>
    <w:semiHidden/>
    <w:unhideWhenUsed/>
    <w:rsid w:val="00445DE8"/>
    <w:rPr>
      <w:sz w:val="16"/>
      <w:szCs w:val="16"/>
    </w:rPr>
  </w:style>
  <w:style w:type="paragraph" w:styleId="CommentText">
    <w:name w:val="annotation text"/>
    <w:basedOn w:val="Normal"/>
    <w:link w:val="CommentTextChar"/>
    <w:uiPriority w:val="99"/>
    <w:semiHidden/>
    <w:unhideWhenUsed/>
    <w:rsid w:val="00445DE8"/>
    <w:rPr>
      <w:sz w:val="20"/>
      <w:szCs w:val="20"/>
    </w:rPr>
  </w:style>
  <w:style w:type="character" w:customStyle="1" w:styleId="CommentTextChar">
    <w:name w:val="Comment Text Char"/>
    <w:basedOn w:val="DefaultParagraphFont"/>
    <w:link w:val="CommentText"/>
    <w:uiPriority w:val="99"/>
    <w:semiHidden/>
    <w:rsid w:val="00445DE8"/>
    <w:rPr>
      <w:sz w:val="20"/>
      <w:szCs w:val="20"/>
    </w:rPr>
  </w:style>
  <w:style w:type="paragraph" w:styleId="CommentSubject">
    <w:name w:val="annotation subject"/>
    <w:basedOn w:val="CommentText"/>
    <w:next w:val="CommentText"/>
    <w:link w:val="CommentSubjectChar"/>
    <w:uiPriority w:val="99"/>
    <w:semiHidden/>
    <w:unhideWhenUsed/>
    <w:rsid w:val="00445DE8"/>
    <w:rPr>
      <w:b/>
      <w:bCs/>
    </w:rPr>
  </w:style>
  <w:style w:type="character" w:customStyle="1" w:styleId="CommentSubjectChar">
    <w:name w:val="Comment Subject Char"/>
    <w:basedOn w:val="CommentTextChar"/>
    <w:link w:val="CommentSubject"/>
    <w:uiPriority w:val="99"/>
    <w:semiHidden/>
    <w:rsid w:val="00445DE8"/>
    <w:rPr>
      <w:b/>
      <w:bCs/>
      <w:sz w:val="20"/>
      <w:szCs w:val="20"/>
    </w:rPr>
  </w:style>
  <w:style w:type="paragraph" w:customStyle="1" w:styleId="Articol">
    <w:name w:val="Articol"/>
    <w:basedOn w:val="Normal"/>
    <w:rsid w:val="00D96DB6"/>
    <w:pPr>
      <w:numPr>
        <w:numId w:val="4"/>
      </w:numPr>
      <w:spacing w:before="120"/>
      <w:jc w:val="both"/>
    </w:pPr>
    <w:rPr>
      <w:rFonts w:ascii="Palatino Linotype" w:eastAsia="Times New Roman" w:hAnsi="Palatino Linotype" w:cs="Times New Roman"/>
      <w:sz w:val="20"/>
      <w:szCs w:val="20"/>
      <w:lang w:val="ro-RO" w:eastAsia="ro-RO"/>
    </w:rPr>
  </w:style>
  <w:style w:type="paragraph" w:customStyle="1" w:styleId="TextAlineat">
    <w:name w:val="Text_Alineat"/>
    <w:basedOn w:val="Normal"/>
    <w:rsid w:val="00D96DB6"/>
    <w:pPr>
      <w:numPr>
        <w:ilvl w:val="1"/>
        <w:numId w:val="4"/>
      </w:numPr>
      <w:spacing w:before="120"/>
      <w:jc w:val="both"/>
    </w:pPr>
    <w:rPr>
      <w:rFonts w:ascii="Palatino Linotype" w:eastAsia="Times New Roman" w:hAnsi="Palatino Linotype" w:cs="Times New Roman"/>
      <w:sz w:val="20"/>
      <w:szCs w:val="20"/>
      <w:lang w:val="ro-RO" w:eastAsia="ro-RO"/>
    </w:rPr>
  </w:style>
  <w:style w:type="numbering" w:customStyle="1" w:styleId="CurrentList1">
    <w:name w:val="Current List1"/>
    <w:rsid w:val="00D96DB6"/>
    <w:pPr>
      <w:numPr>
        <w:numId w:val="5"/>
      </w:numPr>
    </w:pPr>
  </w:style>
  <w:style w:type="character" w:customStyle="1" w:styleId="None">
    <w:name w:val="None"/>
    <w:rsid w:val="00827858"/>
  </w:style>
  <w:style w:type="character" w:customStyle="1" w:styleId="Heading1Char">
    <w:name w:val="Heading 1 Char"/>
    <w:basedOn w:val="DefaultParagraphFont"/>
    <w:link w:val="Heading1"/>
    <w:uiPriority w:val="9"/>
    <w:rsid w:val="00EE0D53"/>
    <w:rPr>
      <w:rFonts w:ascii="Trebuchet MS" w:hAnsi="Trebuchet MS"/>
      <w:b/>
      <w:sz w:val="22"/>
      <w:szCs w:val="22"/>
      <w:lang w:val="ro-RO" w:eastAsia="zh-CN"/>
    </w:rPr>
  </w:style>
  <w:style w:type="paragraph" w:customStyle="1" w:styleId="WW-Default">
    <w:name w:val="WW-Default"/>
    <w:rsid w:val="00EE0D53"/>
    <w:pPr>
      <w:suppressAutoHyphens/>
      <w:autoSpaceDE w:val="0"/>
    </w:pPr>
    <w:rPr>
      <w:rFonts w:ascii="Times New Roman" w:eastAsia="Arial" w:hAnsi="Times New Roman" w:cs="Times New Roman"/>
      <w:color w:val="000000"/>
      <w:lang w:eastAsia="ar-SA"/>
    </w:rPr>
  </w:style>
  <w:style w:type="paragraph" w:styleId="Revision">
    <w:name w:val="Revision"/>
    <w:hidden/>
    <w:uiPriority w:val="99"/>
    <w:semiHidden/>
    <w:rsid w:val="00037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590769">
      <w:bodyDiv w:val="1"/>
      <w:marLeft w:val="0"/>
      <w:marRight w:val="0"/>
      <w:marTop w:val="0"/>
      <w:marBottom w:val="0"/>
      <w:divBdr>
        <w:top w:val="none" w:sz="0" w:space="0" w:color="auto"/>
        <w:left w:val="none" w:sz="0" w:space="0" w:color="auto"/>
        <w:bottom w:val="none" w:sz="0" w:space="0" w:color="auto"/>
        <w:right w:val="none" w:sz="0" w:space="0" w:color="auto"/>
      </w:divBdr>
      <w:divsChild>
        <w:div w:id="1895654948">
          <w:marLeft w:val="0"/>
          <w:marRight w:val="0"/>
          <w:marTop w:val="0"/>
          <w:marBottom w:val="0"/>
          <w:divBdr>
            <w:top w:val="none" w:sz="0" w:space="0" w:color="auto"/>
            <w:left w:val="none" w:sz="0" w:space="0" w:color="auto"/>
            <w:bottom w:val="none" w:sz="0" w:space="0" w:color="auto"/>
            <w:right w:val="none" w:sz="0" w:space="0" w:color="auto"/>
          </w:divBdr>
        </w:div>
        <w:div w:id="3472921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23F0B-41C9-40A1-8F73-961961D9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Alexandru Ioan Cuza University of Iasi</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 Marius Andries</dc:creator>
  <cp:lastModifiedBy>Alexandra</cp:lastModifiedBy>
  <cp:revision>8</cp:revision>
  <cp:lastPrinted>2018-09-25T10:28:00Z</cp:lastPrinted>
  <dcterms:created xsi:type="dcterms:W3CDTF">2018-10-24T04:47:00Z</dcterms:created>
  <dcterms:modified xsi:type="dcterms:W3CDTF">2018-10-26T06:17:00Z</dcterms:modified>
</cp:coreProperties>
</file>