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158" w:rsidRPr="00CE0158" w:rsidRDefault="00CE0158" w:rsidP="00CE0158">
      <w:pPr>
        <w:spacing w:after="0" w:line="240" w:lineRule="auto"/>
        <w:rPr>
          <w:rFonts w:ascii="Times New Roman" w:eastAsia="Times New Roman" w:hAnsi="Times New Roman" w:cs="Times New Roman"/>
          <w:sz w:val="28"/>
          <w:szCs w:val="28"/>
          <w:lang w:val="ro-RO" w:bidi="ar-SA"/>
        </w:rPr>
      </w:pPr>
      <w:r w:rsidRPr="00CE0158">
        <w:rPr>
          <w:rFonts w:ascii="Times New Roman" w:eastAsia="Times New Roman" w:hAnsi="Times New Roman" w:cs="Times New Roman"/>
          <w:b/>
          <w:sz w:val="28"/>
          <w:szCs w:val="28"/>
          <w:lang w:val="ro-RO" w:bidi="ar-SA"/>
        </w:rPr>
        <w:t>ORDIN nr. 513 din 2 aprilie 2019</w:t>
      </w:r>
      <w:r>
        <w:rPr>
          <w:rFonts w:ascii="Times New Roman" w:eastAsia="Times New Roman" w:hAnsi="Times New Roman" w:cs="Times New Roman"/>
          <w:sz w:val="28"/>
          <w:szCs w:val="28"/>
          <w:lang w:val="ro-RO" w:bidi="ar-SA"/>
        </w:rPr>
        <w:t xml:space="preserve"> </w:t>
      </w:r>
      <w:r w:rsidRPr="00CE0158">
        <w:rPr>
          <w:rFonts w:ascii="Times New Roman" w:eastAsia="Times New Roman" w:hAnsi="Times New Roman" w:cs="Times New Roman"/>
          <w:sz w:val="28"/>
          <w:szCs w:val="28"/>
          <w:lang w:val="ro-RO" w:bidi="ar-SA"/>
        </w:rPr>
        <w:t xml:space="preserve">pentru aprobarea </w:t>
      </w:r>
      <w:hyperlink r:id="rId4" w:history="1">
        <w:r w:rsidRPr="00CE0158">
          <w:rPr>
            <w:rFonts w:ascii="Times New Roman" w:eastAsia="Times New Roman" w:hAnsi="Times New Roman" w:cs="Times New Roman"/>
            <w:color w:val="0000FF"/>
            <w:sz w:val="28"/>
            <w:szCs w:val="28"/>
            <w:u w:val="single"/>
            <w:lang w:val="ro-RO" w:bidi="ar-SA"/>
          </w:rPr>
          <w:t>Metodologiei</w:t>
        </w:r>
      </w:hyperlink>
      <w:r w:rsidRPr="00CE0158">
        <w:rPr>
          <w:rFonts w:ascii="Times New Roman" w:eastAsia="Times New Roman" w:hAnsi="Times New Roman" w:cs="Times New Roman"/>
          <w:sz w:val="28"/>
          <w:szCs w:val="28"/>
          <w:lang w:val="ro-RO" w:bidi="ar-SA"/>
        </w:rPr>
        <w:t xml:space="preserve"> privind organizarea taberelor studențești</w:t>
      </w:r>
    </w:p>
    <w:tbl>
      <w:tblPr>
        <w:tblW w:w="0" w:type="auto"/>
        <w:tblCellSpacing w:w="15" w:type="dxa"/>
        <w:tblCellMar>
          <w:top w:w="15" w:type="dxa"/>
          <w:left w:w="15" w:type="dxa"/>
          <w:bottom w:w="15" w:type="dxa"/>
          <w:right w:w="15" w:type="dxa"/>
        </w:tblCellMar>
        <w:tblLook w:val="04A0"/>
      </w:tblPr>
      <w:tblGrid>
        <w:gridCol w:w="1304"/>
        <w:gridCol w:w="5963"/>
      </w:tblGrid>
      <w:tr w:rsidR="00CE0158" w:rsidRPr="00CE0158" w:rsidTr="00CE0158">
        <w:trPr>
          <w:tblCellSpacing w:w="15" w:type="dxa"/>
        </w:trPr>
        <w:tc>
          <w:tcPr>
            <w:tcW w:w="0" w:type="auto"/>
            <w:hideMark/>
          </w:tcPr>
          <w:p w:rsidR="00CE0158" w:rsidRPr="00CE0158" w:rsidRDefault="00CE0158" w:rsidP="00CE0158">
            <w:pPr>
              <w:spacing w:after="0" w:line="240" w:lineRule="auto"/>
              <w:rPr>
                <w:rFonts w:ascii="Times New Roman" w:eastAsia="Times New Roman" w:hAnsi="Times New Roman" w:cs="Times New Roman"/>
                <w:sz w:val="28"/>
                <w:szCs w:val="28"/>
                <w:lang w:val="ro-RO" w:bidi="ar-SA"/>
              </w:rPr>
            </w:pPr>
            <w:r w:rsidRPr="00CE0158">
              <w:rPr>
                <w:rFonts w:ascii="Times New Roman" w:eastAsia="Times New Roman" w:hAnsi="Times New Roman" w:cs="Times New Roman"/>
                <w:sz w:val="28"/>
                <w:szCs w:val="28"/>
                <w:lang w:val="ro-RO" w:bidi="ar-SA"/>
              </w:rPr>
              <w:t>EMITENT</w:t>
            </w:r>
          </w:p>
        </w:tc>
        <w:tc>
          <w:tcPr>
            <w:tcW w:w="0" w:type="auto"/>
            <w:hideMark/>
          </w:tcPr>
          <w:p w:rsidR="00CE0158" w:rsidRPr="00CE0158" w:rsidRDefault="00CE0158" w:rsidP="00CE0158">
            <w:pPr>
              <w:spacing w:after="0" w:line="240" w:lineRule="auto"/>
              <w:rPr>
                <w:rFonts w:ascii="Times New Roman" w:eastAsia="Times New Roman" w:hAnsi="Times New Roman" w:cs="Times New Roman"/>
                <w:sz w:val="28"/>
                <w:szCs w:val="28"/>
                <w:lang w:val="ro-RO" w:bidi="ar-SA"/>
              </w:rPr>
            </w:pPr>
            <w:r w:rsidRPr="00CE0158">
              <w:rPr>
                <w:rFonts w:ascii="Times New Roman" w:eastAsia="Times New Roman" w:hAnsi="Times New Roman" w:cs="Times New Roman"/>
                <w:sz w:val="28"/>
                <w:szCs w:val="28"/>
                <w:lang w:val="ro-RO" w:bidi="ar-SA"/>
              </w:rPr>
              <w:t>  MINISTERUL TINERETULUI ȘI SPORTULUI</w:t>
            </w:r>
          </w:p>
        </w:tc>
      </w:tr>
    </w:tbl>
    <w:p w:rsidR="00CE0158" w:rsidRPr="00CE0158" w:rsidRDefault="00CE0158" w:rsidP="00CE0158">
      <w:pPr>
        <w:spacing w:after="0" w:line="240" w:lineRule="auto"/>
        <w:jc w:val="both"/>
        <w:rPr>
          <w:rFonts w:ascii="Times New Roman" w:eastAsia="Times New Roman" w:hAnsi="Times New Roman" w:cs="Times New Roman"/>
          <w:color w:val="000000"/>
          <w:sz w:val="28"/>
          <w:szCs w:val="28"/>
          <w:lang w:val="ro-RO" w:bidi="ar-SA"/>
        </w:rPr>
      </w:pPr>
      <w:r w:rsidRPr="00CE0158">
        <w:rPr>
          <w:rFonts w:ascii="Times New Roman" w:eastAsia="Times New Roman" w:hAnsi="Times New Roman" w:cs="Times New Roman"/>
          <w:sz w:val="28"/>
          <w:szCs w:val="28"/>
          <w:lang w:val="ro-RO" w:bidi="ar-SA"/>
        </w:rPr>
        <w:t>Publicat în  MONITORUL OFICIAL nr. 272 din 10 aprilie 2019</w:t>
      </w:r>
      <w:r w:rsidRPr="00CE0158">
        <w:rPr>
          <w:rFonts w:ascii="Times New Roman" w:eastAsia="Times New Roman" w:hAnsi="Times New Roman" w:cs="Times New Roman"/>
          <w:sz w:val="28"/>
          <w:szCs w:val="28"/>
          <w:lang w:val="ro-RO" w:bidi="ar-SA"/>
        </w:rPr>
        <w:br/>
      </w:r>
      <w:r w:rsidRPr="00CE0158">
        <w:rPr>
          <w:rFonts w:ascii="Times New Roman" w:eastAsia="Times New Roman" w:hAnsi="Times New Roman" w:cs="Times New Roman"/>
          <w:sz w:val="28"/>
          <w:szCs w:val="28"/>
          <w:lang w:val="ro-RO" w:bidi="ar-SA"/>
        </w:rPr>
        <w:br/>
      </w:r>
      <w:r w:rsidRPr="00CE0158">
        <w:rPr>
          <w:rFonts w:ascii="Times New Roman" w:eastAsia="Times New Roman" w:hAnsi="Times New Roman" w:cs="Times New Roman"/>
          <w:sz w:val="28"/>
          <w:szCs w:val="28"/>
          <w:lang w:val="ro-RO" w:bidi="ar-SA"/>
        </w:rPr>
        <w:br/>
      </w:r>
      <w:r w:rsidRPr="00CE0158">
        <w:rPr>
          <w:rFonts w:ascii="Times New Roman" w:eastAsia="Times New Roman" w:hAnsi="Times New Roman" w:cs="Times New Roman"/>
          <w:sz w:val="28"/>
          <w:szCs w:val="28"/>
          <w:lang w:val="ro-RO" w:bidi="ar-SA"/>
        </w:rPr>
        <w:br/>
      </w:r>
      <w:r w:rsidRPr="00CE0158">
        <w:rPr>
          <w:rFonts w:ascii="Times New Roman" w:eastAsia="Times New Roman" w:hAnsi="Times New Roman" w:cs="Times New Roman"/>
          <w:color w:val="000000"/>
          <w:sz w:val="28"/>
          <w:szCs w:val="28"/>
          <w:lang w:val="ro-RO" w:bidi="ar-SA"/>
        </w:rPr>
        <w:t>Având în vedere:– </w:t>
      </w:r>
      <w:hyperlink r:id="rId5" w:history="1">
        <w:r w:rsidRPr="00CE0158">
          <w:rPr>
            <w:rFonts w:ascii="Times New Roman" w:eastAsia="Times New Roman" w:hAnsi="Times New Roman" w:cs="Times New Roman"/>
            <w:color w:val="0000FF"/>
            <w:sz w:val="28"/>
            <w:szCs w:val="28"/>
            <w:u w:val="single"/>
            <w:lang w:val="ro-RO" w:bidi="ar-SA"/>
          </w:rPr>
          <w:t>Hotărârea Guvernului nr. 11/2013</w:t>
        </w:r>
      </w:hyperlink>
      <w:r w:rsidRPr="00CE0158">
        <w:rPr>
          <w:rFonts w:ascii="Times New Roman" w:eastAsia="Times New Roman" w:hAnsi="Times New Roman" w:cs="Times New Roman"/>
          <w:color w:val="000000"/>
          <w:sz w:val="28"/>
          <w:szCs w:val="28"/>
          <w:lang w:val="ro-RO" w:bidi="ar-SA"/>
        </w:rPr>
        <w:t xml:space="preserve"> privind organizarea și funcționarea Ministerului Tineretului și Sportului, cu modificările și completările ulterioare;– </w:t>
      </w:r>
      <w:hyperlink r:id="rId6" w:history="1">
        <w:r w:rsidRPr="00CE0158">
          <w:rPr>
            <w:rFonts w:ascii="Times New Roman" w:eastAsia="Times New Roman" w:hAnsi="Times New Roman" w:cs="Times New Roman"/>
            <w:color w:val="0000FF"/>
            <w:sz w:val="28"/>
            <w:szCs w:val="28"/>
            <w:u w:val="single"/>
            <w:lang w:val="ro-RO" w:bidi="ar-SA"/>
          </w:rPr>
          <w:t>Hotărârea Guvernului nr. 801/2004</w:t>
        </w:r>
      </w:hyperlink>
      <w:r w:rsidRPr="00CE0158">
        <w:rPr>
          <w:rFonts w:ascii="Times New Roman" w:eastAsia="Times New Roman" w:hAnsi="Times New Roman" w:cs="Times New Roman"/>
          <w:color w:val="000000"/>
          <w:sz w:val="28"/>
          <w:szCs w:val="28"/>
          <w:lang w:val="ro-RO" w:bidi="ar-SA"/>
        </w:rPr>
        <w:t xml:space="preserve"> privind organizarea și funcționarea caselor de cultură ale studenților și a Complexului Cultural Sportiv Studențesc „Tei“;– Referatul de aprobare nr. 274/27.03.2019 al Direcției activități pentru studenți și tabere,în temeiul </w:t>
      </w:r>
      <w:hyperlink r:id="rId7" w:history="1">
        <w:r w:rsidRPr="00CE0158">
          <w:rPr>
            <w:rFonts w:ascii="Times New Roman" w:eastAsia="Times New Roman" w:hAnsi="Times New Roman" w:cs="Times New Roman"/>
            <w:color w:val="0000FF"/>
            <w:sz w:val="28"/>
            <w:szCs w:val="28"/>
            <w:u w:val="single"/>
            <w:lang w:val="ro-RO" w:bidi="ar-SA"/>
          </w:rPr>
          <w:t>art. 8 alin. (4) din Hotărârea Guvernului nr. 11/2013</w:t>
        </w:r>
      </w:hyperlink>
      <w:r w:rsidRPr="00CE0158">
        <w:rPr>
          <w:rFonts w:ascii="Times New Roman" w:eastAsia="Times New Roman" w:hAnsi="Times New Roman" w:cs="Times New Roman"/>
          <w:color w:val="000000"/>
          <w:sz w:val="28"/>
          <w:szCs w:val="28"/>
          <w:lang w:val="ro-RO" w:bidi="ar-SA"/>
        </w:rPr>
        <w:t xml:space="preserve"> privind organizarea și funcționarea Ministerului Tineretului și Sportului, cu modificările și completările ulterioare,ministrul tineretului și sportului emite prezentul ordin.</w:t>
      </w:r>
    </w:p>
    <w:p w:rsidR="00CE0158" w:rsidRPr="00CE0158" w:rsidRDefault="00CE0158" w:rsidP="00CE0158">
      <w:pPr>
        <w:spacing w:after="0" w:line="240" w:lineRule="auto"/>
        <w:jc w:val="both"/>
        <w:rPr>
          <w:rFonts w:ascii="Times New Roman" w:eastAsia="Times New Roman" w:hAnsi="Times New Roman" w:cs="Times New Roman"/>
          <w:color w:val="000000"/>
          <w:sz w:val="28"/>
          <w:szCs w:val="28"/>
          <w:lang w:val="ro-RO" w:bidi="ar-SA"/>
        </w:rPr>
      </w:pPr>
    </w:p>
    <w:p w:rsidR="00CE0158" w:rsidRPr="00CE0158" w:rsidRDefault="00CE0158" w:rsidP="00CE0158">
      <w:pPr>
        <w:spacing w:after="0" w:line="240" w:lineRule="auto"/>
        <w:jc w:val="both"/>
        <w:rPr>
          <w:rFonts w:ascii="Times New Roman" w:eastAsia="Times New Roman" w:hAnsi="Times New Roman" w:cs="Times New Roman"/>
          <w:color w:val="000000"/>
          <w:sz w:val="28"/>
          <w:szCs w:val="28"/>
          <w:lang w:val="ro-RO" w:bidi="ar-SA"/>
        </w:rPr>
      </w:pPr>
      <w:r w:rsidRPr="00CE0158">
        <w:rPr>
          <w:rFonts w:ascii="Times New Roman" w:eastAsia="Times New Roman" w:hAnsi="Times New Roman" w:cs="Times New Roman"/>
          <w:b/>
          <w:color w:val="000000"/>
          <w:sz w:val="28"/>
          <w:szCs w:val="28"/>
          <w:lang w:val="ro-RO" w:bidi="ar-SA"/>
        </w:rPr>
        <w:t>Articolul 1</w:t>
      </w:r>
      <w:r w:rsidRPr="00CE0158">
        <w:rPr>
          <w:rFonts w:ascii="Times New Roman" w:eastAsia="Times New Roman" w:hAnsi="Times New Roman" w:cs="Times New Roman"/>
          <w:color w:val="000000"/>
          <w:sz w:val="28"/>
          <w:szCs w:val="28"/>
          <w:lang w:val="ro-RO" w:bidi="ar-SA"/>
        </w:rPr>
        <w:t xml:space="preserve"> Se aprobă </w:t>
      </w:r>
      <w:hyperlink r:id="rId8" w:history="1">
        <w:r w:rsidRPr="00CE0158">
          <w:rPr>
            <w:rFonts w:ascii="Times New Roman" w:eastAsia="Times New Roman" w:hAnsi="Times New Roman" w:cs="Times New Roman"/>
            <w:color w:val="0000FF"/>
            <w:sz w:val="28"/>
            <w:szCs w:val="28"/>
            <w:u w:val="single"/>
            <w:lang w:val="ro-RO" w:bidi="ar-SA"/>
          </w:rPr>
          <w:t>Metodologia</w:t>
        </w:r>
      </w:hyperlink>
      <w:r w:rsidRPr="00CE0158">
        <w:rPr>
          <w:rFonts w:ascii="Times New Roman" w:eastAsia="Times New Roman" w:hAnsi="Times New Roman" w:cs="Times New Roman"/>
          <w:color w:val="000000"/>
          <w:sz w:val="28"/>
          <w:szCs w:val="28"/>
          <w:lang w:val="ro-RO" w:bidi="ar-SA"/>
        </w:rPr>
        <w:t xml:space="preserve"> privind organizarea taberelor studențești, prevăzută în </w:t>
      </w:r>
      <w:hyperlink r:id="rId9" w:history="1">
        <w:r w:rsidRPr="00CE0158">
          <w:rPr>
            <w:rFonts w:ascii="Times New Roman" w:eastAsia="Times New Roman" w:hAnsi="Times New Roman" w:cs="Times New Roman"/>
            <w:color w:val="0000FF"/>
            <w:sz w:val="28"/>
            <w:szCs w:val="28"/>
            <w:u w:val="single"/>
            <w:lang w:val="ro-RO" w:bidi="ar-SA"/>
          </w:rPr>
          <w:t>anexa</w:t>
        </w:r>
      </w:hyperlink>
      <w:r w:rsidRPr="00CE0158">
        <w:rPr>
          <w:rFonts w:ascii="Times New Roman" w:eastAsia="Times New Roman" w:hAnsi="Times New Roman" w:cs="Times New Roman"/>
          <w:color w:val="000000"/>
          <w:sz w:val="28"/>
          <w:szCs w:val="28"/>
          <w:lang w:val="ro-RO" w:bidi="ar-SA"/>
        </w:rPr>
        <w:t>*) care face parte integrantă din prezentul ordin.*) Anexa se publică în Monitorul Oficial al României, Partea I, nr. 272 bis, care se poate achiziționa de la Centrul pentru relații cu publicul al Regiei Autonome „Monitorul Oficial“, București, șos. Panduri nr. 1.</w:t>
      </w:r>
    </w:p>
    <w:p w:rsidR="00CE0158" w:rsidRPr="00CE0158" w:rsidRDefault="00CE0158" w:rsidP="00CE0158">
      <w:pPr>
        <w:spacing w:after="0" w:line="240" w:lineRule="auto"/>
        <w:jc w:val="both"/>
        <w:rPr>
          <w:rFonts w:ascii="Times New Roman" w:eastAsia="Times New Roman" w:hAnsi="Times New Roman" w:cs="Times New Roman"/>
          <w:color w:val="000000"/>
          <w:sz w:val="28"/>
          <w:szCs w:val="28"/>
          <w:lang w:val="ro-RO" w:bidi="ar-SA"/>
        </w:rPr>
      </w:pPr>
    </w:p>
    <w:p w:rsidR="00CE0158" w:rsidRPr="00CE0158" w:rsidRDefault="00CE0158" w:rsidP="00CE0158">
      <w:pPr>
        <w:spacing w:after="0" w:line="240" w:lineRule="auto"/>
        <w:jc w:val="both"/>
        <w:rPr>
          <w:rFonts w:ascii="Times New Roman" w:eastAsia="Times New Roman" w:hAnsi="Times New Roman" w:cs="Times New Roman"/>
          <w:color w:val="000000"/>
          <w:sz w:val="28"/>
          <w:szCs w:val="28"/>
          <w:lang w:val="ro-RO" w:bidi="ar-SA"/>
        </w:rPr>
      </w:pPr>
      <w:r w:rsidRPr="00CE0158">
        <w:rPr>
          <w:rFonts w:ascii="Times New Roman" w:eastAsia="Times New Roman" w:hAnsi="Times New Roman" w:cs="Times New Roman"/>
          <w:b/>
          <w:color w:val="000000"/>
          <w:sz w:val="28"/>
          <w:szCs w:val="28"/>
          <w:lang w:val="ro-RO" w:bidi="ar-SA"/>
        </w:rPr>
        <w:t>Articolul 2</w:t>
      </w:r>
      <w:r w:rsidRPr="00CE0158">
        <w:rPr>
          <w:rFonts w:ascii="Times New Roman" w:eastAsia="Times New Roman" w:hAnsi="Times New Roman" w:cs="Times New Roman"/>
          <w:color w:val="000000"/>
          <w:sz w:val="28"/>
          <w:szCs w:val="28"/>
          <w:lang w:val="ro-RO" w:bidi="ar-SA"/>
        </w:rPr>
        <w:t xml:space="preserve"> Direcția activități pentru studenți și tabere va comunica prezentul ordin direcțiilor de specialitate din cadrul Ministerului Tineretului și Sportului și caselor de cultură ale studenților, respectiv Complexului Cultural Sportiv Studențesc „Tei“, care vor duce la îndeplinire prevederile prezentului ordin.</w:t>
      </w:r>
    </w:p>
    <w:p w:rsidR="00CE0158" w:rsidRPr="00CE0158" w:rsidRDefault="00CE0158" w:rsidP="00CE0158">
      <w:pPr>
        <w:spacing w:after="0" w:line="240" w:lineRule="auto"/>
        <w:jc w:val="both"/>
        <w:rPr>
          <w:rFonts w:ascii="Times New Roman" w:eastAsia="Times New Roman" w:hAnsi="Times New Roman" w:cs="Times New Roman"/>
          <w:color w:val="000000"/>
          <w:sz w:val="28"/>
          <w:szCs w:val="28"/>
          <w:lang w:val="ro-RO" w:bidi="ar-SA"/>
        </w:rPr>
      </w:pPr>
    </w:p>
    <w:p w:rsidR="00CE0158" w:rsidRPr="00CE0158" w:rsidRDefault="00CE0158" w:rsidP="00CE0158">
      <w:pPr>
        <w:spacing w:after="0" w:line="240" w:lineRule="auto"/>
        <w:jc w:val="both"/>
        <w:rPr>
          <w:rFonts w:ascii="Times New Roman" w:eastAsia="Times New Roman" w:hAnsi="Times New Roman" w:cs="Times New Roman"/>
          <w:color w:val="000000"/>
          <w:sz w:val="28"/>
          <w:szCs w:val="28"/>
          <w:lang w:val="ro-RO" w:bidi="ar-SA"/>
        </w:rPr>
      </w:pPr>
      <w:r w:rsidRPr="00CE0158">
        <w:rPr>
          <w:rFonts w:ascii="Times New Roman" w:eastAsia="Times New Roman" w:hAnsi="Times New Roman" w:cs="Times New Roman"/>
          <w:b/>
          <w:color w:val="000000"/>
          <w:sz w:val="28"/>
          <w:szCs w:val="28"/>
          <w:lang w:val="ro-RO" w:bidi="ar-SA"/>
        </w:rPr>
        <w:t>Articolul 3</w:t>
      </w:r>
      <w:r w:rsidRPr="00CE0158">
        <w:rPr>
          <w:rFonts w:ascii="Times New Roman" w:eastAsia="Times New Roman" w:hAnsi="Times New Roman" w:cs="Times New Roman"/>
          <w:color w:val="000000"/>
          <w:sz w:val="28"/>
          <w:szCs w:val="28"/>
          <w:lang w:val="ro-RO" w:bidi="ar-SA"/>
        </w:rPr>
        <w:t xml:space="preserve"> La data intrării în vigoare a prezentului ordin se abrogă </w:t>
      </w:r>
      <w:hyperlink r:id="rId10" w:history="1">
        <w:r w:rsidRPr="00CE0158">
          <w:rPr>
            <w:rFonts w:ascii="Times New Roman" w:eastAsia="Times New Roman" w:hAnsi="Times New Roman" w:cs="Times New Roman"/>
            <w:color w:val="0000FF"/>
            <w:sz w:val="28"/>
            <w:szCs w:val="28"/>
            <w:u w:val="single"/>
            <w:lang w:val="ro-RO" w:bidi="ar-SA"/>
          </w:rPr>
          <w:t>Ordinul ministrului tineretului și sportului nr. 290/2018</w:t>
        </w:r>
      </w:hyperlink>
      <w:r w:rsidRPr="00CE0158">
        <w:rPr>
          <w:rFonts w:ascii="Times New Roman" w:eastAsia="Times New Roman" w:hAnsi="Times New Roman" w:cs="Times New Roman"/>
          <w:color w:val="000000"/>
          <w:sz w:val="28"/>
          <w:szCs w:val="28"/>
          <w:lang w:val="ro-RO" w:bidi="ar-SA"/>
        </w:rPr>
        <w:t xml:space="preserve"> pentru aprobarea </w:t>
      </w:r>
      <w:hyperlink r:id="rId11" w:history="1">
        <w:r w:rsidRPr="00CE0158">
          <w:rPr>
            <w:rFonts w:ascii="Times New Roman" w:eastAsia="Times New Roman" w:hAnsi="Times New Roman" w:cs="Times New Roman"/>
            <w:color w:val="0000FF"/>
            <w:sz w:val="28"/>
            <w:szCs w:val="28"/>
            <w:u w:val="single"/>
            <w:lang w:val="ro-RO" w:bidi="ar-SA"/>
          </w:rPr>
          <w:t>Metodologiei</w:t>
        </w:r>
      </w:hyperlink>
      <w:r w:rsidRPr="00CE0158">
        <w:rPr>
          <w:rFonts w:ascii="Times New Roman" w:eastAsia="Times New Roman" w:hAnsi="Times New Roman" w:cs="Times New Roman"/>
          <w:color w:val="000000"/>
          <w:sz w:val="28"/>
          <w:szCs w:val="28"/>
          <w:lang w:val="ro-RO" w:bidi="ar-SA"/>
        </w:rPr>
        <w:t xml:space="preserve"> privind organizarea și desfășurarea Programului național „Tabere studențești“ 2018, publicat în Monitorul Oficial al României, Partea I, nr. 342 și 342 bis din 19 aprilie 2018.</w:t>
      </w:r>
    </w:p>
    <w:p w:rsidR="00CE0158" w:rsidRPr="00CE0158" w:rsidRDefault="00CE0158" w:rsidP="00CE0158">
      <w:pPr>
        <w:spacing w:after="0" w:line="240" w:lineRule="auto"/>
        <w:jc w:val="both"/>
        <w:rPr>
          <w:rFonts w:ascii="Times New Roman" w:eastAsia="Times New Roman" w:hAnsi="Times New Roman" w:cs="Times New Roman"/>
          <w:color w:val="000000"/>
          <w:sz w:val="28"/>
          <w:szCs w:val="28"/>
          <w:lang w:val="ro-RO" w:bidi="ar-SA"/>
        </w:rPr>
      </w:pPr>
    </w:p>
    <w:p w:rsidR="00CE0158" w:rsidRPr="00CE0158" w:rsidRDefault="00CE0158" w:rsidP="00CE0158">
      <w:pPr>
        <w:spacing w:after="0" w:line="240" w:lineRule="auto"/>
        <w:rPr>
          <w:rFonts w:ascii="Times New Roman" w:eastAsia="Times New Roman" w:hAnsi="Times New Roman" w:cs="Times New Roman"/>
          <w:sz w:val="28"/>
          <w:szCs w:val="28"/>
          <w:lang w:val="ro-RO" w:bidi="ar-SA"/>
        </w:rPr>
      </w:pPr>
      <w:r w:rsidRPr="00CE0158">
        <w:rPr>
          <w:rFonts w:ascii="Times New Roman" w:eastAsia="Times New Roman" w:hAnsi="Times New Roman" w:cs="Times New Roman"/>
          <w:b/>
          <w:color w:val="000000"/>
          <w:sz w:val="28"/>
          <w:szCs w:val="28"/>
          <w:lang w:val="ro-RO" w:bidi="ar-SA"/>
        </w:rPr>
        <w:t>Articolul 4</w:t>
      </w:r>
      <w:r w:rsidRPr="00CE0158">
        <w:rPr>
          <w:rFonts w:ascii="Times New Roman" w:eastAsia="Times New Roman" w:hAnsi="Times New Roman" w:cs="Times New Roman"/>
          <w:color w:val="000000"/>
          <w:sz w:val="28"/>
          <w:szCs w:val="28"/>
          <w:lang w:val="ro-RO" w:bidi="ar-SA"/>
        </w:rPr>
        <w:t xml:space="preserve"> Prezentul ordin se publică în Monitorul Oficial al României, Partea I, și intră în vigoare la data publicării.</w:t>
      </w:r>
      <w:r w:rsidRPr="00CE0158">
        <w:rPr>
          <w:rFonts w:ascii="Times New Roman" w:eastAsia="Times New Roman" w:hAnsi="Times New Roman" w:cs="Times New Roman"/>
          <w:sz w:val="28"/>
          <w:szCs w:val="28"/>
          <w:lang w:val="ro-RO" w:bidi="ar-SA"/>
        </w:rPr>
        <w:br/>
      </w:r>
    </w:p>
    <w:p w:rsidR="00CE0158" w:rsidRDefault="00CE0158" w:rsidP="00CE0158">
      <w:pPr>
        <w:spacing w:after="0" w:line="240" w:lineRule="auto"/>
        <w:rPr>
          <w:rFonts w:ascii="Times New Roman" w:eastAsia="Times New Roman" w:hAnsi="Times New Roman" w:cs="Times New Roman"/>
          <w:color w:val="000000"/>
          <w:sz w:val="28"/>
          <w:szCs w:val="28"/>
          <w:lang w:val="ro-RO" w:bidi="ar-SA"/>
        </w:rPr>
      </w:pPr>
      <w:r w:rsidRPr="00CE0158">
        <w:rPr>
          <w:rFonts w:ascii="Times New Roman" w:eastAsia="Times New Roman" w:hAnsi="Times New Roman" w:cs="Times New Roman"/>
          <w:sz w:val="28"/>
          <w:szCs w:val="28"/>
          <w:lang w:val="ro-RO" w:bidi="ar-SA"/>
        </w:rPr>
        <w:t>Ministrul tineretului și sportului,</w:t>
      </w:r>
      <w:r w:rsidRPr="00CE0158">
        <w:rPr>
          <w:rFonts w:ascii="Times New Roman" w:eastAsia="Times New Roman" w:hAnsi="Times New Roman" w:cs="Times New Roman"/>
          <w:sz w:val="28"/>
          <w:szCs w:val="28"/>
          <w:lang w:val="ro-RO" w:bidi="ar-SA"/>
        </w:rPr>
        <w:br/>
        <w:t>Constantin Bogdan Matei</w:t>
      </w:r>
      <w:r w:rsidRPr="00CE0158">
        <w:rPr>
          <w:rFonts w:ascii="Times New Roman" w:eastAsia="Times New Roman" w:hAnsi="Times New Roman" w:cs="Times New Roman"/>
          <w:color w:val="000000"/>
          <w:sz w:val="28"/>
          <w:szCs w:val="28"/>
          <w:lang w:val="ro-RO" w:bidi="ar-SA"/>
        </w:rPr>
        <w:t>București, 2 aprilie 2019.Nr. 513.</w:t>
      </w:r>
    </w:p>
    <w:p w:rsidR="00CE0158" w:rsidRDefault="00CE0158" w:rsidP="00CE0158">
      <w:pPr>
        <w:spacing w:after="0" w:line="240" w:lineRule="auto"/>
        <w:rPr>
          <w:rFonts w:ascii="Times New Roman" w:eastAsia="Times New Roman" w:hAnsi="Times New Roman" w:cs="Times New Roman"/>
          <w:color w:val="000000"/>
          <w:sz w:val="28"/>
          <w:szCs w:val="28"/>
          <w:lang w:val="ro-RO" w:bidi="ar-SA"/>
        </w:rPr>
      </w:pPr>
    </w:p>
    <w:p w:rsidR="00CE0158" w:rsidRDefault="00CE0158" w:rsidP="00CE0158">
      <w:pPr>
        <w:spacing w:after="0" w:line="240" w:lineRule="auto"/>
        <w:rPr>
          <w:rFonts w:ascii="Times New Roman" w:eastAsia="Times New Roman" w:hAnsi="Times New Roman" w:cs="Times New Roman"/>
          <w:color w:val="000000"/>
          <w:sz w:val="28"/>
          <w:szCs w:val="28"/>
          <w:lang w:val="ro-RO" w:bidi="ar-SA"/>
        </w:rPr>
      </w:pPr>
      <w:r w:rsidRPr="00CE0158">
        <w:rPr>
          <w:rFonts w:ascii="Times New Roman" w:eastAsia="Times New Roman" w:hAnsi="Times New Roman" w:cs="Times New Roman"/>
          <w:color w:val="000000"/>
          <w:sz w:val="28"/>
          <w:szCs w:val="28"/>
          <w:lang w:val="ro-RO" w:bidi="ar-SA"/>
        </w:rPr>
        <w:t>ANEXĂ</w:t>
      </w:r>
    </w:p>
    <w:p w:rsidR="00CE0158" w:rsidRPr="00CE0158" w:rsidRDefault="00CE0158" w:rsidP="00CE0158">
      <w:pPr>
        <w:spacing w:after="0" w:line="240" w:lineRule="auto"/>
        <w:jc w:val="both"/>
        <w:rPr>
          <w:rFonts w:ascii="Times New Roman" w:eastAsia="Times New Roman" w:hAnsi="Times New Roman" w:cs="Times New Roman"/>
          <w:sz w:val="28"/>
          <w:szCs w:val="28"/>
          <w:lang w:val="ro-RO" w:bidi="ar-SA"/>
        </w:rPr>
      </w:pPr>
      <w:hyperlink r:id="rId12" w:history="1">
        <w:r w:rsidRPr="00CE0158">
          <w:rPr>
            <w:rFonts w:ascii="Times New Roman" w:eastAsia="Times New Roman" w:hAnsi="Times New Roman" w:cs="Times New Roman"/>
            <w:color w:val="0000FF"/>
            <w:sz w:val="28"/>
            <w:szCs w:val="28"/>
            <w:u w:val="single"/>
            <w:lang w:val="ro-RO" w:bidi="ar-SA"/>
          </w:rPr>
          <w:t>METODOLOGIE</w:t>
        </w:r>
        <w:r>
          <w:rPr>
            <w:rFonts w:ascii="Times New Roman" w:eastAsia="Times New Roman" w:hAnsi="Times New Roman" w:cs="Times New Roman"/>
            <w:color w:val="0000FF"/>
            <w:sz w:val="28"/>
            <w:szCs w:val="28"/>
            <w:u w:val="single"/>
            <w:lang w:val="ro-RO" w:bidi="ar-SA"/>
          </w:rPr>
          <w:t xml:space="preserve"> </w:t>
        </w:r>
        <w:r w:rsidRPr="00CE0158">
          <w:rPr>
            <w:rFonts w:ascii="Times New Roman" w:eastAsia="Times New Roman" w:hAnsi="Times New Roman" w:cs="Times New Roman"/>
            <w:color w:val="000000"/>
            <w:sz w:val="28"/>
            <w:szCs w:val="28"/>
            <w:u w:val="single"/>
            <w:lang w:val="ro-RO" w:bidi="ar-SA"/>
          </w:rPr>
          <w:t>privind organizarea taberelor studențești</w:t>
        </w:r>
      </w:hyperlink>
      <w:r w:rsidRPr="00CE0158">
        <w:rPr>
          <w:rFonts w:ascii="Times New Roman" w:eastAsia="Times New Roman" w:hAnsi="Times New Roman" w:cs="Times New Roman"/>
          <w:sz w:val="28"/>
          <w:szCs w:val="28"/>
          <w:lang w:val="ro-RO" w:bidi="ar-SA"/>
        </w:rPr>
        <w:t xml:space="preserve"> </w:t>
      </w:r>
    </w:p>
    <w:p w:rsidR="00E01191" w:rsidRPr="00CE0158" w:rsidRDefault="00E01191" w:rsidP="00CE0158">
      <w:pPr>
        <w:jc w:val="both"/>
        <w:rPr>
          <w:rFonts w:ascii="Times New Roman" w:hAnsi="Times New Roman" w:cs="Times New Roman"/>
          <w:sz w:val="28"/>
          <w:szCs w:val="28"/>
          <w:lang w:val="ro-RO"/>
        </w:rPr>
      </w:pPr>
    </w:p>
    <w:sectPr w:rsidR="00E01191" w:rsidRPr="00CE0158" w:rsidSect="00CE0158">
      <w:pgSz w:w="11905" w:h="16837"/>
      <w:pgMar w:top="720" w:right="864" w:bottom="720" w:left="432" w:header="360" w:footer="274"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0"/>
  <w:displayVerticalDrawingGridEvery w:val="2"/>
  <w:characterSpacingControl w:val="doNotCompress"/>
  <w:compat/>
  <w:rsids>
    <w:rsidRoot w:val="00CE0158"/>
    <w:rsid w:val="0014245C"/>
    <w:rsid w:val="0057229E"/>
    <w:rsid w:val="008314FC"/>
    <w:rsid w:val="009B3736"/>
    <w:rsid w:val="00B40B82"/>
    <w:rsid w:val="00CE0158"/>
    <w:rsid w:val="00DE1CCA"/>
    <w:rsid w:val="00E011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4FC"/>
  </w:style>
  <w:style w:type="paragraph" w:styleId="Heading1">
    <w:name w:val="heading 1"/>
    <w:basedOn w:val="Normal"/>
    <w:next w:val="Normal"/>
    <w:link w:val="Heading1Char"/>
    <w:uiPriority w:val="9"/>
    <w:qFormat/>
    <w:rsid w:val="008314FC"/>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314FC"/>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8314FC"/>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8314FC"/>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314FC"/>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314FC"/>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314FC"/>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314FC"/>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314FC"/>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4F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8314F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314FC"/>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8314FC"/>
    <w:rPr>
      <w:rFonts w:asciiTheme="majorHAnsi" w:eastAsiaTheme="majorEastAsia" w:hAnsiTheme="majorHAnsi" w:cstheme="majorBidi"/>
      <w:b/>
      <w:bCs/>
      <w:i/>
      <w:iCs/>
    </w:rPr>
  </w:style>
  <w:style w:type="character" w:styleId="Strong">
    <w:name w:val="Strong"/>
    <w:uiPriority w:val="22"/>
    <w:qFormat/>
    <w:rsid w:val="008314FC"/>
    <w:rPr>
      <w:b/>
      <w:bCs/>
    </w:rPr>
  </w:style>
  <w:style w:type="paragraph" w:styleId="ListParagraph">
    <w:name w:val="List Paragraph"/>
    <w:basedOn w:val="Normal"/>
    <w:uiPriority w:val="34"/>
    <w:qFormat/>
    <w:rsid w:val="008314FC"/>
    <w:pPr>
      <w:ind w:left="720"/>
      <w:contextualSpacing/>
    </w:pPr>
  </w:style>
  <w:style w:type="character" w:customStyle="1" w:styleId="Heading5Char">
    <w:name w:val="Heading 5 Char"/>
    <w:basedOn w:val="DefaultParagraphFont"/>
    <w:link w:val="Heading5"/>
    <w:uiPriority w:val="9"/>
    <w:semiHidden/>
    <w:rsid w:val="008314F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314F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314F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314F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314F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314F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314F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314F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314FC"/>
    <w:rPr>
      <w:rFonts w:asciiTheme="majorHAnsi" w:eastAsiaTheme="majorEastAsia" w:hAnsiTheme="majorHAnsi" w:cstheme="majorBidi"/>
      <w:i/>
      <w:iCs/>
      <w:spacing w:val="13"/>
      <w:sz w:val="24"/>
      <w:szCs w:val="24"/>
    </w:rPr>
  </w:style>
  <w:style w:type="character" w:styleId="Emphasis">
    <w:name w:val="Emphasis"/>
    <w:uiPriority w:val="20"/>
    <w:qFormat/>
    <w:rsid w:val="008314FC"/>
    <w:rPr>
      <w:b/>
      <w:bCs/>
      <w:i/>
      <w:iCs/>
      <w:spacing w:val="10"/>
      <w:bdr w:val="none" w:sz="0" w:space="0" w:color="auto"/>
      <w:shd w:val="clear" w:color="auto" w:fill="auto"/>
    </w:rPr>
  </w:style>
  <w:style w:type="paragraph" w:styleId="NoSpacing">
    <w:name w:val="No Spacing"/>
    <w:basedOn w:val="Normal"/>
    <w:uiPriority w:val="1"/>
    <w:qFormat/>
    <w:rsid w:val="008314FC"/>
    <w:pPr>
      <w:spacing w:after="0" w:line="240" w:lineRule="auto"/>
    </w:pPr>
  </w:style>
  <w:style w:type="paragraph" w:styleId="Quote">
    <w:name w:val="Quote"/>
    <w:basedOn w:val="Normal"/>
    <w:next w:val="Normal"/>
    <w:link w:val="QuoteChar"/>
    <w:uiPriority w:val="29"/>
    <w:qFormat/>
    <w:rsid w:val="008314FC"/>
    <w:pPr>
      <w:spacing w:before="200" w:after="0"/>
      <w:ind w:left="360" w:right="360"/>
    </w:pPr>
    <w:rPr>
      <w:i/>
      <w:iCs/>
    </w:rPr>
  </w:style>
  <w:style w:type="character" w:customStyle="1" w:styleId="QuoteChar">
    <w:name w:val="Quote Char"/>
    <w:basedOn w:val="DefaultParagraphFont"/>
    <w:link w:val="Quote"/>
    <w:uiPriority w:val="29"/>
    <w:rsid w:val="008314FC"/>
    <w:rPr>
      <w:i/>
      <w:iCs/>
    </w:rPr>
  </w:style>
  <w:style w:type="paragraph" w:styleId="IntenseQuote">
    <w:name w:val="Intense Quote"/>
    <w:basedOn w:val="Normal"/>
    <w:next w:val="Normal"/>
    <w:link w:val="IntenseQuoteChar"/>
    <w:uiPriority w:val="30"/>
    <w:qFormat/>
    <w:rsid w:val="008314F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314FC"/>
    <w:rPr>
      <w:b/>
      <w:bCs/>
      <w:i/>
      <w:iCs/>
    </w:rPr>
  </w:style>
  <w:style w:type="character" w:styleId="SubtleEmphasis">
    <w:name w:val="Subtle Emphasis"/>
    <w:uiPriority w:val="19"/>
    <w:qFormat/>
    <w:rsid w:val="008314FC"/>
    <w:rPr>
      <w:i/>
      <w:iCs/>
    </w:rPr>
  </w:style>
  <w:style w:type="character" w:styleId="IntenseEmphasis">
    <w:name w:val="Intense Emphasis"/>
    <w:uiPriority w:val="21"/>
    <w:qFormat/>
    <w:rsid w:val="008314FC"/>
    <w:rPr>
      <w:b/>
      <w:bCs/>
    </w:rPr>
  </w:style>
  <w:style w:type="character" w:styleId="SubtleReference">
    <w:name w:val="Subtle Reference"/>
    <w:uiPriority w:val="31"/>
    <w:qFormat/>
    <w:rsid w:val="008314FC"/>
    <w:rPr>
      <w:smallCaps/>
    </w:rPr>
  </w:style>
  <w:style w:type="character" w:styleId="IntenseReference">
    <w:name w:val="Intense Reference"/>
    <w:uiPriority w:val="32"/>
    <w:qFormat/>
    <w:rsid w:val="008314FC"/>
    <w:rPr>
      <w:smallCaps/>
      <w:spacing w:val="5"/>
      <w:u w:val="single"/>
    </w:rPr>
  </w:style>
  <w:style w:type="character" w:styleId="BookTitle">
    <w:name w:val="Book Title"/>
    <w:uiPriority w:val="33"/>
    <w:qFormat/>
    <w:rsid w:val="008314FC"/>
    <w:rPr>
      <w:i/>
      <w:iCs/>
      <w:smallCaps/>
      <w:spacing w:val="5"/>
    </w:rPr>
  </w:style>
  <w:style w:type="paragraph" w:styleId="TOCHeading">
    <w:name w:val="TOC Heading"/>
    <w:basedOn w:val="Heading1"/>
    <w:next w:val="Normal"/>
    <w:uiPriority w:val="39"/>
    <w:semiHidden/>
    <w:unhideWhenUsed/>
    <w:qFormat/>
    <w:rsid w:val="008314FC"/>
    <w:pPr>
      <w:outlineLvl w:val="9"/>
    </w:pPr>
  </w:style>
  <w:style w:type="character" w:customStyle="1" w:styleId="sden">
    <w:name w:val="s_den"/>
    <w:basedOn w:val="DefaultParagraphFont"/>
    <w:rsid w:val="00CE0158"/>
  </w:style>
  <w:style w:type="character" w:customStyle="1" w:styleId="shdr">
    <w:name w:val="s_hdr"/>
    <w:basedOn w:val="DefaultParagraphFont"/>
    <w:rsid w:val="00CE0158"/>
  </w:style>
  <w:style w:type="character" w:styleId="Hyperlink">
    <w:name w:val="Hyperlink"/>
    <w:basedOn w:val="DefaultParagraphFont"/>
    <w:uiPriority w:val="99"/>
    <w:semiHidden/>
    <w:unhideWhenUsed/>
    <w:rsid w:val="00CE0158"/>
    <w:rPr>
      <w:color w:val="0000FF"/>
      <w:u w:val="single"/>
    </w:rPr>
  </w:style>
  <w:style w:type="character" w:customStyle="1" w:styleId="semtttl">
    <w:name w:val="s_emt_ttl"/>
    <w:basedOn w:val="DefaultParagraphFont"/>
    <w:rsid w:val="00CE0158"/>
  </w:style>
  <w:style w:type="character" w:customStyle="1" w:styleId="semtbdy">
    <w:name w:val="s_emt_bdy"/>
    <w:basedOn w:val="DefaultParagraphFont"/>
    <w:rsid w:val="00CE0158"/>
  </w:style>
  <w:style w:type="character" w:customStyle="1" w:styleId="spubttl">
    <w:name w:val="s_pub_ttl"/>
    <w:basedOn w:val="DefaultParagraphFont"/>
    <w:rsid w:val="00CE0158"/>
  </w:style>
  <w:style w:type="character" w:customStyle="1" w:styleId="spubbdy">
    <w:name w:val="s_pub_bdy"/>
    <w:basedOn w:val="DefaultParagraphFont"/>
    <w:rsid w:val="00CE0158"/>
  </w:style>
  <w:style w:type="character" w:customStyle="1" w:styleId="spar">
    <w:name w:val="s_par"/>
    <w:basedOn w:val="DefaultParagraphFont"/>
    <w:rsid w:val="00CE0158"/>
  </w:style>
  <w:style w:type="character" w:customStyle="1" w:styleId="slinttl">
    <w:name w:val="s_lin_ttl"/>
    <w:basedOn w:val="DefaultParagraphFont"/>
    <w:rsid w:val="00CE0158"/>
  </w:style>
  <w:style w:type="character" w:customStyle="1" w:styleId="slinbdy">
    <w:name w:val="s_lin_bdy"/>
    <w:basedOn w:val="DefaultParagraphFont"/>
    <w:rsid w:val="00CE0158"/>
  </w:style>
  <w:style w:type="character" w:customStyle="1" w:styleId="sartttl">
    <w:name w:val="s_art_ttl"/>
    <w:basedOn w:val="DefaultParagraphFont"/>
    <w:rsid w:val="00CE0158"/>
  </w:style>
  <w:style w:type="character" w:customStyle="1" w:styleId="ssmnpar">
    <w:name w:val="s_smn_par"/>
    <w:basedOn w:val="DefaultParagraphFont"/>
    <w:rsid w:val="00CE0158"/>
  </w:style>
  <w:style w:type="character" w:customStyle="1" w:styleId="sanxttl">
    <w:name w:val="s_anx_ttl"/>
    <w:basedOn w:val="DefaultParagraphFont"/>
    <w:rsid w:val="00CE0158"/>
  </w:style>
  <w:style w:type="character" w:customStyle="1" w:styleId="sref">
    <w:name w:val="s_ref"/>
    <w:basedOn w:val="DefaultParagraphFont"/>
    <w:rsid w:val="00CE0158"/>
  </w:style>
</w:styles>
</file>

<file path=word/webSettings.xml><?xml version="1.0" encoding="utf-8"?>
<w:webSettings xmlns:r="http://schemas.openxmlformats.org/officeDocument/2006/relationships" xmlns:w="http://schemas.openxmlformats.org/wordprocessingml/2006/main">
  <w:divs>
    <w:div w:id="576474205">
      <w:bodyDiv w:val="1"/>
      <w:marLeft w:val="0"/>
      <w:marRight w:val="0"/>
      <w:marTop w:val="0"/>
      <w:marBottom w:val="0"/>
      <w:divBdr>
        <w:top w:val="none" w:sz="0" w:space="0" w:color="auto"/>
        <w:left w:val="none" w:sz="0" w:space="0" w:color="auto"/>
        <w:bottom w:val="none" w:sz="0" w:space="0" w:color="auto"/>
        <w:right w:val="none" w:sz="0" w:space="0" w:color="auto"/>
      </w:divBdr>
      <w:divsChild>
        <w:div w:id="1650280187">
          <w:marLeft w:val="0"/>
          <w:marRight w:val="0"/>
          <w:marTop w:val="0"/>
          <w:marBottom w:val="0"/>
          <w:divBdr>
            <w:top w:val="none" w:sz="0" w:space="0" w:color="auto"/>
            <w:left w:val="none" w:sz="0" w:space="0" w:color="auto"/>
            <w:bottom w:val="none" w:sz="0" w:space="0" w:color="auto"/>
            <w:right w:val="none" w:sz="0" w:space="0" w:color="auto"/>
          </w:divBdr>
          <w:divsChild>
            <w:div w:id="657807579">
              <w:marLeft w:val="0"/>
              <w:marRight w:val="0"/>
              <w:marTop w:val="0"/>
              <w:marBottom w:val="0"/>
              <w:divBdr>
                <w:top w:val="none" w:sz="0" w:space="0" w:color="auto"/>
                <w:left w:val="none" w:sz="0" w:space="0" w:color="auto"/>
                <w:bottom w:val="none" w:sz="0" w:space="0" w:color="auto"/>
                <w:right w:val="none" w:sz="0" w:space="0" w:color="auto"/>
              </w:divBdr>
              <w:divsChild>
                <w:div w:id="543256608">
                  <w:marLeft w:val="0"/>
                  <w:marRight w:val="0"/>
                  <w:marTop w:val="0"/>
                  <w:marBottom w:val="0"/>
                  <w:divBdr>
                    <w:top w:val="none" w:sz="0" w:space="0" w:color="auto"/>
                    <w:left w:val="none" w:sz="0" w:space="0" w:color="auto"/>
                    <w:bottom w:val="none" w:sz="0" w:space="0" w:color="auto"/>
                    <w:right w:val="none" w:sz="0" w:space="0" w:color="auto"/>
                  </w:divBdr>
                  <w:divsChild>
                    <w:div w:id="1850293893">
                      <w:marLeft w:val="0"/>
                      <w:marRight w:val="0"/>
                      <w:marTop w:val="0"/>
                      <w:marBottom w:val="0"/>
                      <w:divBdr>
                        <w:top w:val="none" w:sz="0" w:space="0" w:color="auto"/>
                        <w:left w:val="none" w:sz="0" w:space="0" w:color="auto"/>
                        <w:bottom w:val="none" w:sz="0" w:space="0" w:color="auto"/>
                        <w:right w:val="none" w:sz="0" w:space="0" w:color="auto"/>
                      </w:divBdr>
                      <w:divsChild>
                        <w:div w:id="15198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21266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egislatie.just.ro/Public/DetaliiDocumentAfis/205602" TargetMode="External"/><Relationship Id="rId12" Type="http://schemas.openxmlformats.org/officeDocument/2006/relationships/hyperlink" Target="http://legislatie.just.ro/Public/DetaliiDocumentAfis/21266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slatie.just.ro/Public/DetaliiDocumentAfis/52356" TargetMode="External"/><Relationship Id="rId11" Type="http://schemas.openxmlformats.org/officeDocument/2006/relationships/hyperlink" Target="http://legislatie.just.ro/Public/DetaliiDocumentAfis/201588" TargetMode="External"/><Relationship Id="rId5" Type="http://schemas.openxmlformats.org/officeDocument/2006/relationships/hyperlink" Target="http://legislatie.just.ro/Public/DetaliiDocumentAfis/205602" TargetMode="External"/><Relationship Id="rId10" Type="http://schemas.openxmlformats.org/officeDocument/2006/relationships/hyperlink" Target="http://legislatie.just.ro/Public/DetaliiDocumentAfis/201587" TargetMode="External"/><Relationship Id="rId4" Type="http://schemas.openxmlformats.org/officeDocument/2006/relationships/hyperlink" Target="http://legislatie.just.ro/Public/DetaliiDocumentAfis/212667" TargetMode="External"/><Relationship Id="rId9" Type="http://schemas.openxmlformats.org/officeDocument/2006/relationships/hyperlink" Target="http://legislatie.just.ro/Public/DetaliiDocumentAfis/21266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426</Words>
  <Characters>2432</Characters>
  <Application>Microsoft Office Word</Application>
  <DocSecurity>0</DocSecurity>
  <Lines>20</Lines>
  <Paragraphs>5</Paragraphs>
  <ScaleCrop>false</ScaleCrop>
  <Company>XXX</Company>
  <LinksUpToDate>false</LinksUpToDate>
  <CharactersWithSpaces>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2019-04-15T06:08:00Z</dcterms:created>
  <dcterms:modified xsi:type="dcterms:W3CDTF">2019-04-15T06:14:00Z</dcterms:modified>
</cp:coreProperties>
</file>