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6A7046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AE381F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 w:rsidRP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METODOLOGIE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Pr="000E6010" w:rsidRDefault="00764335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764335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ediției sau, după caz, a reviziei în cadrul e</w:t>
      </w:r>
      <w:r>
        <w:rPr>
          <w:rFonts w:ascii="Times New Roman" w:hAnsi="Times New Roman" w:cs="Times New Roman"/>
          <w:b/>
          <w:sz w:val="24"/>
        </w:rPr>
        <w:t xml:space="preserve">diției informației </w:t>
      </w:r>
      <w:r w:rsidR="000E6010" w:rsidRPr="000E6010">
        <w:rPr>
          <w:rFonts w:ascii="Times New Roman" w:hAnsi="Times New Roman" w:cs="Times New Roman"/>
          <w:b/>
          <w:sz w:val="24"/>
        </w:rPr>
        <w:t>documentate</w:t>
      </w:r>
      <w:r w:rsidR="00B220DF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="000E6010"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94"/>
        <w:gridCol w:w="1232"/>
        <w:gridCol w:w="2395"/>
        <w:gridCol w:w="1519"/>
        <w:gridCol w:w="1219"/>
      </w:tblGrid>
      <w:tr w:rsidR="00AE381F" w:rsidRPr="00AE381F" w:rsidTr="0061315B">
        <w:trPr>
          <w:trHeight w:val="69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AE381F" w:rsidRPr="00AE381F" w:rsidTr="0061315B">
        <w:trPr>
          <w:trHeight w:val="338"/>
        </w:trPr>
        <w:tc>
          <w:tcPr>
            <w:tcW w:w="577" w:type="dxa"/>
            <w:tcBorders>
              <w:top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381F" w:rsidRPr="00AE381F" w:rsidTr="0061315B">
        <w:trPr>
          <w:trHeight w:val="362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4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61315B">
        <w:trPr>
          <w:trHeight w:val="454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61315B">
        <w:trPr>
          <w:trHeight w:val="985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A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D60343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Biroul </w:t>
            </w:r>
            <w:bookmarkStart w:id="0" w:name="_GoBack"/>
            <w:bookmarkEnd w:id="0"/>
            <w:r w:rsidR="00B76B72" w:rsidRPr="00B76B72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Managementul Calității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B5D" w:rsidRPr="00AE381F" w:rsidTr="0061315B">
        <w:trPr>
          <w:trHeight w:val="22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DD7B5D" w:rsidRDefault="00DD7B5D" w:rsidP="0069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DD7B5D" w:rsidRPr="00AE381F" w:rsidRDefault="00DD7B5D" w:rsidP="0079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DD7B5D" w:rsidRPr="00AE381F" w:rsidRDefault="00DD7B5D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D7B5D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5D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Biroul Executiv al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Administrație</w:t>
            </w:r>
          </w:p>
          <w:p w:rsidR="00DD7B5D" w:rsidRPr="00AE381F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DD7B5D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B5D" w:rsidRPr="00AE381F" w:rsidTr="0061315B">
        <w:trPr>
          <w:trHeight w:val="220"/>
        </w:trPr>
        <w:tc>
          <w:tcPr>
            <w:tcW w:w="577" w:type="dxa"/>
            <w:vMerge/>
            <w:shd w:val="clear" w:color="auto" w:fill="auto"/>
            <w:vAlign w:val="center"/>
          </w:tcPr>
          <w:p w:rsidR="00DD7B5D" w:rsidRPr="00AE381F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DD7B5D" w:rsidRPr="00AE381F" w:rsidRDefault="00DD7B5D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DD7B5D" w:rsidRPr="00AE381F" w:rsidRDefault="00DD7B5D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D7B5D" w:rsidRPr="00AE381F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DD7B5D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5D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5D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5D" w:rsidRPr="00AE381F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B5D" w:rsidRPr="00AE381F" w:rsidTr="0061315B">
        <w:trPr>
          <w:trHeight w:val="285"/>
        </w:trPr>
        <w:tc>
          <w:tcPr>
            <w:tcW w:w="577" w:type="dxa"/>
            <w:vMerge/>
            <w:shd w:val="clear" w:color="auto" w:fill="auto"/>
            <w:vAlign w:val="center"/>
          </w:tcPr>
          <w:p w:rsidR="00DD7B5D" w:rsidRPr="00AE381F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DD7B5D" w:rsidRPr="00AE381F" w:rsidRDefault="00DD7B5D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DD7B5D" w:rsidRPr="00AE381F" w:rsidRDefault="00DD7B5D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DD7B5D" w:rsidRPr="00AE381F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DD7B5D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5D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5D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B5D" w:rsidRPr="00AE381F" w:rsidRDefault="00DD7B5D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61315B">
        <w:trPr>
          <w:trHeight w:val="520"/>
        </w:trPr>
        <w:tc>
          <w:tcPr>
            <w:tcW w:w="577" w:type="dxa"/>
            <w:shd w:val="clear" w:color="auto" w:fill="auto"/>
            <w:vAlign w:val="center"/>
          </w:tcPr>
          <w:p w:rsidR="00AE381F" w:rsidRPr="00AE381F" w:rsidRDefault="0061315B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5A2" w:rsidRDefault="002475A2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5A2" w:rsidRDefault="002475A2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5A2" w:rsidRPr="00AE381F" w:rsidRDefault="002475A2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1.-</w:t>
      </w:r>
      <w:r w:rsidR="00AE381F" w:rsidRPr="00AE381F">
        <w:t xml:space="preserve"> </w:t>
      </w:r>
      <w:r w:rsidR="00AE381F" w:rsidRPr="00AE381F">
        <w:rPr>
          <w:rFonts w:ascii="Times New Roman" w:hAnsi="Times New Roman" w:cs="Times New Roman"/>
          <w:sz w:val="24"/>
        </w:rPr>
        <w:t>PRINCIPII GENERALE</w:t>
      </w:r>
      <w:r w:rsidR="00AE381F"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</w:t>
      </w:r>
      <w:r w:rsidR="00AE381F">
        <w:rPr>
          <w:rFonts w:ascii="Times New Roman" w:hAnsi="Times New Roman" w:cs="Times New Roman"/>
          <w:sz w:val="24"/>
        </w:rPr>
        <w:t>........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.XX. 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XXX. </w:t>
      </w:r>
      <w:r w:rsidR="00AE381F" w:rsidRPr="00AE381F">
        <w:rPr>
          <w:rFonts w:ascii="Times New Roman" w:hAnsi="Times New Roman" w:cs="Times New Roman"/>
          <w:sz w:val="24"/>
        </w:rPr>
        <w:t>DISPOZIȚII 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AA6C7E" w:rsidRPr="00AE381F" w:rsidRDefault="00AE381F" w:rsidP="00AE381F">
      <w:pPr>
        <w:rPr>
          <w:lang w:eastAsia="ro-RO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 xml:space="preserve">CAPITOLUL 1. </w:t>
      </w:r>
      <w:r w:rsidRPr="00AE381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>PRINCIPII GENERALE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Art.3 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II………..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XX………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 xml:space="preserve">CAPITOLUL XXX. </w:t>
      </w: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DISPOZIȚII FINALE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Prezenta metodologie a fost aprobată/modificată de…………………în data de……………și se aplică…………, începând cu……………………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46" w:rsidRDefault="006A7046" w:rsidP="00AA6C7E">
      <w:pPr>
        <w:spacing w:after="0" w:line="240" w:lineRule="auto"/>
      </w:pPr>
      <w:r>
        <w:separator/>
      </w:r>
    </w:p>
  </w:endnote>
  <w:endnote w:type="continuationSeparator" w:id="0">
    <w:p w:rsidR="006A7046" w:rsidRDefault="006A7046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46" w:rsidRDefault="006A7046" w:rsidP="00AA6C7E">
      <w:pPr>
        <w:spacing w:after="0" w:line="240" w:lineRule="auto"/>
      </w:pPr>
      <w:r>
        <w:separator/>
      </w:r>
    </w:p>
  </w:footnote>
  <w:footnote w:type="continuationSeparator" w:id="0">
    <w:p w:rsidR="006A7046" w:rsidRDefault="006A7046" w:rsidP="00AA6C7E">
      <w:pPr>
        <w:spacing w:after="0" w:line="240" w:lineRule="auto"/>
      </w:pPr>
      <w:r>
        <w:continuationSeparator/>
      </w:r>
    </w:p>
  </w:footnote>
  <w:footnote w:id="1">
    <w:p w:rsidR="00B220DF" w:rsidRPr="00B220DF" w:rsidRDefault="00B220D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</w:p>
  </w:footnote>
  <w:footnote w:id="2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E832AC">
        <w:rPr>
          <w:lang w:val="ro-RO"/>
        </w:rPr>
        <w:t>Se</w:t>
      </w:r>
      <w:r>
        <w:rPr>
          <w:lang w:val="ro-RO"/>
        </w:rPr>
        <w:t xml:space="preserve"> face referire la Legislația Națională și regulile 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53676" w:rsidP="008966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="00773FB1"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administrative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AE38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MET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753676" w:rsidP="008966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 administrative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AE38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MET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65AB2"/>
    <w:rsid w:val="00082885"/>
    <w:rsid w:val="00082A6F"/>
    <w:rsid w:val="000E6010"/>
    <w:rsid w:val="001E14E0"/>
    <w:rsid w:val="002475A2"/>
    <w:rsid w:val="002B5290"/>
    <w:rsid w:val="002E3048"/>
    <w:rsid w:val="002F2ED4"/>
    <w:rsid w:val="003A0D47"/>
    <w:rsid w:val="00417C41"/>
    <w:rsid w:val="00424F94"/>
    <w:rsid w:val="00501A5D"/>
    <w:rsid w:val="00526E28"/>
    <w:rsid w:val="00587678"/>
    <w:rsid w:val="0061315B"/>
    <w:rsid w:val="006404A2"/>
    <w:rsid w:val="006A7046"/>
    <w:rsid w:val="006D7820"/>
    <w:rsid w:val="00750321"/>
    <w:rsid w:val="00753676"/>
    <w:rsid w:val="00764335"/>
    <w:rsid w:val="00766481"/>
    <w:rsid w:val="00773FB1"/>
    <w:rsid w:val="00867822"/>
    <w:rsid w:val="00896613"/>
    <w:rsid w:val="008F4E05"/>
    <w:rsid w:val="009551C0"/>
    <w:rsid w:val="00A767AD"/>
    <w:rsid w:val="00AA6C7E"/>
    <w:rsid w:val="00AE381F"/>
    <w:rsid w:val="00AF5C6B"/>
    <w:rsid w:val="00B026E7"/>
    <w:rsid w:val="00B220DF"/>
    <w:rsid w:val="00B76B72"/>
    <w:rsid w:val="00BC369D"/>
    <w:rsid w:val="00C002B9"/>
    <w:rsid w:val="00C449C1"/>
    <w:rsid w:val="00C51D20"/>
    <w:rsid w:val="00C576CE"/>
    <w:rsid w:val="00CF43E6"/>
    <w:rsid w:val="00D60343"/>
    <w:rsid w:val="00D811AC"/>
    <w:rsid w:val="00DD7B5D"/>
    <w:rsid w:val="00E832AC"/>
    <w:rsid w:val="00F82B66"/>
    <w:rsid w:val="00FC22CB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85A3B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9B7C-E333-47D4-8E94-16002601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11</cp:revision>
  <dcterms:created xsi:type="dcterms:W3CDTF">2020-03-03T08:09:00Z</dcterms:created>
  <dcterms:modified xsi:type="dcterms:W3CDTF">2020-03-03T10:44:00Z</dcterms:modified>
</cp:coreProperties>
</file>