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 xml:space="preserve">Academic course </w:t>
      </w:r>
      <w:proofErr w:type="gramStart"/>
      <w:r w:rsidRPr="00C94DCA">
        <w:rPr>
          <w:rStyle w:val="SubtleReference"/>
          <w:rFonts w:ascii="Arial Narrow" w:hAnsi="Arial Narrow" w:cs="Arial"/>
          <w:sz w:val="24"/>
          <w:szCs w:val="24"/>
        </w:rPr>
        <w:t xml:space="preserve">description </w:t>
      </w:r>
      <w:r w:rsidR="00B0090F" w:rsidRPr="00C94DCA">
        <w:rPr>
          <w:rStyle w:val="SubtleReference"/>
          <w:rFonts w:ascii="Arial Narrow" w:hAnsi="Arial Narrow" w:cs="Arial"/>
          <w:sz w:val="24"/>
          <w:szCs w:val="24"/>
        </w:rPr>
        <w:t xml:space="preserve"> –</w:t>
      </w:r>
      <w:proofErr w:type="gramEnd"/>
      <w:r w:rsidR="00B0090F" w:rsidRPr="00C94DCA">
        <w:rPr>
          <w:rStyle w:val="SubtleReference"/>
          <w:rFonts w:ascii="Arial Narrow" w:hAnsi="Arial Narrow" w:cs="Arial"/>
          <w:sz w:val="24"/>
          <w:szCs w:val="24"/>
        </w:rPr>
        <w:t xml:space="preserve"> </w:t>
      </w:r>
      <w:r w:rsidRPr="00C94DCA">
        <w:rPr>
          <w:rStyle w:val="SubtleReference"/>
          <w:rFonts w:ascii="Arial Narrow" w:hAnsi="Arial Narrow" w:cs="Arial"/>
          <w:sz w:val="24"/>
          <w:szCs w:val="24"/>
        </w:rPr>
        <w:t>Example</w:t>
      </w:r>
    </w:p>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rsidTr="00C94DCA">
        <w:tc>
          <w:tcPr>
            <w:tcW w:w="9209" w:type="dxa"/>
            <w:shd w:val="clear" w:color="auto" w:fill="A6A6A6" w:themeFill="background1" w:themeFillShade="A6"/>
          </w:tcPr>
          <w:p w:rsidR="00B0090F" w:rsidRPr="00C94DCA" w:rsidRDefault="007F2CA9"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w:t>
            </w:r>
            <w:r w:rsidR="00CA0D08" w:rsidRPr="00C94DCA">
              <w:rPr>
                <w:rStyle w:val="SubtleReference"/>
                <w:rFonts w:ascii="Arial Narrow" w:hAnsi="Arial Narrow" w:cs="Arial"/>
                <w:color w:val="FFFFFF" w:themeColor="background1"/>
              </w:rPr>
              <w:t xml:space="preserve"> PROGRAMME</w:t>
            </w:r>
            <w:r w:rsidR="00B0090F" w:rsidRPr="00C94DCA">
              <w:rPr>
                <w:rStyle w:val="SubtleReference"/>
                <w:rFonts w:ascii="Arial Narrow" w:hAnsi="Arial Narrow" w:cs="Arial"/>
                <w:b/>
                <w:color w:val="FFFFFF" w:themeColor="background1"/>
              </w:rPr>
              <w:t xml:space="preserve"> </w:t>
            </w:r>
          </w:p>
          <w:p w:rsidR="00B0090F" w:rsidRPr="00647103" w:rsidRDefault="00AF5D60" w:rsidP="00CA0D08">
            <w:pPr>
              <w:pStyle w:val="Heading5"/>
              <w:spacing w:before="0"/>
              <w:jc w:val="center"/>
              <w:outlineLvl w:val="4"/>
              <w:rPr>
                <w:rStyle w:val="SubtleReference"/>
                <w:rFonts w:ascii="Arial Narrow" w:hAnsi="Arial Narrow" w:cs="Arial"/>
                <w:b/>
                <w:smallCaps w:val="0"/>
                <w:color w:val="FF0000"/>
              </w:rPr>
            </w:pPr>
            <w:r>
              <w:rPr>
                <w:rStyle w:val="SubtleReference"/>
                <w:rFonts w:ascii="Arial Narrow" w:hAnsi="Arial Narrow" w:cs="Arial"/>
                <w:b/>
                <w:color w:val="FF0000"/>
              </w:rPr>
              <w:t>ENGLISH LANGUAGE AND LITERATURE</w:t>
            </w:r>
            <w:bookmarkStart w:id="0" w:name="_GoBack"/>
            <w:bookmarkEnd w:id="0"/>
            <w:r w:rsidR="004E40D2">
              <w:rPr>
                <w:rStyle w:val="SubtleReference"/>
                <w:rFonts w:ascii="Arial Narrow" w:hAnsi="Arial Narrow" w:cs="Arial"/>
                <w:b/>
                <w:color w:val="FF0000"/>
              </w:rPr>
              <w:t xml:space="preserve"> / AMERICAN STUDIES</w:t>
            </w:r>
          </w:p>
          <w:p w:rsidR="00B0090F" w:rsidRPr="00C94DCA" w:rsidRDefault="00B0090F" w:rsidP="002B6A6C">
            <w:pPr>
              <w:pStyle w:val="Heading5"/>
              <w:spacing w:before="0"/>
              <w:jc w:val="center"/>
              <w:outlineLvl w:val="4"/>
              <w:rPr>
                <w:rFonts w:ascii="Arial Narrow" w:hAnsi="Arial Narrow" w:cs="Arial"/>
              </w:rPr>
            </w:pPr>
            <w:r w:rsidRPr="00647103">
              <w:rPr>
                <w:rStyle w:val="SubtleReference"/>
                <w:rFonts w:ascii="Arial Narrow" w:hAnsi="Arial Narrow" w:cs="Arial"/>
                <w:color w:val="FF0000"/>
              </w:rPr>
              <w:t>1</w:t>
            </w:r>
            <w:r w:rsidR="002B6A6C" w:rsidRPr="00647103">
              <w:rPr>
                <w:rStyle w:val="SubtleReference"/>
                <w:rFonts w:ascii="Arial Narrow" w:hAnsi="Arial Narrow" w:cs="Arial"/>
                <w:color w:val="FF0000"/>
                <w:vertAlign w:val="superscript"/>
              </w:rPr>
              <w:t>ST</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Pr="00C94DCA">
              <w:rPr>
                <w:rStyle w:val="SubtleReference"/>
                <w:rFonts w:ascii="Arial Narrow" w:hAnsi="Arial Narrow" w:cs="Arial"/>
                <w:color w:val="FFFFFF" w:themeColor="background1"/>
              </w:rPr>
              <w:t xml:space="preserve">, </w:t>
            </w:r>
            <w:r w:rsidR="007F2CA9">
              <w:rPr>
                <w:rStyle w:val="SubtleReference"/>
                <w:rFonts w:ascii="Arial Narrow" w:hAnsi="Arial Narrow" w:cs="Arial"/>
                <w:color w:val="FF0000"/>
              </w:rPr>
              <w:t>2nd</w:t>
            </w:r>
            <w:r w:rsidR="00CA0D08" w:rsidRPr="00C94DCA">
              <w:rPr>
                <w:rStyle w:val="SubtleReference"/>
                <w:rFonts w:ascii="Arial Narrow" w:hAnsi="Arial Narrow" w:cs="Arial"/>
                <w:color w:val="FFFFFF" w:themeColor="background1"/>
              </w:rPr>
              <w:t xml:space="preserve"> 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C94DCA" w:rsidRDefault="007F2CA9" w:rsidP="00C94DCA">
            <w:pPr>
              <w:rPr>
                <w:rStyle w:val="SubtleReference"/>
                <w:rFonts w:ascii="Arial Narrow" w:hAnsi="Arial Narrow" w:cs="Arial"/>
                <w:b/>
                <w:color w:val="FFFFFF" w:themeColor="background1"/>
              </w:rPr>
            </w:pPr>
            <w:r>
              <w:rPr>
                <w:rStyle w:val="SubtleReference"/>
                <w:rFonts w:ascii="Arial Narrow" w:hAnsi="Arial Narrow" w:cs="Arial"/>
                <w:b/>
                <w:color w:val="FF0000"/>
              </w:rPr>
              <w:t>ENGLISH PHONETICS AND PHONOLOGY</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7F2CA9" w:rsidRDefault="004E40D2" w:rsidP="00CA0D08">
            <w:pPr>
              <w:rPr>
                <w:rFonts w:ascii="Arial Narrow" w:hAnsi="Arial Narrow" w:cs="Arial"/>
                <w:color w:val="000000" w:themeColor="text1"/>
              </w:rPr>
            </w:pPr>
            <w:r>
              <w:rPr>
                <w:rFonts w:ascii="Arial Narrow" w:hAnsi="Arial Narrow"/>
              </w:rPr>
              <w:t>MM1921</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7F2CA9" w:rsidP="00EE70AA">
            <w:pPr>
              <w:rPr>
                <w:rFonts w:ascii="Arial Narrow" w:hAnsi="Arial Narrow" w:cs="Arial"/>
                <w:color w:val="000000" w:themeColor="text1"/>
              </w:rPr>
            </w:pPr>
            <w:r>
              <w:rPr>
                <w:rFonts w:ascii="Arial Narrow" w:hAnsi="Arial Narrow" w:cs="Arial"/>
                <w:color w:val="FF0000"/>
              </w:rPr>
              <w:t>full attendance</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7F2CA9" w:rsidP="00EE70AA">
            <w:pPr>
              <w:rPr>
                <w:rFonts w:ascii="Arial Narrow" w:hAnsi="Arial Narrow" w:cs="Arial"/>
                <w:color w:val="000000" w:themeColor="text1"/>
                <w:lang w:val="fr-FR"/>
              </w:rPr>
            </w:pPr>
            <w:r>
              <w:rPr>
                <w:rFonts w:ascii="Arial Narrow" w:hAnsi="Arial Narrow" w:cs="Arial"/>
                <w:color w:val="FF0000"/>
                <w:lang w:val="fr-FR"/>
              </w:rPr>
              <w:t>1st</w:t>
            </w:r>
            <w:r w:rsidR="00EE70AA" w:rsidRPr="00C94DCA">
              <w:rPr>
                <w:rFonts w:ascii="Arial Narrow" w:hAnsi="Arial Narrow" w:cs="Arial"/>
                <w:color w:val="000000" w:themeColor="text1"/>
                <w:lang w:val="fr-FR"/>
              </w:rPr>
              <w:t>cycle</w:t>
            </w:r>
            <w:r w:rsidR="00B0090F" w:rsidRPr="00C94DCA">
              <w:rPr>
                <w:rFonts w:ascii="Arial Narrow" w:hAnsi="Arial Narrow" w:cs="Arial"/>
                <w:color w:val="000000" w:themeColor="text1"/>
                <w:lang w:val="fr-FR"/>
              </w:rPr>
              <w:t xml:space="preserve"> (</w:t>
            </w:r>
            <w:proofErr w:type="spellStart"/>
            <w:r>
              <w:rPr>
                <w:rFonts w:ascii="Arial Narrow" w:hAnsi="Arial Narrow" w:cs="Arial"/>
                <w:color w:val="FF0000"/>
                <w:lang w:val="fr-FR"/>
              </w:rPr>
              <w:t>B.A.</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2B6A6C" w:rsidP="002B6A6C">
            <w:pPr>
              <w:rPr>
                <w:rFonts w:ascii="Arial Narrow" w:hAnsi="Arial Narrow" w:cs="Arial"/>
                <w:color w:val="000000" w:themeColor="text1"/>
              </w:rPr>
            </w:pPr>
            <w:r w:rsidRPr="00647103">
              <w:rPr>
                <w:rFonts w:ascii="Arial Narrow" w:hAnsi="Arial Narrow" w:cs="Arial"/>
                <w:color w:val="FF0000"/>
              </w:rPr>
              <w:t>1</w:t>
            </w:r>
            <w:r w:rsidRPr="00647103">
              <w:rPr>
                <w:rFonts w:ascii="Arial Narrow" w:hAnsi="Arial Narrow" w:cs="Arial"/>
                <w:color w:val="FF0000"/>
                <w:vertAlign w:val="superscript"/>
              </w:rPr>
              <w:t>st</w:t>
            </w:r>
            <w:r w:rsidRPr="00647103">
              <w:rPr>
                <w:rFonts w:ascii="Arial Narrow" w:hAnsi="Arial Narrow" w:cs="Arial"/>
                <w:color w:val="FF0000"/>
              </w:rPr>
              <w:t xml:space="preserve"> </w:t>
            </w:r>
            <w:r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007F2CA9">
              <w:rPr>
                <w:rFonts w:ascii="Arial Narrow" w:hAnsi="Arial Narrow" w:cs="Arial"/>
                <w:color w:val="FF0000"/>
              </w:rPr>
              <w:t>2nd</w:t>
            </w:r>
            <w:r w:rsidRPr="00647103">
              <w:rPr>
                <w:rFonts w:ascii="Arial Narrow" w:hAnsi="Arial Narrow" w:cs="Arial"/>
                <w:color w:val="FF0000"/>
              </w:rPr>
              <w:t xml:space="preserve"> </w:t>
            </w:r>
            <w:r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B0090F" w:rsidP="00CA0D08">
            <w:pPr>
              <w:rPr>
                <w:rFonts w:ascii="Arial Narrow" w:hAnsi="Arial Narrow" w:cs="Arial"/>
                <w:color w:val="000000" w:themeColor="text1"/>
              </w:rPr>
            </w:pPr>
            <w:r w:rsidRPr="00647103">
              <w:rPr>
                <w:rFonts w:ascii="Arial Narrow" w:hAnsi="Arial Narrow" w:cs="Arial"/>
                <w:color w:val="FF0000"/>
              </w:rPr>
              <w:t>6</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B0090F" w:rsidP="00EE70AA">
            <w:pPr>
              <w:rPr>
                <w:rFonts w:ascii="Arial Narrow" w:hAnsi="Arial Narrow" w:cs="Arial"/>
                <w:color w:val="000000" w:themeColor="text1"/>
              </w:rPr>
            </w:pPr>
            <w:r w:rsidRPr="00647103">
              <w:rPr>
                <w:rFonts w:ascii="Arial Narrow" w:hAnsi="Arial Narrow" w:cs="Arial"/>
                <w:color w:val="FF0000"/>
              </w:rPr>
              <w:t>4</w:t>
            </w:r>
            <w:r w:rsidRPr="00C94DCA">
              <w:rPr>
                <w:rFonts w:ascii="Arial Narrow" w:hAnsi="Arial Narrow" w:cs="Arial"/>
                <w:color w:val="000000" w:themeColor="text1"/>
              </w:rPr>
              <w:t xml:space="preserve"> (</w:t>
            </w:r>
            <w:r w:rsidRPr="00647103">
              <w:rPr>
                <w:rFonts w:ascii="Arial Narrow" w:hAnsi="Arial Narrow" w:cs="Arial"/>
                <w:color w:val="FF0000"/>
              </w:rPr>
              <w:t>2</w:t>
            </w:r>
            <w:r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Pr="00C94DCA">
              <w:rPr>
                <w:rFonts w:ascii="Arial Narrow" w:hAnsi="Arial Narrow" w:cs="Arial"/>
                <w:color w:val="000000" w:themeColor="text1"/>
              </w:rPr>
              <w:t xml:space="preserve"> + </w:t>
            </w:r>
            <w:r w:rsidRPr="00647103">
              <w:rPr>
                <w:rFonts w:ascii="Arial Narrow" w:hAnsi="Arial Narrow" w:cs="Arial"/>
                <w:color w:val="FF0000"/>
              </w:rPr>
              <w:t>2</w:t>
            </w:r>
            <w:r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Pr="00C94DCA">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C94DCA" w:rsidRDefault="007F2CA9" w:rsidP="00C94DCA">
            <w:pPr>
              <w:rPr>
                <w:rFonts w:ascii="Arial Narrow" w:hAnsi="Arial Narrow" w:cs="Arial"/>
                <w:color w:val="000000" w:themeColor="text1"/>
                <w:lang w:val="fr-FR"/>
              </w:rPr>
            </w:pPr>
            <w:r>
              <w:rPr>
                <w:rFonts w:ascii="Arial Narrow" w:hAnsi="Arial Narrow" w:cs="Arial"/>
                <w:color w:val="000000" w:themeColor="text1"/>
                <w:lang w:val="fr-FR"/>
              </w:rPr>
              <w:t>CUTITARU LAURA CARMEN</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B0090F" w:rsidRPr="00C94DCA" w:rsidRDefault="007F2CA9" w:rsidP="00C94DCA">
            <w:pPr>
              <w:rPr>
                <w:rFonts w:ascii="Arial Narrow" w:hAnsi="Arial Narrow" w:cs="Arial"/>
                <w:color w:val="000000" w:themeColor="text1"/>
              </w:rPr>
            </w:pPr>
            <w:r>
              <w:rPr>
                <w:rFonts w:ascii="Arial Narrow" w:hAnsi="Arial Narrow" w:cs="Arial"/>
                <w:color w:val="000000" w:themeColor="text1"/>
              </w:rPr>
              <w:t>CUTITARU LAURA CARMEN</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7F2CA9" w:rsidP="00814805">
            <w:pPr>
              <w:rPr>
                <w:rFonts w:ascii="Arial Narrow" w:hAnsi="Arial Narrow" w:cs="Arial"/>
                <w:color w:val="000000" w:themeColor="text1"/>
              </w:rPr>
            </w:pPr>
            <w:r>
              <w:rPr>
                <w:rFonts w:ascii="Arial Narrow" w:hAnsi="Arial Narrow" w:cs="Arial"/>
                <w:color w:val="FF0000"/>
              </w:rPr>
              <w:t xml:space="preserve">B2 </w:t>
            </w:r>
            <w:r w:rsidR="00EE70AA" w:rsidRPr="00647103">
              <w:rPr>
                <w:rFonts w:ascii="Arial Narrow" w:hAnsi="Arial Narrow" w:cs="Arial"/>
                <w:color w:val="FF0000"/>
              </w:rPr>
              <w:t xml:space="preserve">level of </w:t>
            </w:r>
            <w:r w:rsidR="00814805" w:rsidRPr="00647103">
              <w:rPr>
                <w:rFonts w:ascii="Arial Narrow" w:hAnsi="Arial Narrow" w:cs="Arial"/>
                <w:color w:val="FF0000"/>
              </w:rPr>
              <w:t xml:space="preserve">English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C94DCA" w:rsidRPr="00C94DCA" w:rsidRDefault="0072301F" w:rsidP="00C94DCA">
            <w:pPr>
              <w:pStyle w:val="ListParagraph"/>
              <w:numPr>
                <w:ilvl w:val="0"/>
                <w:numId w:val="5"/>
              </w:numPr>
              <w:spacing w:line="240" w:lineRule="auto"/>
              <w:ind w:left="325"/>
              <w:jc w:val="both"/>
              <w:rPr>
                <w:rFonts w:ascii="Arial Narrow" w:hAnsi="Arial Narrow" w:cs="Arial"/>
                <w:lang w:val="fr-FR"/>
              </w:rPr>
            </w:pPr>
            <w:r>
              <w:rPr>
                <w:rFonts w:ascii="Arial Narrow" w:hAnsi="Arial Narrow" w:cs="Arial"/>
                <w:lang w:val="fr-FR"/>
              </w:rPr>
              <w:t xml:space="preserve">Much </w:t>
            </w:r>
            <w:proofErr w:type="spellStart"/>
            <w:r>
              <w:rPr>
                <w:rFonts w:ascii="Arial Narrow" w:hAnsi="Arial Narrow" w:cs="Arial"/>
                <w:lang w:val="fr-FR"/>
              </w:rPr>
              <w:t>improved</w:t>
            </w:r>
            <w:proofErr w:type="spellEnd"/>
            <w:r>
              <w:rPr>
                <w:rFonts w:ascii="Arial Narrow" w:hAnsi="Arial Narrow" w:cs="Arial"/>
                <w:lang w:val="fr-FR"/>
              </w:rPr>
              <w:t xml:space="preserve"> </w:t>
            </w:r>
            <w:proofErr w:type="spellStart"/>
            <w:r>
              <w:rPr>
                <w:rFonts w:ascii="Arial Narrow" w:hAnsi="Arial Narrow" w:cs="Arial"/>
                <w:lang w:val="fr-FR"/>
              </w:rPr>
              <w:t>general</w:t>
            </w:r>
            <w:proofErr w:type="spellEnd"/>
            <w:r>
              <w:rPr>
                <w:rFonts w:ascii="Arial Narrow" w:hAnsi="Arial Narrow" w:cs="Arial"/>
                <w:lang w:val="fr-FR"/>
              </w:rPr>
              <w:t xml:space="preserve"> </w:t>
            </w:r>
            <w:proofErr w:type="spellStart"/>
            <w:r>
              <w:rPr>
                <w:rFonts w:ascii="Arial Narrow" w:hAnsi="Arial Narrow" w:cs="Arial"/>
                <w:lang w:val="fr-FR"/>
              </w:rPr>
              <w:t>knowledge</w:t>
            </w:r>
            <w:proofErr w:type="spellEnd"/>
            <w:r>
              <w:rPr>
                <w:rFonts w:ascii="Arial Narrow" w:hAnsi="Arial Narrow" w:cs="Arial"/>
                <w:lang w:val="fr-FR"/>
              </w:rPr>
              <w:t xml:space="preserve"> of English due to </w:t>
            </w:r>
            <w:proofErr w:type="spellStart"/>
            <w:r>
              <w:rPr>
                <w:rFonts w:ascii="Arial Narrow" w:hAnsi="Arial Narrow" w:cs="Arial"/>
                <w:lang w:val="fr-FR"/>
              </w:rPr>
              <w:t>awareness</w:t>
            </w:r>
            <w:proofErr w:type="spellEnd"/>
            <w:r>
              <w:rPr>
                <w:rFonts w:ascii="Arial Narrow" w:hAnsi="Arial Narrow" w:cs="Arial"/>
                <w:lang w:val="fr-FR"/>
              </w:rPr>
              <w:t xml:space="preserve"> about the importance of </w:t>
            </w:r>
            <w:proofErr w:type="spellStart"/>
            <w:r>
              <w:rPr>
                <w:rFonts w:ascii="Arial Narrow" w:hAnsi="Arial Narrow" w:cs="Arial"/>
                <w:lang w:val="fr-FR"/>
              </w:rPr>
              <w:t>proper</w:t>
            </w:r>
            <w:proofErr w:type="spellEnd"/>
            <w:r>
              <w:rPr>
                <w:rFonts w:ascii="Arial Narrow" w:hAnsi="Arial Narrow" w:cs="Arial"/>
                <w:lang w:val="fr-FR"/>
              </w:rPr>
              <w:t xml:space="preserve"> articulation of </w:t>
            </w:r>
            <w:proofErr w:type="spellStart"/>
            <w:r>
              <w:rPr>
                <w:rFonts w:ascii="Arial Narrow" w:hAnsi="Arial Narrow" w:cs="Arial"/>
                <w:lang w:val="fr-FR"/>
              </w:rPr>
              <w:t>sounds</w:t>
            </w:r>
            <w:proofErr w:type="spellEnd"/>
            <w:r>
              <w:rPr>
                <w:rFonts w:ascii="Arial Narrow" w:hAnsi="Arial Narrow" w:cs="Arial"/>
                <w:lang w:val="fr-FR"/>
              </w:rPr>
              <w:t xml:space="preserve"> for the </w:t>
            </w:r>
            <w:proofErr w:type="spellStart"/>
            <w:r>
              <w:rPr>
                <w:rFonts w:ascii="Arial Narrow" w:hAnsi="Arial Narrow" w:cs="Arial"/>
                <w:lang w:val="fr-FR"/>
              </w:rPr>
              <w:t>conveying</w:t>
            </w:r>
            <w:proofErr w:type="spellEnd"/>
            <w:r>
              <w:rPr>
                <w:rFonts w:ascii="Arial Narrow" w:hAnsi="Arial Narrow" w:cs="Arial"/>
                <w:lang w:val="fr-FR"/>
              </w:rPr>
              <w:t xml:space="preserve"> of </w:t>
            </w:r>
            <w:proofErr w:type="spellStart"/>
            <w:r>
              <w:rPr>
                <w:rFonts w:ascii="Arial Narrow" w:hAnsi="Arial Narrow" w:cs="Arial"/>
                <w:lang w:val="fr-FR"/>
              </w:rPr>
              <w:t>meaning</w:t>
            </w:r>
            <w:proofErr w:type="spellEnd"/>
            <w:r>
              <w:rPr>
                <w:rFonts w:ascii="Arial Narrow" w:hAnsi="Arial Narrow" w:cs="Arial"/>
                <w:lang w:val="fr-FR"/>
              </w:rPr>
              <w:t>.</w:t>
            </w:r>
          </w:p>
          <w:p w:rsidR="00C94DCA" w:rsidRPr="00C94DCA" w:rsidRDefault="0072301F" w:rsidP="00C94DCA">
            <w:pPr>
              <w:pStyle w:val="ListParagraph"/>
              <w:numPr>
                <w:ilvl w:val="0"/>
                <w:numId w:val="5"/>
              </w:numPr>
              <w:spacing w:line="240" w:lineRule="auto"/>
              <w:ind w:left="325"/>
              <w:jc w:val="both"/>
              <w:rPr>
                <w:rFonts w:ascii="Arial Narrow" w:hAnsi="Arial Narrow" w:cs="Arial"/>
                <w:lang w:val="fr-FR"/>
              </w:rPr>
            </w:pPr>
            <w:proofErr w:type="spellStart"/>
            <w:r>
              <w:rPr>
                <w:rFonts w:ascii="Arial Narrow" w:hAnsi="Arial Narrow" w:cs="Arial"/>
                <w:lang w:val="fr-FR"/>
              </w:rPr>
              <w:t>Better</w:t>
            </w:r>
            <w:proofErr w:type="spellEnd"/>
            <w:r>
              <w:rPr>
                <w:rFonts w:ascii="Arial Narrow" w:hAnsi="Arial Narrow" w:cs="Arial"/>
                <w:lang w:val="fr-FR"/>
              </w:rPr>
              <w:t xml:space="preserve"> </w:t>
            </w:r>
            <w:proofErr w:type="spellStart"/>
            <w:r>
              <w:rPr>
                <w:rFonts w:ascii="Arial Narrow" w:hAnsi="Arial Narrow" w:cs="Arial"/>
                <w:lang w:val="fr-FR"/>
              </w:rPr>
              <w:t>understanding</w:t>
            </w:r>
            <w:proofErr w:type="spellEnd"/>
            <w:r>
              <w:rPr>
                <w:rFonts w:ascii="Arial Narrow" w:hAnsi="Arial Narrow" w:cs="Arial"/>
                <w:lang w:val="fr-FR"/>
              </w:rPr>
              <w:t xml:space="preserve"> and production of </w:t>
            </w:r>
            <w:proofErr w:type="spellStart"/>
            <w:r>
              <w:rPr>
                <w:rFonts w:ascii="Arial Narrow" w:hAnsi="Arial Narrow" w:cs="Arial"/>
                <w:lang w:val="fr-FR"/>
              </w:rPr>
              <w:t>spoken</w:t>
            </w:r>
            <w:proofErr w:type="spellEnd"/>
            <w:r>
              <w:rPr>
                <w:rFonts w:ascii="Arial Narrow" w:hAnsi="Arial Narrow" w:cs="Arial"/>
                <w:lang w:val="fr-FR"/>
              </w:rPr>
              <w:t xml:space="preserve"> English.</w:t>
            </w:r>
          </w:p>
          <w:p w:rsidR="00B0090F" w:rsidRPr="00C94DCA" w:rsidRDefault="00B0090F" w:rsidP="0072301F">
            <w:pPr>
              <w:pStyle w:val="ListParagraph"/>
              <w:spacing w:line="240" w:lineRule="auto"/>
              <w:ind w:left="325"/>
              <w:jc w:val="both"/>
              <w:rPr>
                <w:rFonts w:ascii="Arial Narrow" w:hAnsi="Arial Narrow" w:cs="Arial"/>
                <w:lang w:val="fr-FR"/>
              </w:rPr>
            </w:pPr>
            <w:r w:rsidRPr="00C94DCA">
              <w:rPr>
                <w:rFonts w:ascii="Arial Narrow" w:hAnsi="Arial Narrow" w:cs="Arial"/>
                <w:lang w:val="fr-FR"/>
              </w:rPr>
              <w:t xml:space="preserve"> </w:t>
            </w:r>
          </w:p>
          <w:p w:rsidR="00B0090F" w:rsidRPr="00C94DCA" w:rsidRDefault="00814805" w:rsidP="00CA0D08">
            <w:pPr>
              <w:ind w:left="41"/>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B0090F" w:rsidRDefault="0072301F" w:rsidP="00071C0E">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Getting familiarized with the differences between the two national varieties of English – British and American.</w:t>
            </w:r>
          </w:p>
          <w:p w:rsidR="0072301F" w:rsidRPr="00C94DCA" w:rsidRDefault="0072301F" w:rsidP="00071C0E">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Ability to use phonemic symbols in transcription.</w:t>
            </w:r>
          </w:p>
          <w:p w:rsidR="00C94DCA" w:rsidRPr="00C94DCA" w:rsidRDefault="004E7710" w:rsidP="00071C0E">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Ability to distinguish differences in intonation between the two linguistic systems – native vs. foreign.</w:t>
            </w:r>
          </w:p>
          <w:p w:rsidR="00C94DCA" w:rsidRPr="00C94DCA" w:rsidRDefault="00C94DCA" w:rsidP="0072301F">
            <w:pPr>
              <w:pStyle w:val="ListParagraph"/>
              <w:spacing w:line="240" w:lineRule="auto"/>
              <w:ind w:left="325"/>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72301F" w:rsidRPr="004E7710" w:rsidRDefault="0072301F" w:rsidP="00071C0E">
            <w:pPr>
              <w:pStyle w:val="ListParagraph"/>
              <w:numPr>
                <w:ilvl w:val="0"/>
                <w:numId w:val="1"/>
              </w:numPr>
              <w:spacing w:line="240" w:lineRule="auto"/>
              <w:ind w:left="325"/>
              <w:jc w:val="both"/>
              <w:rPr>
                <w:rFonts w:ascii="Arial Narrow" w:hAnsi="Arial Narrow" w:cs="Arial"/>
                <w:lang w:val="ro-RO"/>
              </w:rPr>
            </w:pPr>
            <w:r w:rsidRPr="004E7710">
              <w:rPr>
                <w:sz w:val="28"/>
                <w:szCs w:val="28"/>
              </w:rPr>
              <w:t xml:space="preserve"> </w:t>
            </w:r>
            <w:r w:rsidR="004E7710" w:rsidRPr="004E7710">
              <w:rPr>
                <w:rFonts w:ascii="Arial Narrow" w:hAnsi="Arial Narrow"/>
              </w:rPr>
              <w:t>After this course, students become aware of aspects of language they have never thought about before. They get better at understanding spoken messages, they succeed in speaking English better, they can recognize accents</w:t>
            </w:r>
            <w:r w:rsidR="004E7710">
              <w:rPr>
                <w:rFonts w:ascii="Arial Narrow" w:hAnsi="Arial Narrow"/>
              </w:rPr>
              <w:t>, and much more</w:t>
            </w:r>
            <w:r w:rsidR="004E7710" w:rsidRPr="004E7710">
              <w:rPr>
                <w:rFonts w:ascii="Arial Narrow" w:hAnsi="Arial Narrow"/>
              </w:rPr>
              <w:t xml:space="preserve"> – all this can make them better advantaged job-wise.</w:t>
            </w:r>
          </w:p>
          <w:p w:rsidR="00C94DCA" w:rsidRPr="00C94DCA" w:rsidRDefault="00C94DCA" w:rsidP="004E7710">
            <w:pPr>
              <w:pStyle w:val="ListParagraph"/>
              <w:spacing w:line="240" w:lineRule="auto"/>
              <w:ind w:left="325"/>
              <w:jc w:val="both"/>
              <w:rPr>
                <w:rFonts w:ascii="Arial Narrow" w:hAnsi="Arial Narrow" w:cs="Arial"/>
                <w:lang w:val="ro-RO"/>
              </w:rPr>
            </w:pPr>
          </w:p>
          <w:p w:rsidR="00C94DCA" w:rsidRDefault="00C94DCA" w:rsidP="004E7710">
            <w:pPr>
              <w:pStyle w:val="ListParagraph"/>
              <w:spacing w:line="240" w:lineRule="auto"/>
              <w:ind w:left="325"/>
              <w:jc w:val="both"/>
              <w:rPr>
                <w:rFonts w:ascii="Arial Narrow" w:hAnsi="Arial Narrow" w:cs="Arial"/>
                <w:lang w:val="ro-RO"/>
              </w:rPr>
            </w:pPr>
          </w:p>
          <w:p w:rsidR="00C8093F" w:rsidRPr="0072301F" w:rsidRDefault="00C8093F" w:rsidP="0072301F">
            <w:pPr>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7D66E1" w:rsidRPr="0072301F" w:rsidRDefault="007D66E1" w:rsidP="007D66E1">
            <w:pPr>
              <w:pStyle w:val="NoSpacing"/>
              <w:numPr>
                <w:ilvl w:val="0"/>
                <w:numId w:val="13"/>
              </w:numPr>
              <w:jc w:val="both"/>
              <w:rPr>
                <w:rFonts w:ascii="Arial Narrow" w:hAnsi="Arial Narrow"/>
              </w:rPr>
            </w:pPr>
            <w:r w:rsidRPr="0072301F">
              <w:rPr>
                <w:rFonts w:ascii="Arial Narrow" w:hAnsi="Arial Narrow"/>
              </w:rPr>
              <w:t>International Phonetic Alphabet.</w:t>
            </w:r>
          </w:p>
          <w:p w:rsidR="007D66E1" w:rsidRPr="0072301F" w:rsidRDefault="007D66E1" w:rsidP="007D66E1">
            <w:pPr>
              <w:pStyle w:val="NoSpacing"/>
              <w:numPr>
                <w:ilvl w:val="0"/>
                <w:numId w:val="13"/>
              </w:numPr>
              <w:jc w:val="both"/>
              <w:rPr>
                <w:rFonts w:ascii="Arial Narrow" w:hAnsi="Arial Narrow"/>
              </w:rPr>
            </w:pPr>
            <w:r w:rsidRPr="0072301F">
              <w:rPr>
                <w:rFonts w:ascii="Arial Narrow" w:hAnsi="Arial Narrow"/>
              </w:rPr>
              <w:t>Phonemes and Sounds.</w:t>
            </w:r>
          </w:p>
          <w:p w:rsidR="007D66E1" w:rsidRPr="0072301F" w:rsidRDefault="007D66E1" w:rsidP="007D66E1">
            <w:pPr>
              <w:pStyle w:val="NoSpacing"/>
              <w:numPr>
                <w:ilvl w:val="0"/>
                <w:numId w:val="13"/>
              </w:numPr>
              <w:jc w:val="both"/>
              <w:rPr>
                <w:rFonts w:ascii="Arial Narrow" w:hAnsi="Arial Narrow"/>
              </w:rPr>
            </w:pPr>
            <w:r w:rsidRPr="0072301F">
              <w:rPr>
                <w:rFonts w:ascii="Arial Narrow" w:hAnsi="Arial Narrow"/>
              </w:rPr>
              <w:t>Phones and Allophones.</w:t>
            </w:r>
          </w:p>
          <w:p w:rsidR="007D66E1" w:rsidRPr="0072301F" w:rsidRDefault="007D66E1" w:rsidP="007D66E1">
            <w:pPr>
              <w:pStyle w:val="NoSpacing"/>
              <w:numPr>
                <w:ilvl w:val="0"/>
                <w:numId w:val="13"/>
              </w:numPr>
              <w:jc w:val="both"/>
              <w:rPr>
                <w:rFonts w:ascii="Arial Narrow" w:hAnsi="Arial Narrow"/>
              </w:rPr>
            </w:pPr>
            <w:r w:rsidRPr="0072301F">
              <w:rPr>
                <w:rFonts w:ascii="Arial Narrow" w:hAnsi="Arial Narrow"/>
              </w:rPr>
              <w:t xml:space="preserve">Minimal Pairs and Sets. </w:t>
            </w:r>
          </w:p>
          <w:p w:rsidR="007D66E1" w:rsidRPr="0072301F" w:rsidRDefault="007D66E1" w:rsidP="007D66E1">
            <w:pPr>
              <w:pStyle w:val="NoSpacing"/>
              <w:numPr>
                <w:ilvl w:val="0"/>
                <w:numId w:val="13"/>
              </w:numPr>
              <w:jc w:val="both"/>
              <w:rPr>
                <w:rFonts w:ascii="Arial Narrow" w:hAnsi="Arial Narrow"/>
              </w:rPr>
            </w:pPr>
            <w:r w:rsidRPr="0072301F">
              <w:rPr>
                <w:rFonts w:ascii="Arial Narrow" w:hAnsi="Arial Narrow"/>
              </w:rPr>
              <w:t xml:space="preserve">Classification of Sounds. </w:t>
            </w:r>
          </w:p>
          <w:p w:rsidR="007D66E1" w:rsidRPr="0072301F" w:rsidRDefault="007D66E1" w:rsidP="007D66E1">
            <w:pPr>
              <w:pStyle w:val="NoSpacing"/>
              <w:numPr>
                <w:ilvl w:val="0"/>
                <w:numId w:val="13"/>
              </w:numPr>
              <w:jc w:val="both"/>
              <w:rPr>
                <w:rFonts w:ascii="Arial Narrow" w:hAnsi="Arial Narrow"/>
              </w:rPr>
            </w:pPr>
            <w:r w:rsidRPr="0072301F">
              <w:rPr>
                <w:rFonts w:ascii="Arial Narrow" w:hAnsi="Arial Narrow"/>
              </w:rPr>
              <w:t xml:space="preserve">Sounds in Connected Speech. </w:t>
            </w:r>
          </w:p>
          <w:p w:rsidR="00C94DCA" w:rsidRPr="0072301F" w:rsidRDefault="007D66E1" w:rsidP="00C94DCA">
            <w:pPr>
              <w:pStyle w:val="NoSpacing"/>
              <w:numPr>
                <w:ilvl w:val="0"/>
                <w:numId w:val="13"/>
              </w:numPr>
              <w:jc w:val="both"/>
              <w:rPr>
                <w:rFonts w:ascii="Arial Narrow" w:hAnsi="Arial Narrow"/>
              </w:rPr>
            </w:pPr>
            <w:r w:rsidRPr="0072301F">
              <w:rPr>
                <w:rFonts w:ascii="Arial Narrow" w:hAnsi="Arial Narrow"/>
              </w:rPr>
              <w:t>The Syllable. Stress and Intonation.</w:t>
            </w:r>
          </w:p>
          <w:p w:rsidR="00C94DCA" w:rsidRPr="00C94DCA" w:rsidRDefault="00C94DCA" w:rsidP="00C94DCA">
            <w:pPr>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B0090F" w:rsidRPr="00C94DCA" w:rsidRDefault="00B0090F" w:rsidP="00CA0D08">
            <w:pPr>
              <w:pStyle w:val="Default"/>
              <w:jc w:val="both"/>
              <w:rPr>
                <w:rFonts w:ascii="Arial Narrow" w:hAnsi="Arial Narrow"/>
                <w:color w:val="000000" w:themeColor="text1"/>
                <w:sz w:val="22"/>
                <w:szCs w:val="22"/>
                <w:lang w:val="ro-RO"/>
              </w:rPr>
            </w:pPr>
          </w:p>
          <w:p w:rsidR="007D66E1" w:rsidRPr="0072301F" w:rsidRDefault="007D66E1" w:rsidP="007D66E1">
            <w:pPr>
              <w:pStyle w:val="NoSpacing"/>
              <w:numPr>
                <w:ilvl w:val="0"/>
                <w:numId w:val="14"/>
              </w:numPr>
              <w:jc w:val="both"/>
              <w:rPr>
                <w:rFonts w:ascii="Arial Narrow" w:hAnsi="Arial Narrow"/>
                <w:bCs/>
                <w:noProof/>
                <w:color w:val="000000"/>
              </w:rPr>
            </w:pPr>
            <w:r w:rsidRPr="0072301F">
              <w:rPr>
                <w:rFonts w:ascii="Arial Narrow" w:hAnsi="Arial Narrow"/>
                <w:bCs/>
                <w:noProof/>
                <w:color w:val="000000"/>
              </w:rPr>
              <w:t xml:space="preserve">Roach, Peter. </w:t>
            </w:r>
            <w:r w:rsidRPr="0072301F">
              <w:rPr>
                <w:rFonts w:ascii="Arial Narrow" w:hAnsi="Arial Narrow"/>
                <w:bCs/>
                <w:i/>
                <w:noProof/>
                <w:color w:val="000000"/>
              </w:rPr>
              <w:t>English Phonetics and Phonology. A Practical Course</w:t>
            </w:r>
            <w:r w:rsidRPr="0072301F">
              <w:rPr>
                <w:rFonts w:ascii="Arial Narrow" w:hAnsi="Arial Narrow"/>
                <w:bCs/>
                <w:noProof/>
                <w:color w:val="000000"/>
              </w:rPr>
              <w:t xml:space="preserve"> (4</w:t>
            </w:r>
            <w:r w:rsidRPr="0072301F">
              <w:rPr>
                <w:rFonts w:ascii="Arial Narrow" w:hAnsi="Arial Narrow"/>
                <w:bCs/>
                <w:noProof/>
                <w:color w:val="000000"/>
                <w:vertAlign w:val="superscript"/>
              </w:rPr>
              <w:t>th</w:t>
            </w:r>
            <w:r w:rsidRPr="0072301F">
              <w:rPr>
                <w:rFonts w:ascii="Arial Narrow" w:hAnsi="Arial Narrow"/>
                <w:bCs/>
                <w:noProof/>
                <w:color w:val="000000"/>
              </w:rPr>
              <w:t xml:space="preserve"> edition). Cambridge: Cambridge University Press, 2009.  </w:t>
            </w:r>
          </w:p>
          <w:p w:rsidR="007D66E1" w:rsidRPr="0072301F" w:rsidRDefault="007D66E1" w:rsidP="007D66E1">
            <w:pPr>
              <w:pStyle w:val="NoSpacing"/>
              <w:numPr>
                <w:ilvl w:val="0"/>
                <w:numId w:val="14"/>
              </w:numPr>
              <w:jc w:val="both"/>
              <w:rPr>
                <w:rFonts w:ascii="Arial Narrow" w:hAnsi="Arial Narrow"/>
              </w:rPr>
            </w:pPr>
            <w:proofErr w:type="spellStart"/>
            <w:r w:rsidRPr="0072301F">
              <w:rPr>
                <w:rFonts w:ascii="Arial Narrow" w:hAnsi="Arial Narrow"/>
              </w:rPr>
              <w:t>Gogălniceanu</w:t>
            </w:r>
            <w:proofErr w:type="spellEnd"/>
            <w:r w:rsidRPr="0072301F">
              <w:rPr>
                <w:rFonts w:ascii="Arial Narrow" w:hAnsi="Arial Narrow"/>
              </w:rPr>
              <w:t xml:space="preserve">, C., </w:t>
            </w:r>
            <w:r w:rsidRPr="0072301F">
              <w:rPr>
                <w:rFonts w:ascii="Arial Narrow" w:hAnsi="Arial Narrow"/>
                <w:i/>
              </w:rPr>
              <w:t xml:space="preserve">Introduction to Linguistics, </w:t>
            </w:r>
            <w:proofErr w:type="gramStart"/>
            <w:r w:rsidRPr="0072301F">
              <w:rPr>
                <w:rFonts w:ascii="Arial Narrow" w:hAnsi="Arial Narrow"/>
                <w:i/>
              </w:rPr>
              <w:t>A</w:t>
            </w:r>
            <w:proofErr w:type="gramEnd"/>
            <w:r w:rsidRPr="0072301F">
              <w:rPr>
                <w:rFonts w:ascii="Arial Narrow" w:hAnsi="Arial Narrow"/>
                <w:i/>
              </w:rPr>
              <w:t xml:space="preserve"> Theoretical and Practical Approach</w:t>
            </w:r>
            <w:r w:rsidRPr="0072301F">
              <w:rPr>
                <w:rFonts w:ascii="Arial Narrow" w:hAnsi="Arial Narrow"/>
              </w:rPr>
              <w:t xml:space="preserve"> </w:t>
            </w:r>
            <w:r w:rsidRPr="0072301F">
              <w:rPr>
                <w:rFonts w:ascii="Arial Narrow" w:hAnsi="Arial Narrow"/>
                <w:i/>
              </w:rPr>
              <w:t>to Sounds and Phonemes,</w:t>
            </w:r>
            <w:r w:rsidRPr="0072301F">
              <w:rPr>
                <w:rFonts w:ascii="Arial Narrow" w:hAnsi="Arial Narrow"/>
              </w:rPr>
              <w:t xml:space="preserve"> </w:t>
            </w:r>
            <w:proofErr w:type="spellStart"/>
            <w:r w:rsidRPr="0072301F">
              <w:rPr>
                <w:rFonts w:ascii="Arial Narrow" w:hAnsi="Arial Narrow"/>
              </w:rPr>
              <w:t>Iași</w:t>
            </w:r>
            <w:proofErr w:type="spellEnd"/>
            <w:r w:rsidRPr="0072301F">
              <w:rPr>
                <w:rFonts w:ascii="Arial Narrow" w:hAnsi="Arial Narrow"/>
              </w:rPr>
              <w:t>, 2003.</w:t>
            </w:r>
          </w:p>
          <w:p w:rsidR="00C94DCA" w:rsidRPr="00C94DCA" w:rsidRDefault="00C94DCA" w:rsidP="00CA0D08">
            <w:pPr>
              <w:pStyle w:val="Default"/>
              <w:jc w:val="both"/>
              <w:rPr>
                <w:rFonts w:ascii="Arial Narrow" w:hAnsi="Arial Narrow"/>
                <w:sz w:val="22"/>
                <w:szCs w:val="22"/>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B0090F" w:rsidRPr="00C94DCA" w:rsidRDefault="0075756B" w:rsidP="00CA0D08">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7D66E1" w:rsidRDefault="007D66E1" w:rsidP="007D66E1">
            <w:pPr>
              <w:pStyle w:val="ListParagraph"/>
              <w:numPr>
                <w:ilvl w:val="0"/>
                <w:numId w:val="15"/>
              </w:numPr>
              <w:spacing w:line="240" w:lineRule="auto"/>
              <w:jc w:val="both"/>
              <w:rPr>
                <w:rFonts w:ascii="Arial Narrow" w:hAnsi="Arial Narrow" w:cs="Arial"/>
                <w:noProof/>
              </w:rPr>
            </w:pPr>
            <w:r w:rsidRPr="0072301F">
              <w:rPr>
                <w:rFonts w:ascii="Arial Narrow" w:hAnsi="Arial Narrow" w:cs="Arial"/>
                <w:noProof/>
              </w:rPr>
              <w:t>Exercises on Phonemic Transcription. Vowels. Consonants, Diphthongs.</w:t>
            </w:r>
          </w:p>
          <w:p w:rsidR="0072301F" w:rsidRPr="0072301F" w:rsidRDefault="0072301F" w:rsidP="007D66E1">
            <w:pPr>
              <w:pStyle w:val="ListParagraph"/>
              <w:numPr>
                <w:ilvl w:val="0"/>
                <w:numId w:val="15"/>
              </w:numPr>
              <w:spacing w:line="240" w:lineRule="auto"/>
              <w:jc w:val="both"/>
              <w:rPr>
                <w:rFonts w:ascii="Arial Narrow" w:hAnsi="Arial Narrow" w:cs="Arial"/>
                <w:noProof/>
              </w:rPr>
            </w:pPr>
            <w:r>
              <w:rPr>
                <w:rFonts w:ascii="Arial Narrow" w:hAnsi="Arial Narrow" w:cs="Arial"/>
                <w:noProof/>
              </w:rPr>
              <w:t>Exercises on Minimal Pairs and Sets.</w:t>
            </w:r>
          </w:p>
          <w:p w:rsidR="007D66E1" w:rsidRPr="0072301F" w:rsidRDefault="0072301F" w:rsidP="007D66E1">
            <w:pPr>
              <w:pStyle w:val="ListParagraph"/>
              <w:numPr>
                <w:ilvl w:val="0"/>
                <w:numId w:val="15"/>
              </w:numPr>
              <w:spacing w:line="240" w:lineRule="auto"/>
              <w:jc w:val="both"/>
              <w:rPr>
                <w:rFonts w:ascii="Arial Narrow" w:hAnsi="Arial Narrow" w:cs="Arial"/>
                <w:noProof/>
              </w:rPr>
            </w:pPr>
            <w:r>
              <w:rPr>
                <w:rFonts w:ascii="Arial Narrow" w:hAnsi="Arial Narrow" w:cs="Arial"/>
                <w:noProof/>
              </w:rPr>
              <w:t xml:space="preserve">Exercises on </w:t>
            </w:r>
            <w:r w:rsidR="007D66E1" w:rsidRPr="0072301F">
              <w:rPr>
                <w:rFonts w:ascii="Arial Narrow" w:hAnsi="Arial Narrow" w:cs="Arial"/>
                <w:noProof/>
              </w:rPr>
              <w:t>Phonetic Processes in Rapid Speech.</w:t>
            </w:r>
          </w:p>
          <w:p w:rsidR="007D66E1" w:rsidRPr="0072301F" w:rsidRDefault="0072301F" w:rsidP="007D66E1">
            <w:pPr>
              <w:pStyle w:val="ListParagraph"/>
              <w:numPr>
                <w:ilvl w:val="0"/>
                <w:numId w:val="15"/>
              </w:numPr>
              <w:spacing w:line="240" w:lineRule="auto"/>
              <w:jc w:val="both"/>
              <w:rPr>
                <w:rFonts w:ascii="Arial Narrow" w:hAnsi="Arial Narrow" w:cs="Arial"/>
                <w:noProof/>
              </w:rPr>
            </w:pPr>
            <w:r>
              <w:rPr>
                <w:rFonts w:ascii="Arial Narrow" w:hAnsi="Arial Narrow" w:cs="Arial"/>
                <w:noProof/>
              </w:rPr>
              <w:t xml:space="preserve">Word Stress: </w:t>
            </w:r>
            <w:r w:rsidR="007D66E1" w:rsidRPr="0072301F">
              <w:rPr>
                <w:rFonts w:ascii="Arial Narrow" w:hAnsi="Arial Narrow" w:cs="Arial"/>
                <w:noProof/>
              </w:rPr>
              <w:t>Strong and Weak Syllables.</w:t>
            </w:r>
          </w:p>
          <w:p w:rsidR="0072301F" w:rsidRDefault="0072301F" w:rsidP="007D66E1">
            <w:pPr>
              <w:pStyle w:val="ListParagraph"/>
              <w:numPr>
                <w:ilvl w:val="0"/>
                <w:numId w:val="15"/>
              </w:numPr>
              <w:spacing w:line="240" w:lineRule="auto"/>
              <w:jc w:val="both"/>
              <w:rPr>
                <w:rFonts w:ascii="Arial Narrow" w:hAnsi="Arial Narrow" w:cs="Arial"/>
                <w:noProof/>
              </w:rPr>
            </w:pPr>
            <w:r w:rsidRPr="0072301F">
              <w:rPr>
                <w:rFonts w:ascii="Arial Narrow" w:hAnsi="Arial Narrow" w:cs="Arial"/>
                <w:noProof/>
              </w:rPr>
              <w:lastRenderedPageBreak/>
              <w:t>Lexicalization of Word Stress</w:t>
            </w:r>
            <w:r>
              <w:rPr>
                <w:rFonts w:ascii="Arial Narrow" w:hAnsi="Arial Narrow" w:cs="Arial"/>
                <w:noProof/>
              </w:rPr>
              <w:t xml:space="preserve">. </w:t>
            </w:r>
          </w:p>
          <w:p w:rsidR="007D66E1" w:rsidRPr="0072301F" w:rsidRDefault="0072301F" w:rsidP="007D66E1">
            <w:pPr>
              <w:pStyle w:val="ListParagraph"/>
              <w:numPr>
                <w:ilvl w:val="0"/>
                <w:numId w:val="15"/>
              </w:numPr>
              <w:spacing w:line="240" w:lineRule="auto"/>
              <w:jc w:val="both"/>
              <w:rPr>
                <w:rFonts w:ascii="Arial Narrow" w:hAnsi="Arial Narrow" w:cs="Arial"/>
                <w:noProof/>
              </w:rPr>
            </w:pPr>
            <w:r>
              <w:rPr>
                <w:rFonts w:ascii="Arial Narrow" w:hAnsi="Arial Narrow" w:cs="Arial"/>
                <w:noProof/>
              </w:rPr>
              <w:t>Sentence Stress and Intonation.</w:t>
            </w:r>
          </w:p>
          <w:p w:rsidR="00C94DCA" w:rsidRPr="00C94DCA" w:rsidRDefault="00C94DCA" w:rsidP="00C94DCA">
            <w:pPr>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lastRenderedPageBreak/>
              <w:t>F</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 xml:space="preserve">Recommended reading for </w:t>
            </w:r>
            <w:r w:rsidR="00B0090F" w:rsidRPr="00C94DCA">
              <w:rPr>
                <w:rStyle w:val="SubtleReference"/>
                <w:rFonts w:ascii="Arial Narrow" w:hAnsi="Arial Narrow" w:cs="Arial"/>
                <w:b/>
                <w:color w:val="FFFFFF" w:themeColor="background1"/>
                <w:lang w:val="ro-RO"/>
              </w:rPr>
              <w:t>seminar</w:t>
            </w:r>
            <w:r w:rsidRPr="00C94DCA">
              <w:rPr>
                <w:rStyle w:val="SubtleReference"/>
                <w:rFonts w:ascii="Arial Narrow" w:hAnsi="Arial Narrow" w:cs="Arial"/>
                <w:b/>
                <w:color w:val="FFFFFF" w:themeColor="background1"/>
                <w:lang w:val="ro-RO"/>
              </w:rPr>
              <w:t>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B0090F" w:rsidRPr="00C94DCA" w:rsidRDefault="00B0090F" w:rsidP="00CA0D08">
            <w:pPr>
              <w:jc w:val="both"/>
              <w:rPr>
                <w:rFonts w:ascii="Arial Narrow" w:hAnsi="Arial Narrow" w:cs="Arial"/>
                <w:color w:val="000000" w:themeColor="text1"/>
                <w:lang w:val="ro-RO"/>
              </w:rPr>
            </w:pPr>
          </w:p>
          <w:p w:rsidR="00C94DCA" w:rsidRPr="0072301F" w:rsidRDefault="007D66E1" w:rsidP="00CA0D08">
            <w:pPr>
              <w:jc w:val="both"/>
              <w:rPr>
                <w:rFonts w:ascii="Arial Narrow" w:hAnsi="Arial Narrow" w:cs="Arial"/>
                <w:lang w:val="ro-RO"/>
              </w:rPr>
            </w:pPr>
            <w:r w:rsidRPr="0072301F">
              <w:rPr>
                <w:rFonts w:ascii="Arial Narrow" w:hAnsi="Arial Narrow"/>
                <w:bCs/>
                <w:noProof/>
                <w:color w:val="000000"/>
              </w:rPr>
              <w:t xml:space="preserve">Chițoran, D. &amp; Petri, L. </w:t>
            </w:r>
            <w:r w:rsidRPr="0072301F">
              <w:rPr>
                <w:rFonts w:ascii="Arial Narrow" w:hAnsi="Arial Narrow"/>
                <w:bCs/>
                <w:i/>
                <w:noProof/>
                <w:color w:val="000000"/>
              </w:rPr>
              <w:t xml:space="preserve">Workbook in English Phonetics and Phonology. </w:t>
            </w:r>
            <w:r w:rsidRPr="0072301F">
              <w:rPr>
                <w:rFonts w:ascii="Arial Narrow" w:hAnsi="Arial Narrow"/>
                <w:bCs/>
                <w:noProof/>
                <w:color w:val="000000"/>
              </w:rPr>
              <w:t>București: Editura Didactică și Pedagogică, 1977.</w:t>
            </w:r>
          </w:p>
          <w:p w:rsidR="00C94DCA" w:rsidRPr="00C94DCA" w:rsidRDefault="00C94DCA" w:rsidP="00CA0D08">
            <w:pPr>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B0090F" w:rsidRPr="00C94DCA" w:rsidRDefault="0075756B" w:rsidP="0075756B">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B0090F" w:rsidRPr="00C94DCA" w:rsidTr="00C94DCA">
        <w:tc>
          <w:tcPr>
            <w:tcW w:w="2972" w:type="dxa"/>
            <w:gridSpan w:val="2"/>
            <w:shd w:val="clear" w:color="auto" w:fill="F2F2F2" w:themeFill="background1" w:themeFillShade="F2"/>
          </w:tcPr>
          <w:p w:rsidR="00B0090F" w:rsidRPr="00C94DCA" w:rsidRDefault="009E186A" w:rsidP="009E186A">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B0090F" w:rsidRPr="00C94DCA" w:rsidRDefault="007F2CA9" w:rsidP="00CA0D08">
            <w:pPr>
              <w:jc w:val="both"/>
              <w:rPr>
                <w:rFonts w:ascii="Arial Narrow" w:hAnsi="Arial Narrow" w:cs="Arial"/>
                <w:color w:val="000000" w:themeColor="text1"/>
                <w:lang w:val="ro-RO"/>
              </w:rPr>
            </w:pPr>
            <w:r>
              <w:rPr>
                <w:rFonts w:ascii="Arial Narrow" w:hAnsi="Arial Narrow" w:cs="Arial"/>
                <w:color w:val="000000" w:themeColor="text1"/>
                <w:lang w:val="ro-RO"/>
              </w:rPr>
              <w:t>Lecturing and interactive activities</w:t>
            </w:r>
          </w:p>
        </w:tc>
      </w:tr>
      <w:tr w:rsidR="00B0090F" w:rsidRPr="00C94DCA" w:rsidTr="00C94DCA">
        <w:tc>
          <w:tcPr>
            <w:tcW w:w="2972" w:type="dxa"/>
            <w:gridSpan w:val="2"/>
            <w:shd w:val="clear" w:color="auto" w:fill="F2F2F2" w:themeFill="background1" w:themeFillShade="F2"/>
          </w:tcPr>
          <w:p w:rsidR="00B0090F" w:rsidRPr="00C94DCA" w:rsidRDefault="009E186A" w:rsidP="00CA0D08">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B0090F" w:rsidRPr="00C94DCA" w:rsidRDefault="007F2CA9" w:rsidP="00CA0D08">
            <w:pPr>
              <w:rPr>
                <w:rFonts w:ascii="Arial Narrow" w:hAnsi="Arial Narrow" w:cs="Arial"/>
                <w:color w:val="000000" w:themeColor="text1"/>
                <w:lang w:val="fr-FR"/>
              </w:rPr>
            </w:pPr>
            <w:proofErr w:type="spellStart"/>
            <w:r>
              <w:rPr>
                <w:rFonts w:ascii="Arial Narrow" w:hAnsi="Arial Narrow" w:cs="Arial"/>
                <w:color w:val="000000" w:themeColor="text1"/>
                <w:lang w:val="fr-FR"/>
              </w:rPr>
              <w:t>Ongoing</w:t>
            </w:r>
            <w:proofErr w:type="spellEnd"/>
            <w:r>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evaluation</w:t>
            </w:r>
            <w:proofErr w:type="spellEnd"/>
            <w:r>
              <w:rPr>
                <w:rFonts w:ascii="Arial Narrow" w:hAnsi="Arial Narrow" w:cs="Arial"/>
                <w:color w:val="000000" w:themeColor="text1"/>
                <w:lang w:val="fr-FR"/>
              </w:rPr>
              <w:t xml:space="preserve"> and final test</w:t>
            </w:r>
          </w:p>
        </w:tc>
      </w:tr>
      <w:tr w:rsidR="00B0090F" w:rsidRPr="00C94DCA" w:rsidTr="00C94DCA">
        <w:tc>
          <w:tcPr>
            <w:tcW w:w="2972" w:type="dxa"/>
            <w:gridSpan w:val="2"/>
            <w:shd w:val="clear" w:color="auto" w:fill="F2F2F2" w:themeFill="background1" w:themeFillShade="F2"/>
          </w:tcPr>
          <w:p w:rsidR="00B0090F" w:rsidRPr="00C94DCA" w:rsidRDefault="00254D05" w:rsidP="00CA0D08">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B0090F" w:rsidRPr="00C94DCA" w:rsidRDefault="007F2CA9" w:rsidP="00CA0D08">
            <w:pPr>
              <w:rPr>
                <w:rFonts w:ascii="Arial Narrow" w:hAnsi="Arial Narrow" w:cs="Arial"/>
                <w:color w:val="000000" w:themeColor="text1"/>
                <w:lang w:val="ro-RO"/>
              </w:rPr>
            </w:pPr>
            <w:r>
              <w:rPr>
                <w:rFonts w:ascii="Arial Narrow" w:hAnsi="Arial Narrow" w:cs="Arial"/>
                <w:color w:val="000000" w:themeColor="text1"/>
                <w:lang w:val="ro-RO"/>
              </w:rPr>
              <w:t>ENGLISH</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F52A2"/>
    <w:multiLevelType w:val="hybridMultilevel"/>
    <w:tmpl w:val="B264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1">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812E06"/>
    <w:multiLevelType w:val="hybridMultilevel"/>
    <w:tmpl w:val="530C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067536"/>
    <w:multiLevelType w:val="hybridMultilevel"/>
    <w:tmpl w:val="9E28F32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8"/>
  </w:num>
  <w:num w:numId="6">
    <w:abstractNumId w:val="9"/>
  </w:num>
  <w:num w:numId="7">
    <w:abstractNumId w:val="7"/>
  </w:num>
  <w:num w:numId="8">
    <w:abstractNumId w:val="12"/>
  </w:num>
  <w:num w:numId="9">
    <w:abstractNumId w:val="4"/>
  </w:num>
  <w:num w:numId="10">
    <w:abstractNumId w:val="0"/>
  </w:num>
  <w:num w:numId="11">
    <w:abstractNumId w:val="1"/>
  </w:num>
  <w:num w:numId="12">
    <w:abstractNumId w:val="6"/>
  </w:num>
  <w:num w:numId="13">
    <w:abstractNumId w:val="13"/>
  </w:num>
  <w:num w:numId="14">
    <w:abstractNumId w:val="14"/>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0090F"/>
    <w:rsid w:val="00026751"/>
    <w:rsid w:val="00071C0E"/>
    <w:rsid w:val="000A5E76"/>
    <w:rsid w:val="000E2602"/>
    <w:rsid w:val="000F4011"/>
    <w:rsid w:val="0016725D"/>
    <w:rsid w:val="00254D05"/>
    <w:rsid w:val="002A1706"/>
    <w:rsid w:val="002B6A6C"/>
    <w:rsid w:val="00427C2F"/>
    <w:rsid w:val="004D0D05"/>
    <w:rsid w:val="004E40D2"/>
    <w:rsid w:val="004E7710"/>
    <w:rsid w:val="00647103"/>
    <w:rsid w:val="006852DA"/>
    <w:rsid w:val="00686349"/>
    <w:rsid w:val="00696887"/>
    <w:rsid w:val="0072301F"/>
    <w:rsid w:val="0075756B"/>
    <w:rsid w:val="007D66E1"/>
    <w:rsid w:val="007F2CA9"/>
    <w:rsid w:val="008003E6"/>
    <w:rsid w:val="00814805"/>
    <w:rsid w:val="008871DD"/>
    <w:rsid w:val="008D56B5"/>
    <w:rsid w:val="009472FD"/>
    <w:rsid w:val="009A063F"/>
    <w:rsid w:val="009C308C"/>
    <w:rsid w:val="009E186A"/>
    <w:rsid w:val="00AF5D60"/>
    <w:rsid w:val="00B0090F"/>
    <w:rsid w:val="00BD750F"/>
    <w:rsid w:val="00C8093F"/>
    <w:rsid w:val="00C94DCA"/>
    <w:rsid w:val="00CA0D08"/>
    <w:rsid w:val="00DB1C6A"/>
    <w:rsid w:val="00DC554A"/>
    <w:rsid w:val="00EE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375</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Sony</cp:lastModifiedBy>
  <cp:revision>8</cp:revision>
  <dcterms:created xsi:type="dcterms:W3CDTF">2019-06-24T11:11:00Z</dcterms:created>
  <dcterms:modified xsi:type="dcterms:W3CDTF">2020-02-10T09:33:00Z</dcterms:modified>
</cp:coreProperties>
</file>