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:rsidTr="00C94DCA">
        <w:tc>
          <w:tcPr>
            <w:tcW w:w="9209" w:type="dxa"/>
            <w:shd w:val="clear" w:color="auto" w:fill="A6A6A6" w:themeFill="background1" w:themeFillShade="A6"/>
          </w:tcPr>
          <w:p w:rsidR="00A45A09" w:rsidRPr="00A45A09" w:rsidRDefault="00A45A09" w:rsidP="00A45A09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  <w:lang w:val="en-US"/>
              </w:rPr>
            </w:pPr>
            <w:r w:rsidRPr="00A45A09">
              <w:rPr>
                <w:rStyle w:val="SubtleReference"/>
                <w:rFonts w:ascii="Arial Narrow" w:hAnsi="Arial Narrow" w:cs="Arial"/>
                <w:color w:val="FFFFFF" w:themeColor="background1"/>
                <w:lang w:val="en-US"/>
              </w:rPr>
              <w:t>BACHELOR’S PROGRAMME</w:t>
            </w:r>
          </w:p>
          <w:p w:rsidR="00B0090F" w:rsidRPr="00A45A09" w:rsidRDefault="009C06E3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  <w:lang w:val="en-US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AMERICAN STUDIES</w:t>
            </w:r>
          </w:p>
          <w:p w:rsidR="00B0090F" w:rsidRPr="00C94DCA" w:rsidRDefault="00A45A09" w:rsidP="00A45A09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 w:rsidRPr="00A45A09">
              <w:rPr>
                <w:rStyle w:val="SubtleReference"/>
                <w:rFonts w:ascii="Arial Narrow" w:hAnsi="Arial Narrow" w:cs="Arial"/>
                <w:color w:val="FFFFFF" w:themeColor="background1"/>
              </w:rPr>
              <w:t>3</w:t>
            </w:r>
            <w:r w:rsidRPr="00A45A09">
              <w:rPr>
                <w:rStyle w:val="SubtleReference"/>
                <w:rFonts w:ascii="Arial Narrow" w:hAnsi="Arial Narrow" w:cs="Arial"/>
                <w:color w:val="FFFFFF" w:themeColor="background1"/>
                <w:vertAlign w:val="superscript"/>
              </w:rPr>
              <w:t>RD</w:t>
            </w:r>
            <w:r w:rsidRPr="00A45A09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</w:t>
            </w:r>
            <w:r w:rsidR="00CA0D08" w:rsidRPr="00A45A09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A45A09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 w:rsidRPr="00A45A09">
              <w:rPr>
                <w:rStyle w:val="SubtleReference"/>
                <w:rFonts w:ascii="Arial Narrow" w:hAnsi="Arial Narrow" w:cs="Arial"/>
                <w:color w:val="FFFFFF" w:themeColor="background1"/>
              </w:rPr>
              <w:t>2</w:t>
            </w:r>
            <w:r w:rsidRPr="00A45A09">
              <w:rPr>
                <w:rStyle w:val="SubtleReference"/>
                <w:rFonts w:ascii="Arial Narrow" w:hAnsi="Arial Narrow" w:cs="Arial"/>
                <w:color w:val="FFFFFF" w:themeColor="background1"/>
                <w:vertAlign w:val="superscript"/>
              </w:rPr>
              <w:t>ND</w:t>
            </w:r>
            <w:r w:rsidRPr="00A45A09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</w:t>
            </w:r>
            <w:r w:rsidR="00CA0D08" w:rsidRPr="00A45A09">
              <w:rPr>
                <w:rStyle w:val="SubtleReference"/>
                <w:rFonts w:ascii="Arial Narrow" w:hAnsi="Arial Narrow" w:cs="Arial"/>
                <w:color w:val="FFFFFF" w:themeColor="background1"/>
              </w:rPr>
              <w:t>SEMESTER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A17A01" w:rsidRDefault="00A17A01" w:rsidP="00A17A01">
            <w:pPr>
              <w:pStyle w:val="Heading5"/>
              <w:spacing w:before="0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  <w:lang w:val="en-US"/>
              </w:rPr>
            </w:pPr>
            <w:r w:rsidRPr="00A45A09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INSTITUTIONS AND VALUES IV: MASS MEDIA IN THE US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9C06E3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SA2163</w:t>
            </w:r>
            <w:bookmarkStart w:id="0" w:name="_GoBack"/>
            <w:bookmarkEnd w:id="0"/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547EE" w:rsidRDefault="00647103" w:rsidP="00EE70AA">
            <w:pPr>
              <w:rPr>
                <w:rFonts w:ascii="Arial Narrow" w:hAnsi="Arial Narrow" w:cs="Arial"/>
                <w:color w:val="000000" w:themeColor="text1"/>
              </w:rPr>
            </w:pPr>
            <w:r w:rsidRPr="00C547EE">
              <w:rPr>
                <w:rFonts w:ascii="Arial Narrow" w:hAnsi="Arial Narrow" w:cs="Arial"/>
                <w:color w:val="000000" w:themeColor="text1"/>
              </w:rPr>
              <w:t>full attendance/ tutorial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547EE" w:rsidRDefault="00C547EE" w:rsidP="00C547EE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C547EE">
              <w:rPr>
                <w:rFonts w:ascii="Arial Narrow" w:hAnsi="Arial Narrow" w:cs="Arial"/>
                <w:color w:val="000000" w:themeColor="text1"/>
              </w:rPr>
              <w:t>1</w:t>
            </w:r>
            <w:r w:rsidRPr="00C547EE">
              <w:rPr>
                <w:rFonts w:ascii="Arial Narrow" w:hAnsi="Arial Narrow" w:cs="Arial"/>
                <w:color w:val="000000" w:themeColor="text1"/>
                <w:vertAlign w:val="superscript"/>
              </w:rPr>
              <w:t>st</w:t>
            </w:r>
            <w:r w:rsidRPr="00C547EE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 w:rsidR="00EE70AA" w:rsidRPr="00C547EE">
              <w:rPr>
                <w:rFonts w:ascii="Arial Narrow" w:hAnsi="Arial Narrow" w:cs="Arial"/>
                <w:color w:val="000000" w:themeColor="text1"/>
                <w:lang w:val="fr-FR"/>
              </w:rPr>
              <w:t>cycle</w:t>
            </w:r>
            <w:r w:rsidR="00B0090F" w:rsidRPr="00C547EE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proofErr w:type="spellStart"/>
            <w:r w:rsidRPr="00C547EE">
              <w:rPr>
                <w:rFonts w:ascii="Arial Narrow" w:hAnsi="Arial Narrow" w:cs="Arial"/>
                <w:color w:val="000000" w:themeColor="text1"/>
                <w:lang w:val="fr-FR"/>
              </w:rPr>
              <w:t>bachelor</w:t>
            </w:r>
            <w:r w:rsidR="00EE70AA" w:rsidRPr="00C547EE">
              <w:rPr>
                <w:rFonts w:ascii="Arial Narrow" w:hAnsi="Arial Narrow" w:cs="Arial"/>
                <w:color w:val="000000" w:themeColor="text1"/>
                <w:lang w:val="fr-FR"/>
              </w:rPr>
              <w:t>’sdegree</w:t>
            </w:r>
            <w:proofErr w:type="spellEnd"/>
            <w:r w:rsidR="00B0090F" w:rsidRPr="00C547EE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547EE" w:rsidRDefault="00C547EE" w:rsidP="00C547EE">
            <w:pPr>
              <w:rPr>
                <w:rFonts w:ascii="Arial Narrow" w:hAnsi="Arial Narrow" w:cs="Arial"/>
                <w:color w:val="000000" w:themeColor="text1"/>
              </w:rPr>
            </w:pPr>
            <w:r w:rsidRPr="00C547EE">
              <w:rPr>
                <w:rFonts w:ascii="Arial Narrow" w:hAnsi="Arial Narrow" w:cs="Arial"/>
                <w:color w:val="000000" w:themeColor="text1"/>
              </w:rPr>
              <w:t>3</w:t>
            </w:r>
            <w:r w:rsidRPr="00C547EE">
              <w:rPr>
                <w:rFonts w:ascii="Arial Narrow" w:hAnsi="Arial Narrow" w:cs="Arial"/>
                <w:color w:val="000000" w:themeColor="text1"/>
                <w:vertAlign w:val="superscript"/>
              </w:rPr>
              <w:t>rd</w:t>
            </w:r>
            <w:r w:rsidRPr="00C547EE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2B6A6C" w:rsidRPr="00C547EE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547EE">
              <w:rPr>
                <w:rFonts w:ascii="Arial Narrow" w:hAnsi="Arial Narrow" w:cs="Arial"/>
                <w:color w:val="000000" w:themeColor="text1"/>
              </w:rPr>
              <w:t>,</w:t>
            </w:r>
            <w:r w:rsidRPr="00C547EE">
              <w:rPr>
                <w:rFonts w:ascii="Arial Narrow" w:hAnsi="Arial Narrow" w:cs="Arial"/>
                <w:color w:val="000000" w:themeColor="text1"/>
              </w:rPr>
              <w:t>2</w:t>
            </w:r>
            <w:r w:rsidRPr="00C547EE">
              <w:rPr>
                <w:rFonts w:ascii="Arial Narrow" w:hAnsi="Arial Narrow" w:cs="Arial"/>
                <w:color w:val="000000" w:themeColor="text1"/>
                <w:vertAlign w:val="superscript"/>
              </w:rPr>
              <w:t>nd</w:t>
            </w:r>
            <w:r w:rsidRPr="00C547EE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2B6A6C" w:rsidRPr="00C547EE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547EE" w:rsidRDefault="00B0090F" w:rsidP="00CA0D08">
            <w:pPr>
              <w:rPr>
                <w:rFonts w:ascii="Arial Narrow" w:hAnsi="Arial Narrow" w:cs="Arial"/>
                <w:color w:val="000000" w:themeColor="text1"/>
              </w:rPr>
            </w:pPr>
            <w:r w:rsidRPr="00C547EE">
              <w:rPr>
                <w:rFonts w:ascii="Arial Narrow" w:hAnsi="Arial Narrow" w:cs="Arial"/>
                <w:color w:val="000000" w:themeColor="text1"/>
              </w:rPr>
              <w:t>6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547EE" w:rsidRDefault="00B0090F" w:rsidP="00C547EE">
            <w:pPr>
              <w:rPr>
                <w:rFonts w:ascii="Arial Narrow" w:hAnsi="Arial Narrow" w:cs="Arial"/>
                <w:color w:val="000000" w:themeColor="text1"/>
              </w:rPr>
            </w:pPr>
            <w:r w:rsidRPr="00C547EE">
              <w:rPr>
                <w:rFonts w:ascii="Arial Narrow" w:hAnsi="Arial Narrow" w:cs="Arial"/>
                <w:color w:val="000000" w:themeColor="text1"/>
              </w:rPr>
              <w:t>4 (2</w:t>
            </w:r>
            <w:r w:rsidR="00C547EE" w:rsidRPr="00C547EE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EE70AA" w:rsidRPr="00C547EE">
              <w:rPr>
                <w:rFonts w:ascii="Arial Narrow" w:hAnsi="Arial Narrow" w:cs="Arial"/>
                <w:color w:val="000000" w:themeColor="text1"/>
              </w:rPr>
              <w:t>lecture hours</w:t>
            </w:r>
            <w:r w:rsidRPr="00C547EE">
              <w:rPr>
                <w:rFonts w:ascii="Arial Narrow" w:hAnsi="Arial Narrow" w:cs="Arial"/>
                <w:color w:val="000000" w:themeColor="text1"/>
              </w:rPr>
              <w:t xml:space="preserve"> + </w:t>
            </w:r>
            <w:r w:rsidR="00C547EE" w:rsidRPr="00C547EE">
              <w:rPr>
                <w:rFonts w:ascii="Arial Narrow" w:hAnsi="Arial Narrow" w:cs="Arial"/>
                <w:color w:val="000000" w:themeColor="text1"/>
              </w:rPr>
              <w:t>1</w:t>
            </w:r>
            <w:r w:rsidRPr="00C547EE">
              <w:rPr>
                <w:rFonts w:ascii="Arial Narrow" w:hAnsi="Arial Narrow" w:cs="Arial"/>
                <w:color w:val="000000" w:themeColor="text1"/>
              </w:rPr>
              <w:t xml:space="preserve"> seminar</w:t>
            </w:r>
            <w:r w:rsidR="00EE70AA" w:rsidRPr="00C547EE">
              <w:rPr>
                <w:rFonts w:ascii="Arial Narrow" w:hAnsi="Arial Narrow" w:cs="Arial"/>
                <w:color w:val="000000" w:themeColor="text1"/>
              </w:rPr>
              <w:t xml:space="preserve"> hours</w:t>
            </w:r>
            <w:r w:rsidRPr="00C547EE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696887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lecture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C547EE" w:rsidRPr="00C547EE" w:rsidRDefault="00C547EE" w:rsidP="00C94DC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 w:rsidRPr="00C547EE">
              <w:rPr>
                <w:rFonts w:ascii="Arial Narrow" w:hAnsi="Arial Narrow" w:cs="Arial"/>
                <w:color w:val="000000" w:themeColor="text1"/>
                <w:lang w:val="fr-FR"/>
              </w:rPr>
              <w:t>Andriescu</w:t>
            </w:r>
            <w:proofErr w:type="spellEnd"/>
            <w:r w:rsidRPr="00C547EE">
              <w:rPr>
                <w:rFonts w:ascii="Arial Narrow" w:hAnsi="Arial Narrow" w:cs="Arial"/>
                <w:color w:val="000000" w:themeColor="text1"/>
                <w:lang w:val="fr-FR"/>
              </w:rPr>
              <w:t xml:space="preserve"> Radu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547EE" w:rsidRDefault="00C547EE" w:rsidP="00C94DCA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C547EE">
              <w:rPr>
                <w:rFonts w:ascii="Arial Narrow" w:hAnsi="Arial Narrow" w:cs="Arial"/>
                <w:color w:val="000000" w:themeColor="text1"/>
              </w:rPr>
              <w:t>Andriescu</w:t>
            </w:r>
            <w:proofErr w:type="spellEnd"/>
            <w:r w:rsidRPr="00C547EE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C547EE">
              <w:rPr>
                <w:rFonts w:ascii="Arial Narrow" w:hAnsi="Arial Narrow" w:cs="Arial"/>
                <w:color w:val="000000" w:themeColor="text1"/>
              </w:rPr>
              <w:t>Radu</w:t>
            </w:r>
            <w:proofErr w:type="spellEnd"/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547EE" w:rsidRDefault="00EE70AA" w:rsidP="00814805">
            <w:pPr>
              <w:rPr>
                <w:rFonts w:ascii="Arial Narrow" w:hAnsi="Arial Narrow" w:cs="Arial"/>
                <w:color w:val="000000" w:themeColor="text1"/>
              </w:rPr>
            </w:pPr>
            <w:r w:rsidRPr="00C547EE">
              <w:rPr>
                <w:rFonts w:ascii="Arial Narrow" w:hAnsi="Arial Narrow" w:cs="Arial"/>
                <w:color w:val="000000" w:themeColor="text1"/>
              </w:rPr>
              <w:t xml:space="preserve">Advanced level of </w:t>
            </w:r>
            <w:r w:rsidR="00814805" w:rsidRPr="00C547EE">
              <w:rPr>
                <w:rFonts w:ascii="Arial Narrow" w:hAnsi="Arial Narrow" w:cs="Arial"/>
                <w:color w:val="000000" w:themeColor="text1"/>
              </w:rPr>
              <w:t xml:space="preserve">English 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C94DCA" w:rsidRDefault="00814805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General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9E5CF7" w:rsidRPr="003B16C0" w:rsidRDefault="009E5CF7" w:rsidP="009E5CF7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-US"/>
              </w:rPr>
            </w:pPr>
            <w:r w:rsidRPr="003B16C0">
              <w:rPr>
                <w:rFonts w:ascii="Arial Narrow" w:hAnsi="Arial Narrow" w:cs="Arial"/>
                <w:lang w:val="en-US"/>
              </w:rPr>
              <w:t xml:space="preserve">Personal and </w:t>
            </w:r>
            <w:r>
              <w:rPr>
                <w:rFonts w:ascii="Arial Narrow" w:hAnsi="Arial Narrow" w:cs="Arial"/>
                <w:lang w:val="en-US"/>
              </w:rPr>
              <w:t>professional development.</w:t>
            </w:r>
          </w:p>
          <w:p w:rsidR="009E5CF7" w:rsidRDefault="009E5CF7" w:rsidP="009E5CF7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Social interaction (working in groups, cooperating etc)</w:t>
            </w:r>
          </w:p>
          <w:p w:rsidR="009E5CF7" w:rsidRPr="009E5CF7" w:rsidRDefault="009E5CF7" w:rsidP="009E5CF7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-US"/>
              </w:rPr>
            </w:pPr>
            <w:r w:rsidRPr="009E5CF7">
              <w:rPr>
                <w:rFonts w:ascii="Arial Narrow" w:hAnsi="Arial Narrow" w:cs="Arial"/>
                <w:lang w:val="en-US"/>
              </w:rPr>
              <w:t>Enhancing personal ethics</w:t>
            </w:r>
            <w:r w:rsidRPr="009E5CF7">
              <w:rPr>
                <w:rFonts w:ascii="Arial Narrow" w:hAnsi="Arial Narrow" w:cs="Arial"/>
                <w:b/>
                <w:lang w:val="ro-RO"/>
              </w:rPr>
              <w:t xml:space="preserve"> </w:t>
            </w:r>
          </w:p>
          <w:p w:rsidR="00B0090F" w:rsidRPr="00C94DCA" w:rsidRDefault="00814805" w:rsidP="009E5CF7">
            <w:pPr>
              <w:ind w:left="41"/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B0090F" w:rsidRPr="00C94DCA" w:rsidRDefault="00A45A09" w:rsidP="00071C0E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Understanding the imp</w:t>
            </w:r>
            <w:r w:rsidR="00A44865">
              <w:rPr>
                <w:rFonts w:ascii="Arial Narrow" w:hAnsi="Arial Narrow" w:cs="Arial"/>
                <w:lang w:val="ro-RO"/>
              </w:rPr>
              <w:t>a</w:t>
            </w:r>
            <w:r>
              <w:rPr>
                <w:rFonts w:ascii="Arial Narrow" w:hAnsi="Arial Narrow" w:cs="Arial"/>
                <w:lang w:val="ro-RO"/>
              </w:rPr>
              <w:t>ct of the new media on everyday life.</w:t>
            </w:r>
          </w:p>
          <w:p w:rsidR="00C94DCA" w:rsidRPr="00C94DCA" w:rsidRDefault="006F3BDC" w:rsidP="00071C0E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Combining New Media with enhanced ethics.</w:t>
            </w:r>
          </w:p>
          <w:p w:rsidR="00C94DCA" w:rsidRPr="00C94DCA" w:rsidRDefault="006F3BDC" w:rsidP="00071C0E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Avoiding the numerous traps of the Social Media.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A45A09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>
              <w:rPr>
                <w:rFonts w:ascii="Arial Narrow" w:hAnsi="Arial Narrow" w:cs="Arial"/>
                <w:color w:val="FFFFFF" w:themeColor="background1"/>
                <w:lang w:val="ro-RO"/>
              </w:rPr>
              <w:t>:</w:t>
            </w:r>
            <w:r w:rsidR="00B0090F"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C94DCA" w:rsidRDefault="006F3BDC" w:rsidP="00071C0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The main issue dealt with is the way we </w:t>
            </w:r>
            <w:r w:rsidR="00B968CF">
              <w:rPr>
                <w:rFonts w:ascii="Arial Narrow" w:hAnsi="Arial Narrow" w:cs="Arial"/>
                <w:lang w:val="ro-RO"/>
              </w:rPr>
              <w:t>process</w:t>
            </w:r>
            <w:r>
              <w:rPr>
                <w:rFonts w:ascii="Arial Narrow" w:hAnsi="Arial Narrow" w:cs="Arial"/>
                <w:lang w:val="ro-RO"/>
              </w:rPr>
              <w:t xml:space="preserve"> the information delivered by traditional sources (newspapers, radio, television), but most of all the information that invades our life through the internet.</w:t>
            </w:r>
          </w:p>
          <w:p w:rsidR="00C94DCA" w:rsidRPr="00C94DCA" w:rsidRDefault="006F3BDC" w:rsidP="00071C0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How can we distinguish genuine news from fake news?</w:t>
            </w:r>
          </w:p>
          <w:p w:rsidR="00C94DCA" w:rsidRDefault="006F3BDC" w:rsidP="00071C0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How can the New Media be used in a positive way?</w:t>
            </w:r>
          </w:p>
          <w:p w:rsidR="00C8093F" w:rsidRPr="006F3BDC" w:rsidRDefault="006F3BDC" w:rsidP="006F3BD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Students will assess the impact of the New Media on Democracy.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A45A09" w:rsidRPr="00A45A09" w:rsidRDefault="00A45A09" w:rsidP="00A45A09">
            <w:pPr>
              <w:jc w:val="both"/>
              <w:rPr>
                <w:rFonts w:ascii="Arial Narrow" w:hAnsi="Arial Narrow" w:cs="Arial"/>
                <w:lang w:val="en-US"/>
              </w:rPr>
            </w:pPr>
            <w:r w:rsidRPr="00A45A09">
              <w:rPr>
                <w:rFonts w:ascii="Arial Narrow" w:hAnsi="Arial Narrow" w:cs="Arial"/>
                <w:lang w:val="en-US"/>
              </w:rPr>
              <w:t>Media &amp; culture: mass communication in a digital age</w:t>
            </w:r>
          </w:p>
          <w:p w:rsidR="00A45A09" w:rsidRPr="00A45A09" w:rsidRDefault="00A45A09" w:rsidP="00A45A09">
            <w:pPr>
              <w:ind w:left="-35"/>
              <w:jc w:val="both"/>
              <w:rPr>
                <w:rFonts w:ascii="Arial Narrow" w:hAnsi="Arial Narrow" w:cs="Arial"/>
                <w:lang w:val="en-US"/>
              </w:rPr>
            </w:pPr>
            <w:r w:rsidRPr="00A45A09">
              <w:rPr>
                <w:rFonts w:ascii="Arial Narrow" w:hAnsi="Arial Narrow" w:cs="Arial"/>
                <w:lang w:val="en-US"/>
              </w:rPr>
              <w:t>The Digital Plenitude: The Decline of Elite Culture and the Rise of New Media</w:t>
            </w:r>
          </w:p>
          <w:p w:rsidR="00A45A09" w:rsidRPr="00A45A09" w:rsidRDefault="00A45A09" w:rsidP="00A45A09">
            <w:pPr>
              <w:ind w:left="-35"/>
              <w:jc w:val="both"/>
              <w:rPr>
                <w:rFonts w:ascii="Arial Narrow" w:hAnsi="Arial Narrow" w:cs="Arial"/>
                <w:lang w:val="en-US"/>
              </w:rPr>
            </w:pPr>
            <w:r w:rsidRPr="00A45A09">
              <w:rPr>
                <w:rFonts w:ascii="Arial Narrow" w:hAnsi="Arial Narrow" w:cs="Arial"/>
                <w:lang w:val="en-US"/>
              </w:rPr>
              <w:t>Surviving in a Social Media World of Hackers, Terrorists, and Fake News</w:t>
            </w:r>
          </w:p>
          <w:p w:rsidR="00A45A09" w:rsidRPr="00A45A09" w:rsidRDefault="00A45A09" w:rsidP="00A45A09">
            <w:pPr>
              <w:ind w:left="-35"/>
              <w:jc w:val="both"/>
              <w:rPr>
                <w:rFonts w:ascii="Arial Narrow" w:hAnsi="Arial Narrow" w:cs="Arial"/>
                <w:lang w:val="en-US"/>
              </w:rPr>
            </w:pPr>
            <w:r w:rsidRPr="00A45A09">
              <w:rPr>
                <w:rFonts w:ascii="Arial Narrow" w:hAnsi="Arial Narrow" w:cs="Arial"/>
                <w:lang w:val="en-US"/>
              </w:rPr>
              <w:t>The End Of Forgetting: Growing Up With Social Media</w:t>
            </w:r>
          </w:p>
          <w:p w:rsidR="00A45A09" w:rsidRPr="00A45A09" w:rsidRDefault="00A45A09" w:rsidP="00A45A09">
            <w:pPr>
              <w:ind w:left="-35"/>
              <w:jc w:val="both"/>
              <w:rPr>
                <w:rFonts w:ascii="Arial Narrow" w:hAnsi="Arial Narrow" w:cs="Arial"/>
                <w:lang w:val="en-US"/>
              </w:rPr>
            </w:pPr>
            <w:r w:rsidRPr="00A45A09">
              <w:rPr>
                <w:rFonts w:ascii="Arial Narrow" w:hAnsi="Arial Narrow" w:cs="Arial"/>
                <w:lang w:val="en-US"/>
              </w:rPr>
              <w:t>Extremist propaganda in social media</w:t>
            </w:r>
          </w:p>
          <w:p w:rsidR="00A45A09" w:rsidRPr="00A45A09" w:rsidRDefault="00A45A09" w:rsidP="00A45A09">
            <w:pPr>
              <w:ind w:left="-35"/>
              <w:jc w:val="both"/>
              <w:rPr>
                <w:rFonts w:ascii="Arial Narrow" w:hAnsi="Arial Narrow" w:cs="Arial"/>
                <w:lang w:val="en-US"/>
              </w:rPr>
            </w:pPr>
            <w:r w:rsidRPr="00A45A09">
              <w:rPr>
                <w:rFonts w:ascii="Arial Narrow" w:hAnsi="Arial Narrow" w:cs="Arial"/>
                <w:lang w:val="en-US"/>
              </w:rPr>
              <w:t>The Propaganda Model Today: Filtering Perception and Awareness</w:t>
            </w:r>
          </w:p>
          <w:p w:rsidR="00A45A09" w:rsidRPr="00A45A09" w:rsidRDefault="00A45A09" w:rsidP="00A45A09">
            <w:pPr>
              <w:ind w:left="-35"/>
              <w:jc w:val="both"/>
              <w:rPr>
                <w:rFonts w:ascii="Arial Narrow" w:hAnsi="Arial Narrow" w:cs="Arial"/>
                <w:lang w:val="en-US"/>
              </w:rPr>
            </w:pPr>
            <w:r w:rsidRPr="00A45A09">
              <w:rPr>
                <w:rFonts w:ascii="Arial Narrow" w:hAnsi="Arial Narrow" w:cs="Arial"/>
                <w:lang w:val="en-US"/>
              </w:rPr>
              <w:t>Content Moderation In The Shadows Of Social Media</w:t>
            </w:r>
          </w:p>
          <w:p w:rsidR="00C94DCA" w:rsidRPr="00A45A09" w:rsidRDefault="00A45A09" w:rsidP="00A45A09">
            <w:pPr>
              <w:ind w:left="-35"/>
              <w:jc w:val="both"/>
              <w:rPr>
                <w:rFonts w:ascii="Arial Narrow" w:hAnsi="Arial Narrow" w:cs="Arial"/>
                <w:lang w:val="en-US"/>
              </w:rPr>
            </w:pPr>
            <w:r w:rsidRPr="00A45A09">
              <w:rPr>
                <w:rFonts w:ascii="Arial Narrow" w:hAnsi="Arial Narrow" w:cs="Arial"/>
                <w:lang w:val="en-US"/>
              </w:rPr>
              <w:t>Revision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A45A09" w:rsidRDefault="00A45A09" w:rsidP="00A45A0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650E0">
              <w:rPr>
                <w:rFonts w:ascii="Arial" w:hAnsi="Arial" w:cs="Arial"/>
                <w:noProof/>
                <w:sz w:val="20"/>
                <w:szCs w:val="20"/>
              </w:rPr>
              <w:t>Bolter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,</w:t>
            </w:r>
            <w:r w:rsidRPr="000650E0">
              <w:rPr>
                <w:rFonts w:ascii="Arial" w:hAnsi="Arial" w:cs="Arial"/>
                <w:noProof/>
                <w:sz w:val="20"/>
                <w:szCs w:val="20"/>
              </w:rPr>
              <w:t xml:space="preserve"> Jay David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. </w:t>
            </w:r>
            <w:r w:rsidRPr="000650E0">
              <w:rPr>
                <w:rFonts w:ascii="Arial" w:hAnsi="Arial" w:cs="Arial"/>
                <w:i/>
                <w:noProof/>
                <w:sz w:val="20"/>
                <w:szCs w:val="20"/>
              </w:rPr>
              <w:t>The Digital Plenitude: The Decline of Elite Culture and the Rise of New Media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. Mit Press, 2019.</w:t>
            </w:r>
          </w:p>
          <w:p w:rsidR="00A45A09" w:rsidRDefault="00A45A09" w:rsidP="00A45A0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650E0">
              <w:rPr>
                <w:rFonts w:ascii="Arial" w:hAnsi="Arial" w:cs="Arial"/>
                <w:noProof/>
                <w:sz w:val="20"/>
                <w:szCs w:val="20"/>
              </w:rPr>
              <w:t>Erbschloe, Michael. </w:t>
            </w:r>
            <w:r w:rsidRPr="000650E0">
              <w:rPr>
                <w:rFonts w:ascii="Arial" w:hAnsi="Arial" w:cs="Arial"/>
                <w:i/>
                <w:noProof/>
                <w:sz w:val="20"/>
                <w:szCs w:val="20"/>
              </w:rPr>
              <w:t>Extremist Propaganda in Social Media: a Threat to Homeland Security</w:t>
            </w:r>
            <w:r w:rsidRPr="000650E0">
              <w:rPr>
                <w:rFonts w:ascii="Arial" w:hAnsi="Arial" w:cs="Arial"/>
                <w:noProof/>
                <w:sz w:val="20"/>
                <w:szCs w:val="20"/>
              </w:rPr>
              <w:t xml:space="preserve">. CRC Press, Taylor &amp; Francis Group, 2019. </w:t>
            </w:r>
          </w:p>
          <w:p w:rsidR="00A45A09" w:rsidRDefault="00A45A09" w:rsidP="00A45A0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650E0">
              <w:rPr>
                <w:rFonts w:ascii="Arial" w:hAnsi="Arial" w:cs="Arial"/>
                <w:noProof/>
                <w:sz w:val="20"/>
                <w:szCs w:val="20"/>
              </w:rPr>
              <w:t>Lanier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,</w:t>
            </w:r>
            <w:r w:rsidRPr="000650E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Jaron.</w:t>
            </w:r>
            <w:r w:rsidRPr="000650E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0650E0">
              <w:rPr>
                <w:rFonts w:ascii="Arial" w:hAnsi="Arial" w:cs="Arial"/>
                <w:i/>
                <w:noProof/>
                <w:sz w:val="20"/>
                <w:szCs w:val="20"/>
              </w:rPr>
              <w:t>Ten Arguments For Deleting Your Social Media Accounts Right Now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. </w:t>
            </w:r>
            <w:r w:rsidRPr="000650E0">
              <w:rPr>
                <w:rFonts w:ascii="Arial" w:hAnsi="Arial" w:cs="Arial"/>
                <w:noProof/>
                <w:sz w:val="20"/>
                <w:szCs w:val="20"/>
              </w:rPr>
              <w:t>The B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odley Head Ltd, 2018.</w:t>
            </w:r>
          </w:p>
          <w:p w:rsidR="00C94DCA" w:rsidRPr="00A45A09" w:rsidRDefault="00A45A09" w:rsidP="00A45A0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650E0">
              <w:rPr>
                <w:rFonts w:ascii="Arial" w:hAnsi="Arial" w:cs="Arial"/>
                <w:noProof/>
                <w:sz w:val="20"/>
                <w:szCs w:val="20"/>
              </w:rPr>
              <w:t>Roberts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,</w:t>
            </w:r>
            <w:r w:rsidRPr="000650E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Sarah T. </w:t>
            </w:r>
            <w:r w:rsidRPr="000650E0">
              <w:rPr>
                <w:rFonts w:ascii="Arial" w:hAnsi="Arial" w:cs="Arial"/>
                <w:i/>
                <w:noProof/>
                <w:sz w:val="20"/>
                <w:szCs w:val="20"/>
              </w:rPr>
              <w:t>Behind The Screen: Content Moderation In The Shadows Of Social Media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. Yale University Press, 2019.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CA0D08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A45A09" w:rsidRPr="00A45A09" w:rsidRDefault="00A45A09" w:rsidP="00A45A09">
            <w:pPr>
              <w:ind w:left="-35"/>
              <w:jc w:val="both"/>
              <w:rPr>
                <w:rFonts w:ascii="Arial Narrow" w:hAnsi="Arial Narrow" w:cs="Arial"/>
                <w:lang w:val="en-US"/>
              </w:rPr>
            </w:pPr>
            <w:r w:rsidRPr="00A45A09">
              <w:rPr>
                <w:rFonts w:ascii="Arial Narrow" w:hAnsi="Arial Narrow" w:cs="Arial"/>
                <w:lang w:val="en-US"/>
              </w:rPr>
              <w:t>Media-Driven Panics and Hoaxes</w:t>
            </w:r>
          </w:p>
          <w:p w:rsidR="00A45A09" w:rsidRPr="00A45A09" w:rsidRDefault="00A45A09" w:rsidP="00A45A09">
            <w:pPr>
              <w:ind w:left="-35"/>
              <w:jc w:val="both"/>
              <w:rPr>
                <w:rFonts w:ascii="Arial Narrow" w:hAnsi="Arial Narrow" w:cs="Arial"/>
                <w:lang w:val="en-US"/>
              </w:rPr>
            </w:pPr>
            <w:r w:rsidRPr="00A45A09">
              <w:rPr>
                <w:rFonts w:ascii="Arial Narrow" w:hAnsi="Arial Narrow" w:cs="Arial"/>
                <w:lang w:val="en-US"/>
              </w:rPr>
              <w:t>The Social Photo - Photography and Social Media</w:t>
            </w:r>
          </w:p>
          <w:p w:rsidR="00A45A09" w:rsidRPr="00A45A09" w:rsidRDefault="00A45A09" w:rsidP="00A45A09">
            <w:pPr>
              <w:ind w:left="-35"/>
              <w:jc w:val="both"/>
              <w:rPr>
                <w:rFonts w:ascii="Arial Narrow" w:hAnsi="Arial Narrow" w:cs="Arial"/>
                <w:lang w:val="en-US"/>
              </w:rPr>
            </w:pPr>
            <w:r w:rsidRPr="00A45A09">
              <w:rPr>
                <w:rFonts w:ascii="Arial Narrow" w:hAnsi="Arial Narrow" w:cs="Arial"/>
                <w:lang w:val="en-US"/>
              </w:rPr>
              <w:t>From the Dance Hall to Facebook: Moral Panic in the United States, 1905-2010</w:t>
            </w:r>
          </w:p>
          <w:p w:rsidR="00A45A09" w:rsidRPr="00A45A09" w:rsidRDefault="00A45A09" w:rsidP="00A45A09">
            <w:pPr>
              <w:ind w:left="-35"/>
              <w:jc w:val="both"/>
              <w:rPr>
                <w:rFonts w:ascii="Arial Narrow" w:hAnsi="Arial Narrow" w:cs="Arial"/>
                <w:lang w:val="en-US"/>
              </w:rPr>
            </w:pPr>
            <w:r w:rsidRPr="00A45A09">
              <w:rPr>
                <w:rFonts w:ascii="Arial Narrow" w:hAnsi="Arial Narrow" w:cs="Arial"/>
                <w:lang w:val="en-US"/>
              </w:rPr>
              <w:t>Knowing with New Media: A Multimodal Approach for Learning</w:t>
            </w:r>
          </w:p>
          <w:p w:rsidR="00A45A09" w:rsidRPr="00A45A09" w:rsidRDefault="00A45A09" w:rsidP="00A45A09">
            <w:pPr>
              <w:ind w:left="-35"/>
              <w:jc w:val="both"/>
              <w:rPr>
                <w:rFonts w:ascii="Arial Narrow" w:hAnsi="Arial Narrow" w:cs="Arial"/>
                <w:lang w:val="en-US"/>
              </w:rPr>
            </w:pPr>
            <w:r w:rsidRPr="00A45A09">
              <w:rPr>
                <w:rFonts w:ascii="Arial Narrow" w:hAnsi="Arial Narrow" w:cs="Arial"/>
                <w:lang w:val="en-US"/>
              </w:rPr>
              <w:t>#Republic: Divided Democracy in the Age of Social Media</w:t>
            </w:r>
          </w:p>
          <w:p w:rsidR="00C94DCA" w:rsidRPr="00A45A09" w:rsidRDefault="00A45A09" w:rsidP="00A45A09">
            <w:pPr>
              <w:ind w:left="-35"/>
              <w:jc w:val="both"/>
              <w:rPr>
                <w:rFonts w:ascii="Arial Narrow" w:hAnsi="Arial Narrow" w:cs="Arial"/>
                <w:lang w:val="en-US"/>
              </w:rPr>
            </w:pPr>
            <w:r w:rsidRPr="00A45A09">
              <w:rPr>
                <w:rFonts w:ascii="Arial Narrow" w:hAnsi="Arial Narrow" w:cs="Arial"/>
                <w:lang w:val="en-US"/>
              </w:rPr>
              <w:t>Ten Arguments For Deleting Your Social Media Accounts Right Now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Recommended reading for 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A45A09" w:rsidRDefault="00A45A09" w:rsidP="00A45A0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650E0">
              <w:rPr>
                <w:rFonts w:ascii="Arial" w:hAnsi="Arial" w:cs="Arial"/>
                <w:noProof/>
                <w:sz w:val="20"/>
                <w:szCs w:val="20"/>
              </w:rPr>
              <w:t>Eichhorn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,</w:t>
            </w:r>
            <w:r w:rsidRPr="000650E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Kate. </w:t>
            </w:r>
            <w:r w:rsidRPr="000650E0">
              <w:rPr>
                <w:rFonts w:ascii="Arial" w:hAnsi="Arial" w:cs="Arial"/>
                <w:i/>
                <w:noProof/>
                <w:sz w:val="20"/>
                <w:szCs w:val="20"/>
              </w:rPr>
              <w:t>The End Of Forgetting: Growing Up With Social Media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. Harvard University Press, 2019.</w:t>
            </w:r>
          </w:p>
          <w:p w:rsidR="00A45A09" w:rsidRDefault="00A45A09" w:rsidP="00A45A0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650E0">
              <w:rPr>
                <w:rFonts w:ascii="Arial" w:hAnsi="Arial" w:cs="Arial"/>
                <w:noProof/>
                <w:sz w:val="20"/>
                <w:szCs w:val="20"/>
              </w:rPr>
              <w:t>Jurgenson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,</w:t>
            </w:r>
            <w:r w:rsidRPr="000650E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Nathan.</w:t>
            </w:r>
            <w:r w:rsidRPr="000650E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0650E0">
              <w:rPr>
                <w:rFonts w:ascii="Arial" w:hAnsi="Arial" w:cs="Arial"/>
                <w:i/>
                <w:noProof/>
                <w:sz w:val="20"/>
                <w:szCs w:val="20"/>
              </w:rPr>
              <w:t>The Social Photo – On Photography and Social Media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. Verso, 2019.</w:t>
            </w:r>
          </w:p>
          <w:p w:rsidR="00C94DCA" w:rsidRPr="00A45A09" w:rsidRDefault="00A45A09" w:rsidP="00A45A0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650E0">
              <w:rPr>
                <w:rFonts w:ascii="Arial" w:hAnsi="Arial" w:cs="Arial"/>
                <w:noProof/>
                <w:sz w:val="20"/>
                <w:szCs w:val="20"/>
              </w:rPr>
              <w:t>Watts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,</w:t>
            </w:r>
            <w:r w:rsidRPr="000650E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Clint. Messing </w:t>
            </w:r>
            <w:r w:rsidRPr="000650E0">
              <w:rPr>
                <w:rFonts w:ascii="Arial" w:hAnsi="Arial" w:cs="Arial"/>
                <w:i/>
                <w:noProof/>
                <w:sz w:val="20"/>
                <w:szCs w:val="20"/>
              </w:rPr>
              <w:t>with the Enemy: Surviving in a Social Media World of Hackers, Terrorists, Russians, and Fake News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. Harper Paperbacks, 2019.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F611AB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F611AB" w:rsidRPr="00C94DCA" w:rsidRDefault="00F611AB" w:rsidP="009E186A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F611AB" w:rsidRPr="003B16C0" w:rsidRDefault="00F611AB" w:rsidP="003E63FC">
            <w:pPr>
              <w:jc w:val="both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1C5460">
              <w:rPr>
                <w:rFonts w:ascii="Arial Narrow" w:hAnsi="Arial Narrow" w:cs="Arial"/>
                <w:color w:val="000000" w:themeColor="text1"/>
                <w:lang w:val="en-US"/>
              </w:rPr>
              <w:t>lectures, workshops</w:t>
            </w:r>
          </w:p>
        </w:tc>
      </w:tr>
      <w:tr w:rsidR="00F611AB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F611AB" w:rsidRPr="00C94DCA" w:rsidRDefault="00F611AB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F611AB" w:rsidRDefault="00F611AB" w:rsidP="003E63FC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>
              <w:rPr>
                <w:rFonts w:ascii="Arial Narrow" w:hAnsi="Arial Narrow" w:cs="Arial"/>
                <w:color w:val="000000" w:themeColor="text1"/>
                <w:lang w:val="en-US"/>
              </w:rPr>
              <w:t>Participation in class, discussions 40%</w:t>
            </w:r>
          </w:p>
          <w:p w:rsidR="00F611AB" w:rsidRPr="003B16C0" w:rsidRDefault="00F611AB" w:rsidP="003E63FC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>
              <w:rPr>
                <w:rFonts w:ascii="Arial Narrow" w:hAnsi="Arial Narrow" w:cs="Arial"/>
                <w:color w:val="000000" w:themeColor="text1"/>
                <w:lang w:val="en-US"/>
              </w:rPr>
              <w:t>Final (written) test 60%</w:t>
            </w:r>
          </w:p>
        </w:tc>
      </w:tr>
      <w:tr w:rsidR="00F611AB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F611AB" w:rsidRPr="00C94DCA" w:rsidRDefault="00F611AB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F611AB" w:rsidRPr="003B16C0" w:rsidRDefault="00F611AB" w:rsidP="003E63FC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>
              <w:rPr>
                <w:rFonts w:ascii="Arial Narrow" w:hAnsi="Arial Narrow" w:cs="Arial"/>
                <w:color w:val="000000" w:themeColor="text1"/>
                <w:lang w:val="en-US"/>
              </w:rPr>
              <w:t>English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4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11"/>
  </w:num>
  <w:num w:numId="9">
    <w:abstractNumId w:val="3"/>
  </w:num>
  <w:num w:numId="10">
    <w:abstractNumId w:val="0"/>
  </w:num>
  <w:num w:numId="11">
    <w:abstractNumId w:val="1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2"/>
  </w:compat>
  <w:docVars>
    <w:docVar w:name="LW_DocType" w:val="NORMAL"/>
  </w:docVars>
  <w:rsids>
    <w:rsidRoot w:val="00B0090F"/>
    <w:rsid w:val="00026751"/>
    <w:rsid w:val="00071C0E"/>
    <w:rsid w:val="000A5E76"/>
    <w:rsid w:val="000E2602"/>
    <w:rsid w:val="000F4011"/>
    <w:rsid w:val="0016725D"/>
    <w:rsid w:val="00254D05"/>
    <w:rsid w:val="002A1706"/>
    <w:rsid w:val="002B6A6C"/>
    <w:rsid w:val="00427C2F"/>
    <w:rsid w:val="004D0D05"/>
    <w:rsid w:val="005C725E"/>
    <w:rsid w:val="00647103"/>
    <w:rsid w:val="006852DA"/>
    <w:rsid w:val="00686349"/>
    <w:rsid w:val="00696887"/>
    <w:rsid w:val="006F3BDC"/>
    <w:rsid w:val="0075756B"/>
    <w:rsid w:val="008003E6"/>
    <w:rsid w:val="00814805"/>
    <w:rsid w:val="008871DD"/>
    <w:rsid w:val="008D56B5"/>
    <w:rsid w:val="009472FD"/>
    <w:rsid w:val="009A063F"/>
    <w:rsid w:val="009C06E3"/>
    <w:rsid w:val="009C308C"/>
    <w:rsid w:val="009E186A"/>
    <w:rsid w:val="009E5CF7"/>
    <w:rsid w:val="009F4D9D"/>
    <w:rsid w:val="00A17A01"/>
    <w:rsid w:val="00A44865"/>
    <w:rsid w:val="00A45A09"/>
    <w:rsid w:val="00A7266B"/>
    <w:rsid w:val="00B0090F"/>
    <w:rsid w:val="00B968CF"/>
    <w:rsid w:val="00BD750F"/>
    <w:rsid w:val="00C547EE"/>
    <w:rsid w:val="00C8093F"/>
    <w:rsid w:val="00C94DCA"/>
    <w:rsid w:val="00CA0D08"/>
    <w:rsid w:val="00DB1C6A"/>
    <w:rsid w:val="00DC554A"/>
    <w:rsid w:val="00EE70AA"/>
    <w:rsid w:val="00F61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459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Sony</cp:lastModifiedBy>
  <cp:revision>7</cp:revision>
  <dcterms:created xsi:type="dcterms:W3CDTF">2020-01-20T13:43:00Z</dcterms:created>
  <dcterms:modified xsi:type="dcterms:W3CDTF">2020-02-10T09:15:00Z</dcterms:modified>
</cp:coreProperties>
</file>