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0B" w:rsidRPr="00AF0B0B" w:rsidRDefault="00AF0B0B" w:rsidP="00AF0B0B">
      <w:pPr>
        <w:spacing w:after="0" w:line="240" w:lineRule="auto"/>
        <w:rPr>
          <w:rFonts w:ascii="Times New Roman" w:hAnsi="Times New Roman" w:cs="Times New Roman"/>
          <w:smallCaps/>
          <w:color w:val="5A5A5A" w:themeColor="text1" w:themeTint="A5"/>
          <w:lang w:val="en-GB"/>
        </w:rPr>
      </w:pPr>
      <w:r w:rsidRPr="00AF0B0B">
        <w:rPr>
          <w:rFonts w:ascii="Times New Roman" w:hAnsi="Times New Roman" w:cs="Times New Roman"/>
          <w:smallCaps/>
          <w:color w:val="5A5A5A" w:themeColor="text1" w:themeTint="A5"/>
          <w:lang w:val="en-GB"/>
        </w:rPr>
        <w:t>Academic course description</w:t>
      </w:r>
    </w:p>
    <w:p w:rsidR="00AF0B0B" w:rsidRPr="00AF0B0B" w:rsidRDefault="00AF0B0B" w:rsidP="00AF0B0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AF0B0B" w:rsidRPr="00AF0B0B" w:rsidTr="002109BB">
        <w:tc>
          <w:tcPr>
            <w:tcW w:w="9209" w:type="dxa"/>
            <w:shd w:val="clear" w:color="auto" w:fill="A6A6A6" w:themeFill="background1" w:themeFillShade="A6"/>
          </w:tcPr>
          <w:p w:rsidR="00AF0B0B" w:rsidRPr="00AF0B0B" w:rsidRDefault="006600BB" w:rsidP="00AF0B0B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Theme="majorEastAsia" w:hAnsi="Times New Roman" w:cs="Times New Roman"/>
                <w:smallCaps/>
                <w:color w:val="FFFFFF" w:themeColor="background1"/>
              </w:rPr>
              <w:t>MASTER</w:t>
            </w:r>
            <w:r w:rsidR="00AF0B0B" w:rsidRPr="00AF0B0B">
              <w:rPr>
                <w:rFonts w:ascii="Times New Roman" w:eastAsiaTheme="majorEastAsia" w:hAnsi="Times New Roman" w:cs="Times New Roman"/>
                <w:smallCaps/>
                <w:color w:val="FFFFFF" w:themeColor="background1"/>
              </w:rPr>
              <w:t> ’S PROGRAMME</w:t>
            </w:r>
            <w:r w:rsidR="00AF0B0B" w:rsidRPr="00AF0B0B">
              <w:rPr>
                <w:rFonts w:ascii="Times New Roman" w:eastAsiaTheme="majorEastAsia" w:hAnsi="Times New Roman" w:cs="Times New Roman"/>
                <w:b/>
                <w:smallCaps/>
                <w:color w:val="FFFFFF" w:themeColor="background1"/>
              </w:rPr>
              <w:t xml:space="preserve"> </w:t>
            </w:r>
          </w:p>
          <w:p w:rsidR="00AF0B0B" w:rsidRPr="00AF0B0B" w:rsidRDefault="0030097B" w:rsidP="00AF0B0B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b/>
                <w:color w:val="FF0000"/>
              </w:rPr>
            </w:pPr>
            <w:r>
              <w:rPr>
                <w:rFonts w:ascii="Times New Roman" w:eastAsiaTheme="majorEastAsia" w:hAnsi="Times New Roman" w:cs="Times New Roman"/>
                <w:b/>
                <w:smallCaps/>
                <w:color w:val="FF0000"/>
              </w:rPr>
              <w:t>AMERICAN STUDIES</w:t>
            </w:r>
            <w:bookmarkStart w:id="0" w:name="_GoBack"/>
            <w:bookmarkEnd w:id="0"/>
          </w:p>
          <w:p w:rsidR="00AF0B0B" w:rsidRPr="00AF0B0B" w:rsidRDefault="00BA09BD" w:rsidP="00AF0B0B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365F91" w:themeColor="accent1" w:themeShade="BF"/>
              </w:rPr>
            </w:pPr>
            <w:r>
              <w:rPr>
                <w:rFonts w:ascii="Times New Roman" w:eastAsiaTheme="majorEastAsia" w:hAnsi="Times New Roman" w:cs="Times New Roman"/>
                <w:smallCaps/>
                <w:color w:val="FF0000"/>
              </w:rPr>
              <w:t>1st</w:t>
            </w:r>
            <w:r w:rsidR="003A115C" w:rsidRPr="00AF0B0B">
              <w:rPr>
                <w:rFonts w:ascii="Times New Roman" w:eastAsiaTheme="majorEastAsia" w:hAnsi="Times New Roman" w:cs="Times New Roman"/>
                <w:smallCaps/>
                <w:color w:val="FF0000"/>
              </w:rPr>
              <w:t xml:space="preserve"> </w:t>
            </w:r>
            <w:r w:rsidR="00AF0B0B" w:rsidRPr="00AF0B0B">
              <w:rPr>
                <w:rFonts w:ascii="Times New Roman" w:eastAsiaTheme="majorEastAsia" w:hAnsi="Times New Roman" w:cs="Times New Roman"/>
                <w:smallCaps/>
                <w:color w:val="FFFFFF" w:themeColor="background1"/>
              </w:rPr>
              <w:t xml:space="preserve">YEAR OF STUDY, </w:t>
            </w:r>
            <w:r w:rsidR="003A115C">
              <w:rPr>
                <w:rFonts w:ascii="Times New Roman" w:eastAsiaTheme="majorEastAsia" w:hAnsi="Times New Roman" w:cs="Times New Roman"/>
                <w:smallCaps/>
                <w:color w:val="FF0000"/>
              </w:rPr>
              <w:t>2nd</w:t>
            </w:r>
            <w:r w:rsidR="00AF0B0B" w:rsidRPr="00AF0B0B">
              <w:rPr>
                <w:rFonts w:ascii="Times New Roman" w:eastAsiaTheme="majorEastAsia" w:hAnsi="Times New Roman" w:cs="Times New Roman"/>
                <w:smallCaps/>
                <w:color w:val="FF0000"/>
              </w:rPr>
              <w:t xml:space="preserve"> </w:t>
            </w:r>
            <w:r w:rsidR="00AF0B0B" w:rsidRPr="00AF0B0B">
              <w:rPr>
                <w:rFonts w:ascii="Times New Roman" w:eastAsiaTheme="majorEastAsia" w:hAnsi="Times New Roman" w:cs="Times New Roman"/>
                <w:smallCaps/>
                <w:color w:val="FFFFFF" w:themeColor="background1"/>
              </w:rPr>
              <w:t xml:space="preserve"> SEMESTER</w:t>
            </w:r>
          </w:p>
        </w:tc>
      </w:tr>
    </w:tbl>
    <w:p w:rsidR="00AF0B0B" w:rsidRPr="00AF0B0B" w:rsidRDefault="00AF0B0B" w:rsidP="00AF0B0B">
      <w:pPr>
        <w:spacing w:after="0" w:line="240" w:lineRule="auto"/>
        <w:jc w:val="both"/>
        <w:rPr>
          <w:rFonts w:ascii="Times New Roman" w:hAnsi="Times New Roman" w:cs="Times New Roman"/>
          <w:smallCaps/>
          <w:color w:val="5A5A5A" w:themeColor="text1" w:themeTint="A5"/>
          <w:lang w:val="en-GB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AF0B0B" w:rsidRPr="00AF0B0B" w:rsidTr="002109BB">
        <w:tc>
          <w:tcPr>
            <w:tcW w:w="2972" w:type="dxa"/>
            <w:gridSpan w:val="2"/>
            <w:shd w:val="clear" w:color="auto" w:fill="A6A6A6" w:themeFill="background1" w:themeFillShade="A6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AF0B0B" w:rsidRPr="00AF0B0B" w:rsidRDefault="0013030B" w:rsidP="00AF0B0B">
            <w:pPr>
              <w:spacing w:after="160" w:line="259" w:lineRule="auto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</w:rPr>
              <w:t>LITERARY GENRES: PROSE</w:t>
            </w:r>
          </w:p>
        </w:tc>
      </w:tr>
      <w:tr w:rsidR="00AF0B0B" w:rsidRPr="00AF0B0B" w:rsidTr="002109BB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F0B0B" w:rsidRPr="00AF0B0B" w:rsidTr="002109BB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color w:val="FF0000"/>
              </w:rPr>
              <w:t>full attendance</w:t>
            </w:r>
          </w:p>
        </w:tc>
      </w:tr>
      <w:tr w:rsidR="00AF0B0B" w:rsidRPr="00AF0B0B" w:rsidTr="002109BB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F0B0B" w:rsidRPr="00AF0B0B" w:rsidRDefault="0013030B" w:rsidP="00AF0B0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>
              <w:rPr>
                <w:rFonts w:ascii="Times New Roman" w:hAnsi="Times New Roman" w:cs="Times New Roman"/>
                <w:color w:val="FF0000"/>
                <w:lang w:val="fr-FR"/>
              </w:rPr>
              <w:t>2nd</w:t>
            </w:r>
            <w:r w:rsidR="00AF0B0B"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cycle (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fr-FR"/>
              </w:rPr>
              <w:t>master</w:t>
            </w:r>
            <w:r w:rsidR="00AF0B0B"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>’s</w:t>
            </w:r>
            <w:proofErr w:type="spellEnd"/>
            <w:r w:rsidR="00AF0B0B"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="00AF0B0B"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>degree</w:t>
            </w:r>
            <w:proofErr w:type="spellEnd"/>
            <w:r w:rsidR="00AF0B0B"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>)</w:t>
            </w:r>
          </w:p>
        </w:tc>
      </w:tr>
      <w:tr w:rsidR="00AF0B0B" w:rsidRPr="00AF0B0B" w:rsidTr="002109BB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F0B0B" w:rsidRPr="00AF0B0B" w:rsidRDefault="0013030B" w:rsidP="00AF0B0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</w:rPr>
              <w:t>1st</w:t>
            </w:r>
            <w:r w:rsidR="00AF0B0B" w:rsidRPr="00AF0B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F0B0B" w:rsidRPr="00AF0B0B">
              <w:rPr>
                <w:rFonts w:ascii="Times New Roman" w:hAnsi="Times New Roman" w:cs="Times New Roman"/>
                <w:color w:val="000000" w:themeColor="text1"/>
              </w:rPr>
              <w:t>year of study,</w:t>
            </w:r>
            <w:r>
              <w:rPr>
                <w:rFonts w:ascii="Times New Roman" w:hAnsi="Times New Roman" w:cs="Times New Roman"/>
                <w:color w:val="FF0000"/>
              </w:rPr>
              <w:t xml:space="preserve"> 2nd</w:t>
            </w:r>
            <w:r w:rsidR="00AF0B0B" w:rsidRPr="00AF0B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F0B0B" w:rsidRPr="00AF0B0B">
              <w:rPr>
                <w:rFonts w:ascii="Times New Roman" w:hAnsi="Times New Roman" w:cs="Times New Roman"/>
                <w:color w:val="000000" w:themeColor="text1"/>
              </w:rPr>
              <w:t>semester</w:t>
            </w:r>
          </w:p>
        </w:tc>
      </w:tr>
      <w:tr w:rsidR="00AF0B0B" w:rsidRPr="00AF0B0B" w:rsidTr="002109BB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AF0B0B" w:rsidRPr="00AF0B0B" w:rsidTr="002109BB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F0B0B" w:rsidRPr="00AF0B0B" w:rsidRDefault="0013030B" w:rsidP="00AF0B0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AF0B0B" w:rsidRPr="00AF0B0B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1F6CA8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lecture hours + 1</w:t>
            </w:r>
            <w:r w:rsidR="00AF0B0B" w:rsidRPr="00AF0B0B">
              <w:rPr>
                <w:rFonts w:ascii="Times New Roman" w:hAnsi="Times New Roman" w:cs="Times New Roman"/>
                <w:color w:val="000000" w:themeColor="text1"/>
              </w:rPr>
              <w:t xml:space="preserve"> seminar hours)</w:t>
            </w:r>
          </w:p>
        </w:tc>
      </w:tr>
      <w:tr w:rsidR="00AF0B0B" w:rsidRPr="00AF0B0B" w:rsidTr="002109BB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>Dana BADULESCU</w:t>
            </w:r>
          </w:p>
        </w:tc>
      </w:tr>
      <w:tr w:rsidR="00AF0B0B" w:rsidRPr="00AF0B0B" w:rsidTr="002109BB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color w:val="000000" w:themeColor="text1"/>
              </w:rPr>
              <w:t xml:space="preserve">Dana BADULESCU </w:t>
            </w:r>
          </w:p>
        </w:tc>
      </w:tr>
      <w:tr w:rsidR="00AF0B0B" w:rsidRPr="00AF0B0B" w:rsidTr="002109BB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F0B0B" w:rsidRPr="00AF0B0B" w:rsidRDefault="0013030B" w:rsidP="00AF0B0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</w:rPr>
              <w:t>C1</w:t>
            </w:r>
            <w:r w:rsidR="00AF0B0B" w:rsidRPr="00AF0B0B">
              <w:rPr>
                <w:rFonts w:ascii="Times New Roman" w:hAnsi="Times New Roman" w:cs="Times New Roman"/>
                <w:color w:val="FF0000"/>
              </w:rPr>
              <w:t xml:space="preserve"> (and above) level of English </w:t>
            </w:r>
          </w:p>
        </w:tc>
      </w:tr>
      <w:tr w:rsidR="00AF0B0B" w:rsidRPr="00AF0B0B" w:rsidTr="002109BB">
        <w:tc>
          <w:tcPr>
            <w:tcW w:w="562" w:type="dxa"/>
            <w:shd w:val="clear" w:color="auto" w:fill="A6A6A6" w:themeFill="background1" w:themeFillShade="A6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smallCaps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General and course-specific competences</w:t>
            </w:r>
          </w:p>
        </w:tc>
      </w:tr>
      <w:tr w:rsidR="00AF0B0B" w:rsidRPr="00AF0B0B" w:rsidTr="002109BB">
        <w:tc>
          <w:tcPr>
            <w:tcW w:w="562" w:type="dxa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F0B0B">
              <w:rPr>
                <w:rFonts w:ascii="Times New Roman" w:hAnsi="Times New Roman" w:cs="Times New Roman"/>
                <w:b/>
              </w:rPr>
              <w:t>General competences</w:t>
            </w:r>
            <w:r w:rsidRPr="00AF0B0B">
              <w:rPr>
                <w:rFonts w:ascii="Times New Roman" w:hAnsi="Times New Roman" w:cs="Times New Roman"/>
              </w:rPr>
              <w:t>:</w:t>
            </w:r>
          </w:p>
          <w:p w:rsidR="00AF0B0B" w:rsidRDefault="004707AB" w:rsidP="003B6AD3">
            <w:pPr>
              <w:numPr>
                <w:ilvl w:val="0"/>
                <w:numId w:val="2"/>
              </w:numPr>
              <w:spacing w:after="160"/>
              <w:ind w:left="325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Familiarise</w:t>
            </w:r>
            <w:r w:rsidR="00AF0B0B" w:rsidRPr="009C3EE0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AF0B0B" w:rsidRPr="009C3EE0">
              <w:rPr>
                <w:rFonts w:ascii="Times New Roman" w:hAnsi="Times New Roman" w:cs="Times New Roman"/>
                <w:lang w:val="fr-FR"/>
              </w:rPr>
              <w:t>students</w:t>
            </w:r>
            <w:proofErr w:type="spellEnd"/>
            <w:r w:rsidR="00AF0B0B" w:rsidRPr="009C3EE0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AF0B0B" w:rsidRPr="009C3EE0">
              <w:rPr>
                <w:rFonts w:ascii="Times New Roman" w:hAnsi="Times New Roman" w:cs="Times New Roman"/>
                <w:lang w:val="fr-FR"/>
              </w:rPr>
              <w:t>with</w:t>
            </w:r>
            <w:proofErr w:type="spellEnd"/>
            <w:r w:rsidR="00AF0B0B" w:rsidRPr="009C3EE0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9C3EE0">
              <w:rPr>
                <w:rFonts w:ascii="Times New Roman" w:hAnsi="Times New Roman" w:cs="Times New Roman"/>
                <w:lang w:val="fr-FR"/>
              </w:rPr>
              <w:t xml:space="preserve">the </w:t>
            </w:r>
            <w:proofErr w:type="spellStart"/>
            <w:r w:rsidR="009C3EE0">
              <w:rPr>
                <w:rFonts w:ascii="Times New Roman" w:hAnsi="Times New Roman" w:cs="Times New Roman"/>
                <w:lang w:val="fr-FR"/>
              </w:rPr>
              <w:t>theory</w:t>
            </w:r>
            <w:proofErr w:type="spellEnd"/>
            <w:r w:rsidR="009C3EE0">
              <w:rPr>
                <w:rFonts w:ascii="Times New Roman" w:hAnsi="Times New Roman" w:cs="Times New Roman"/>
                <w:lang w:val="fr-FR"/>
              </w:rPr>
              <w:t xml:space="preserve"> and </w:t>
            </w:r>
            <w:proofErr w:type="spellStart"/>
            <w:r w:rsidR="009C3EE0">
              <w:rPr>
                <w:rFonts w:ascii="Times New Roman" w:hAnsi="Times New Roman" w:cs="Times New Roman"/>
                <w:lang w:val="fr-FR"/>
              </w:rPr>
              <w:t>terminology</w:t>
            </w:r>
            <w:proofErr w:type="spellEnd"/>
            <w:r w:rsidR="009C3EE0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9C3EE0">
              <w:rPr>
                <w:rFonts w:ascii="Times New Roman" w:hAnsi="Times New Roman" w:cs="Times New Roman"/>
                <w:lang w:val="fr-FR"/>
              </w:rPr>
              <w:t>used</w:t>
            </w:r>
            <w:proofErr w:type="spellEnd"/>
            <w:r w:rsidR="009C3EE0">
              <w:rPr>
                <w:rFonts w:ascii="Times New Roman" w:hAnsi="Times New Roman" w:cs="Times New Roman"/>
                <w:lang w:val="fr-FR"/>
              </w:rPr>
              <w:t xml:space="preserve"> in </w:t>
            </w:r>
            <w:proofErr w:type="spellStart"/>
            <w:r w:rsidR="009C3EE0">
              <w:rPr>
                <w:rFonts w:ascii="Times New Roman" w:hAnsi="Times New Roman" w:cs="Times New Roman"/>
                <w:lang w:val="fr-FR"/>
              </w:rPr>
              <w:t>discussing</w:t>
            </w:r>
            <w:proofErr w:type="spellEnd"/>
            <w:r w:rsidR="009C3EE0">
              <w:rPr>
                <w:rFonts w:ascii="Times New Roman" w:hAnsi="Times New Roman" w:cs="Times New Roman"/>
                <w:lang w:val="fr-FR"/>
              </w:rPr>
              <w:t xml:space="preserve"> prose </w:t>
            </w:r>
            <w:proofErr w:type="spellStart"/>
            <w:r w:rsidR="009C3EE0">
              <w:rPr>
                <w:rFonts w:ascii="Times New Roman" w:hAnsi="Times New Roman" w:cs="Times New Roman"/>
                <w:lang w:val="fr-FR"/>
              </w:rPr>
              <w:t>texts</w:t>
            </w:r>
            <w:proofErr w:type="spellEnd"/>
          </w:p>
          <w:p w:rsidR="009C3EE0" w:rsidRPr="009C3EE0" w:rsidRDefault="009C3EE0" w:rsidP="009C3EE0">
            <w:pPr>
              <w:spacing w:after="160"/>
              <w:ind w:left="325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AF0B0B" w:rsidRPr="00AF0B0B" w:rsidRDefault="00AF0B0B" w:rsidP="00AF0B0B">
            <w:pPr>
              <w:spacing w:after="160" w:line="259" w:lineRule="auto"/>
              <w:ind w:left="41"/>
              <w:jc w:val="both"/>
              <w:rPr>
                <w:rFonts w:ascii="Times New Roman" w:hAnsi="Times New Roman" w:cs="Times New Roman"/>
              </w:rPr>
            </w:pPr>
            <w:r w:rsidRPr="00AF0B0B">
              <w:rPr>
                <w:rFonts w:ascii="Times New Roman" w:hAnsi="Times New Roman" w:cs="Times New Roman"/>
                <w:b/>
              </w:rPr>
              <w:t>Course-specific competences</w:t>
            </w:r>
            <w:r w:rsidRPr="00AF0B0B">
              <w:rPr>
                <w:rFonts w:ascii="Times New Roman" w:hAnsi="Times New Roman" w:cs="Times New Roman"/>
              </w:rPr>
              <w:t>:</w:t>
            </w:r>
          </w:p>
          <w:p w:rsidR="009C3EE0" w:rsidRDefault="00AF0B0B" w:rsidP="00243940">
            <w:pPr>
              <w:numPr>
                <w:ilvl w:val="0"/>
                <w:numId w:val="3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9C3EE0">
              <w:rPr>
                <w:rFonts w:ascii="Times New Roman" w:hAnsi="Times New Roman" w:cs="Times New Roman"/>
              </w:rPr>
              <w:t xml:space="preserve">Trace </w:t>
            </w:r>
            <w:r w:rsidR="00B06CD4">
              <w:rPr>
                <w:rFonts w:ascii="Times New Roman" w:hAnsi="Times New Roman" w:cs="Times New Roman"/>
              </w:rPr>
              <w:t xml:space="preserve">the evolution of prose from </w:t>
            </w:r>
            <w:r w:rsidR="002C0529">
              <w:rPr>
                <w:rFonts w:ascii="Times New Roman" w:hAnsi="Times New Roman" w:cs="Times New Roman"/>
              </w:rPr>
              <w:t xml:space="preserve">myth </w:t>
            </w:r>
            <w:r w:rsidR="006C27F3">
              <w:rPr>
                <w:rFonts w:ascii="Times New Roman" w:hAnsi="Times New Roman" w:cs="Times New Roman"/>
              </w:rPr>
              <w:t>to present-day epic</w:t>
            </w:r>
          </w:p>
          <w:p w:rsidR="00AF0B0B" w:rsidRPr="009C3EE0" w:rsidRDefault="00AF0B0B" w:rsidP="00243940">
            <w:pPr>
              <w:numPr>
                <w:ilvl w:val="0"/>
                <w:numId w:val="3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9C3EE0">
              <w:rPr>
                <w:rFonts w:ascii="Times New Roman" w:hAnsi="Times New Roman" w:cs="Times New Roman"/>
              </w:rPr>
              <w:t>Present and discuss the char</w:t>
            </w:r>
            <w:r w:rsidR="006C27F3">
              <w:rPr>
                <w:rFonts w:ascii="Times New Roman" w:hAnsi="Times New Roman" w:cs="Times New Roman"/>
              </w:rPr>
              <w:t>acteristic features of prose</w:t>
            </w:r>
          </w:p>
          <w:p w:rsidR="00AF0B0B" w:rsidRPr="00AF0B0B" w:rsidRDefault="006C27F3" w:rsidP="00AF0B0B">
            <w:pPr>
              <w:numPr>
                <w:ilvl w:val="0"/>
                <w:numId w:val="3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Critically read prose</w:t>
            </w:r>
            <w:r w:rsidR="00AF0B0B" w:rsidRPr="00AF0B0B">
              <w:rPr>
                <w:rFonts w:ascii="Times New Roman" w:hAnsi="Times New Roman" w:cs="Times New Roman"/>
              </w:rPr>
              <w:t xml:space="preserve"> texts using customised tools</w:t>
            </w:r>
          </w:p>
        </w:tc>
      </w:tr>
      <w:tr w:rsidR="00AF0B0B" w:rsidRPr="00AF0B0B" w:rsidTr="002109BB">
        <w:tc>
          <w:tcPr>
            <w:tcW w:w="562" w:type="dxa"/>
            <w:shd w:val="clear" w:color="auto" w:fill="A6A6A6" w:themeFill="background1" w:themeFillShade="A6"/>
          </w:tcPr>
          <w:p w:rsidR="00AF0B0B" w:rsidRPr="00AF0B0B" w:rsidRDefault="00AF0B0B" w:rsidP="00AF0B0B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F0B0B" w:rsidRPr="00AF0B0B" w:rsidRDefault="00AF0B0B" w:rsidP="00AF0B0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Learning outcomes</w:t>
            </w:r>
          </w:p>
        </w:tc>
      </w:tr>
      <w:tr w:rsidR="00AF0B0B" w:rsidRPr="00AF0B0B" w:rsidTr="002109BB">
        <w:tc>
          <w:tcPr>
            <w:tcW w:w="562" w:type="dxa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F0B0B" w:rsidRPr="00AF0B0B" w:rsidRDefault="00AF0B0B" w:rsidP="00AF0B0B">
            <w:pPr>
              <w:numPr>
                <w:ilvl w:val="0"/>
                <w:numId w:val="1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AF0B0B">
              <w:rPr>
                <w:rFonts w:ascii="Times New Roman" w:hAnsi="Times New Roman" w:cs="Times New Roman"/>
              </w:rPr>
              <w:t>Recognise and describe</w:t>
            </w:r>
            <w:r w:rsidR="006C27F3">
              <w:rPr>
                <w:rFonts w:ascii="Times New Roman" w:hAnsi="Times New Roman" w:cs="Times New Roman"/>
              </w:rPr>
              <w:t xml:space="preserve"> features of prose texts</w:t>
            </w:r>
          </w:p>
          <w:p w:rsidR="00AF0B0B" w:rsidRPr="00AF0B0B" w:rsidRDefault="009A100E" w:rsidP="00AF0B0B">
            <w:pPr>
              <w:numPr>
                <w:ilvl w:val="0"/>
                <w:numId w:val="1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variety of prose forms</w:t>
            </w:r>
          </w:p>
          <w:p w:rsidR="00AF0B0B" w:rsidRPr="00AF0B0B" w:rsidRDefault="009A100E" w:rsidP="009A100E">
            <w:pPr>
              <w:numPr>
                <w:ilvl w:val="0"/>
                <w:numId w:val="1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</w:t>
            </w:r>
            <w:r w:rsidR="00C91F9A">
              <w:rPr>
                <w:rFonts w:ascii="Times New Roman" w:hAnsi="Times New Roman" w:cs="Times New Roman"/>
              </w:rPr>
              <w:t xml:space="preserve"> marks of literariness in prose forms</w:t>
            </w:r>
          </w:p>
        </w:tc>
      </w:tr>
      <w:tr w:rsidR="00AF0B0B" w:rsidRPr="00AF0B0B" w:rsidTr="002109BB">
        <w:tc>
          <w:tcPr>
            <w:tcW w:w="562" w:type="dxa"/>
            <w:shd w:val="clear" w:color="auto" w:fill="A6A6A6" w:themeFill="background1" w:themeFillShade="A6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smallCaps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F0B0B" w:rsidRPr="00AF0B0B" w:rsidRDefault="00AF0B0B" w:rsidP="00AF0B0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Lecture content</w:t>
            </w:r>
          </w:p>
        </w:tc>
      </w:tr>
      <w:tr w:rsidR="00AF0B0B" w:rsidRPr="00AF0B0B" w:rsidTr="002109BB">
        <w:tc>
          <w:tcPr>
            <w:tcW w:w="562" w:type="dxa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81C0D" w:rsidRPr="00581C0D" w:rsidRDefault="00581C0D" w:rsidP="00581C0D">
            <w:pPr>
              <w:rPr>
                <w:rFonts w:ascii="Times New Roman" w:eastAsia="MS Mincho" w:hAnsi="Times New Roman" w:cs="Times New Roman"/>
                <w:lang w:val="en-US"/>
              </w:rPr>
            </w:pPr>
            <w:r w:rsidRPr="00581C0D">
              <w:rPr>
                <w:rFonts w:ascii="Times New Roman" w:eastAsia="MS Mincho" w:hAnsi="Times New Roman" w:cs="Times New Roman"/>
                <w:lang w:val="en-US"/>
              </w:rPr>
              <w:t>From myth to literature:</w:t>
            </w:r>
          </w:p>
          <w:p w:rsidR="00581C0D" w:rsidRPr="00581C0D" w:rsidRDefault="00581C0D" w:rsidP="00581C0D">
            <w:pPr>
              <w:numPr>
                <w:ilvl w:val="0"/>
                <w:numId w:val="4"/>
              </w:numPr>
              <w:rPr>
                <w:rFonts w:ascii="Times New Roman" w:eastAsia="MS Mincho" w:hAnsi="Times New Roman" w:cs="Times New Roman"/>
                <w:lang w:val="en-US"/>
              </w:rPr>
            </w:pPr>
            <w:r w:rsidRPr="00581C0D">
              <w:rPr>
                <w:rFonts w:ascii="Times New Roman" w:eastAsia="MS Mincho" w:hAnsi="Times New Roman" w:cs="Times New Roman"/>
                <w:lang w:val="en-US"/>
              </w:rPr>
              <w:t>What is myth?</w:t>
            </w:r>
          </w:p>
          <w:p w:rsidR="00581C0D" w:rsidRPr="00581C0D" w:rsidRDefault="00581C0D" w:rsidP="00581C0D">
            <w:pPr>
              <w:numPr>
                <w:ilvl w:val="0"/>
                <w:numId w:val="4"/>
              </w:numPr>
              <w:rPr>
                <w:rFonts w:ascii="Times New Roman" w:eastAsia="MS Mincho" w:hAnsi="Times New Roman" w:cs="Times New Roman"/>
                <w:lang w:val="en-US"/>
              </w:rPr>
            </w:pPr>
            <w:r w:rsidRPr="00581C0D">
              <w:rPr>
                <w:rFonts w:ascii="Times New Roman" w:eastAsia="MS Mincho" w:hAnsi="Times New Roman" w:cs="Times New Roman"/>
                <w:lang w:val="en-US"/>
              </w:rPr>
              <w:t>What is literature?</w:t>
            </w:r>
          </w:p>
          <w:p w:rsidR="00581C0D" w:rsidRPr="00581C0D" w:rsidRDefault="00581C0D" w:rsidP="00581C0D">
            <w:pPr>
              <w:numPr>
                <w:ilvl w:val="0"/>
                <w:numId w:val="4"/>
              </w:numPr>
              <w:rPr>
                <w:rFonts w:ascii="Times New Roman" w:eastAsia="MS Mincho" w:hAnsi="Times New Roman" w:cs="Times New Roman"/>
                <w:lang w:val="en-US"/>
              </w:rPr>
            </w:pPr>
            <w:r w:rsidRPr="00581C0D">
              <w:rPr>
                <w:rFonts w:ascii="Times New Roman" w:eastAsia="MS Mincho" w:hAnsi="Times New Roman" w:cs="Times New Roman"/>
                <w:lang w:val="en-US"/>
              </w:rPr>
              <w:t xml:space="preserve"> What is literariness? </w:t>
            </w:r>
          </w:p>
          <w:p w:rsidR="00AF0B0B" w:rsidRPr="00496642" w:rsidRDefault="00581C0D" w:rsidP="00581C0D">
            <w:pPr>
              <w:spacing w:after="160" w:line="259" w:lineRule="auto"/>
              <w:jc w:val="both"/>
              <w:rPr>
                <w:rFonts w:ascii="Times New Roman" w:eastAsia="MS Mincho" w:hAnsi="Times New Roman" w:cs="Times New Roman"/>
                <w:lang w:val="en-US"/>
              </w:rPr>
            </w:pPr>
            <w:r w:rsidRPr="00496642">
              <w:rPr>
                <w:rFonts w:ascii="Times New Roman" w:eastAsia="MS Mincho" w:hAnsi="Times New Roman" w:cs="Times New Roman"/>
                <w:lang w:val="en-US"/>
              </w:rPr>
              <w:t xml:space="preserve">A brief history of the evolution of </w:t>
            </w:r>
            <w:r w:rsidR="005425B9" w:rsidRPr="00496642">
              <w:rPr>
                <w:rFonts w:ascii="Times New Roman" w:eastAsia="MS Mincho" w:hAnsi="Times New Roman" w:cs="Times New Roman"/>
                <w:lang w:val="en-US"/>
              </w:rPr>
              <w:t>narrative techniques in fiction</w:t>
            </w:r>
          </w:p>
          <w:p w:rsidR="00C426FE" w:rsidRPr="00C426FE" w:rsidRDefault="00C426FE" w:rsidP="00C426FE">
            <w:pPr>
              <w:rPr>
                <w:rFonts w:ascii="Times New Roman" w:eastAsia="MS Mincho" w:hAnsi="Times New Roman" w:cs="Times New Roman"/>
                <w:lang w:val="en-US"/>
              </w:rPr>
            </w:pPr>
            <w:r w:rsidRPr="00C426FE">
              <w:rPr>
                <w:rFonts w:ascii="Times New Roman" w:eastAsia="MS Mincho" w:hAnsi="Times New Roman" w:cs="Times New Roman"/>
                <w:lang w:val="en-US"/>
              </w:rPr>
              <w:t xml:space="preserve">What literary forms does prose fiction take? </w:t>
            </w:r>
          </w:p>
          <w:p w:rsidR="005425B9" w:rsidRPr="00496642" w:rsidRDefault="00C426FE" w:rsidP="00C426FE">
            <w:pPr>
              <w:spacing w:after="160" w:line="259" w:lineRule="auto"/>
              <w:jc w:val="both"/>
              <w:rPr>
                <w:rFonts w:ascii="Times New Roman" w:eastAsia="MS Mincho" w:hAnsi="Times New Roman" w:cs="Times New Roman"/>
                <w:lang w:val="en-US"/>
              </w:rPr>
            </w:pPr>
            <w:r w:rsidRPr="00496642">
              <w:rPr>
                <w:rFonts w:ascii="Times New Roman" w:eastAsia="MS Mincho" w:hAnsi="Times New Roman" w:cs="Times New Roman"/>
                <w:lang w:val="en-US"/>
              </w:rPr>
              <w:t>The novel: romance, picaresque novels in Classical times and in the Middle Ages, the appearance of the novel in East Asia, the appearance and development of the Western modern novel</w:t>
            </w:r>
          </w:p>
          <w:p w:rsidR="002A0776" w:rsidRPr="002A0776" w:rsidRDefault="002A0776" w:rsidP="002A0776">
            <w:pPr>
              <w:rPr>
                <w:rFonts w:ascii="Times New Roman" w:eastAsia="MS Mincho" w:hAnsi="Times New Roman" w:cs="Times New Roman"/>
                <w:lang w:val="en-US"/>
              </w:rPr>
            </w:pPr>
            <w:r w:rsidRPr="002A0776">
              <w:rPr>
                <w:rFonts w:ascii="Times New Roman" w:eastAsia="MS Mincho" w:hAnsi="Times New Roman" w:cs="Times New Roman"/>
                <w:lang w:val="en-US"/>
              </w:rPr>
              <w:t xml:space="preserve">Prose fiction from its earliest forms </w:t>
            </w:r>
          </w:p>
          <w:p w:rsidR="002A0776" w:rsidRPr="002A0776" w:rsidRDefault="002A0776" w:rsidP="002A0776">
            <w:pPr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lang w:val="en-US"/>
              </w:rPr>
            </w:pPr>
            <w:r w:rsidRPr="002A0776">
              <w:rPr>
                <w:rFonts w:ascii="Times New Roman" w:eastAsia="MS Mincho" w:hAnsi="Times New Roman" w:cs="Times New Roman"/>
                <w:lang w:val="en-US"/>
              </w:rPr>
              <w:t>Myth</w:t>
            </w:r>
          </w:p>
          <w:p w:rsidR="002A0776" w:rsidRPr="002A0776" w:rsidRDefault="002A0776" w:rsidP="002A0776">
            <w:pPr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lang w:val="en-US"/>
              </w:rPr>
            </w:pPr>
            <w:r w:rsidRPr="002A0776">
              <w:rPr>
                <w:rFonts w:ascii="Times New Roman" w:eastAsia="MS Mincho" w:hAnsi="Times New Roman" w:cs="Times New Roman"/>
                <w:lang w:val="en-US"/>
              </w:rPr>
              <w:t>Fable</w:t>
            </w:r>
          </w:p>
          <w:p w:rsidR="002A0776" w:rsidRPr="00496642" w:rsidRDefault="002A0776" w:rsidP="002A0776">
            <w:pPr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lang w:val="en-US"/>
              </w:rPr>
            </w:pPr>
            <w:r w:rsidRPr="002A0776">
              <w:rPr>
                <w:rFonts w:ascii="Times New Roman" w:eastAsia="MS Mincho" w:hAnsi="Times New Roman" w:cs="Times New Roman"/>
                <w:lang w:val="en-US"/>
              </w:rPr>
              <w:t>Parable</w:t>
            </w:r>
          </w:p>
          <w:p w:rsidR="00C426FE" w:rsidRPr="00496642" w:rsidRDefault="002A0776" w:rsidP="002A0776">
            <w:pPr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lang w:val="en-US"/>
              </w:rPr>
            </w:pPr>
            <w:r w:rsidRPr="00496642">
              <w:rPr>
                <w:rFonts w:ascii="Times New Roman" w:eastAsia="MS Mincho" w:hAnsi="Times New Roman" w:cs="Times New Roman"/>
                <w:lang w:val="en-US"/>
              </w:rPr>
              <w:t>The tale</w:t>
            </w:r>
          </w:p>
          <w:p w:rsidR="00245514" w:rsidRPr="00496642" w:rsidRDefault="00245514" w:rsidP="00245514">
            <w:pPr>
              <w:ind w:left="720"/>
              <w:rPr>
                <w:rFonts w:ascii="Times New Roman" w:eastAsia="MS Mincho" w:hAnsi="Times New Roman" w:cs="Times New Roman"/>
                <w:lang w:val="en-US"/>
              </w:rPr>
            </w:pPr>
          </w:p>
          <w:p w:rsidR="002A0776" w:rsidRPr="00496642" w:rsidRDefault="00245514" w:rsidP="002A0776">
            <w:pPr>
              <w:rPr>
                <w:rFonts w:ascii="Times New Roman" w:hAnsi="Times New Roman" w:cs="Times New Roman"/>
              </w:rPr>
            </w:pPr>
            <w:r w:rsidRPr="00496642">
              <w:rPr>
                <w:rFonts w:ascii="Times New Roman" w:hAnsi="Times New Roman" w:cs="Times New Roman"/>
              </w:rPr>
              <w:lastRenderedPageBreak/>
              <w:t>The anecdote, the sketch, the short story and the novella</w:t>
            </w:r>
          </w:p>
          <w:p w:rsidR="00245514" w:rsidRPr="00496642" w:rsidRDefault="00245514" w:rsidP="002A0776">
            <w:pPr>
              <w:rPr>
                <w:rFonts w:ascii="Times New Roman" w:hAnsi="Times New Roman" w:cs="Times New Roman"/>
              </w:rPr>
            </w:pPr>
          </w:p>
          <w:p w:rsidR="00245514" w:rsidRPr="00496642" w:rsidRDefault="002B1879" w:rsidP="002A0776">
            <w:pPr>
              <w:rPr>
                <w:rFonts w:ascii="Times New Roman" w:hAnsi="Times New Roman" w:cs="Times New Roman"/>
                <w:bCs/>
                <w:lang w:eastAsia="ro-RO"/>
              </w:rPr>
            </w:pPr>
            <w:r w:rsidRPr="00496642">
              <w:rPr>
                <w:rFonts w:ascii="Times New Roman" w:hAnsi="Times New Roman" w:cs="Times New Roman"/>
                <w:bCs/>
                <w:lang w:eastAsia="ro-RO"/>
              </w:rPr>
              <w:t>The essay</w:t>
            </w:r>
          </w:p>
          <w:p w:rsidR="004E2409" w:rsidRPr="00496642" w:rsidRDefault="004E2409" w:rsidP="002A0776">
            <w:pPr>
              <w:rPr>
                <w:rFonts w:ascii="Times New Roman" w:hAnsi="Times New Roman" w:cs="Times New Roman"/>
                <w:bCs/>
                <w:lang w:eastAsia="ro-RO"/>
              </w:rPr>
            </w:pPr>
          </w:p>
          <w:p w:rsidR="004E2409" w:rsidRPr="00496642" w:rsidRDefault="004E2409" w:rsidP="002A0776">
            <w:pPr>
              <w:rPr>
                <w:rFonts w:ascii="Times New Roman" w:hAnsi="Times New Roman" w:cs="Times New Roman"/>
              </w:rPr>
            </w:pPr>
            <w:r w:rsidRPr="00496642">
              <w:rPr>
                <w:rFonts w:ascii="Times New Roman" w:hAnsi="Times New Roman" w:cs="Times New Roman"/>
              </w:rPr>
              <w:t>Epistolary fiction, autobiography disguised as the novel, and the literary value of autobiographical nonfiction: the writers’ diaries, letters and memoirs</w:t>
            </w:r>
          </w:p>
          <w:p w:rsidR="004E2409" w:rsidRPr="00496642" w:rsidRDefault="004E2409" w:rsidP="002A0776">
            <w:pPr>
              <w:rPr>
                <w:rFonts w:ascii="Times New Roman" w:hAnsi="Times New Roman" w:cs="Times New Roman"/>
              </w:rPr>
            </w:pPr>
          </w:p>
          <w:p w:rsidR="002A0776" w:rsidRPr="00F3545C" w:rsidRDefault="00F3545C" w:rsidP="00F3545C">
            <w:pPr>
              <w:rPr>
                <w:rFonts w:ascii="Arial" w:hAnsi="Arial" w:cs="Arial"/>
                <w:bCs/>
                <w:lang w:eastAsia="ro-RO"/>
              </w:rPr>
            </w:pPr>
            <w:r w:rsidRPr="00496642">
              <w:rPr>
                <w:rFonts w:ascii="Times New Roman" w:hAnsi="Times New Roman" w:cs="Times New Roman"/>
              </w:rPr>
              <w:t>Wind-up and test simulation</w:t>
            </w:r>
          </w:p>
        </w:tc>
      </w:tr>
      <w:tr w:rsidR="00AF0B0B" w:rsidRPr="00AF0B0B" w:rsidTr="002109BB">
        <w:tc>
          <w:tcPr>
            <w:tcW w:w="562" w:type="dxa"/>
            <w:shd w:val="clear" w:color="auto" w:fill="A6A6A6" w:themeFill="background1" w:themeFillShade="A6"/>
          </w:tcPr>
          <w:p w:rsidR="00AF0B0B" w:rsidRPr="00AF0B0B" w:rsidRDefault="00AF0B0B" w:rsidP="00AF0B0B">
            <w:pPr>
              <w:spacing w:after="160" w:line="259" w:lineRule="auto"/>
              <w:rPr>
                <w:rFonts w:ascii="Arial Narrow" w:hAnsi="Arial Narrow" w:cs="Arial"/>
                <w:smallCaps/>
                <w:color w:val="FFFFFF" w:themeColor="background1"/>
              </w:rPr>
            </w:pPr>
            <w:r w:rsidRPr="00AF0B0B">
              <w:rPr>
                <w:rFonts w:ascii="Arial Narrow" w:hAnsi="Arial Narrow" w:cs="Arial"/>
                <w:smallCaps/>
                <w:color w:val="FFFFFF" w:themeColor="background1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F0B0B" w:rsidRPr="00AF0B0B" w:rsidRDefault="00AF0B0B" w:rsidP="00AF0B0B">
            <w:pPr>
              <w:spacing w:after="160" w:line="259" w:lineRule="auto"/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F0B0B">
              <w:rPr>
                <w:rFonts w:ascii="Arial Narrow" w:hAnsi="Arial Narrow" w:cs="Arial"/>
                <w:b/>
                <w:smallCaps/>
                <w:color w:val="FFFFFF" w:themeColor="background1"/>
              </w:rPr>
              <w:t>Recommended reading for lectures</w:t>
            </w:r>
          </w:p>
        </w:tc>
      </w:tr>
      <w:tr w:rsidR="00AF0B0B" w:rsidRPr="00AF0B0B" w:rsidTr="002109BB">
        <w:tc>
          <w:tcPr>
            <w:tcW w:w="562" w:type="dxa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Arial Narrow" w:hAnsi="Arial Narrow" w:cs="Arial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D3ACA" w:rsidRDefault="006D3ACA" w:rsidP="006D3ACA">
            <w:pPr>
              <w:pStyle w:val="ColorfulList-Accent11"/>
              <w:ind w:left="57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6D3ACA">
              <w:rPr>
                <w:rFonts w:ascii="Times New Roman" w:hAnsi="Times New Roman"/>
                <w:bCs/>
                <w:noProof/>
                <w:sz w:val="22"/>
                <w:szCs w:val="22"/>
              </w:rPr>
              <w:t xml:space="preserve">Abrams, M. H., </w:t>
            </w:r>
            <w:r w:rsidRPr="006D3ACA">
              <w:rPr>
                <w:rFonts w:ascii="Times New Roman" w:hAnsi="Times New Roman"/>
                <w:bCs/>
                <w:i/>
                <w:noProof/>
                <w:sz w:val="22"/>
                <w:szCs w:val="22"/>
              </w:rPr>
              <w:t>A Glossary of Literary Terms</w:t>
            </w:r>
            <w:r w:rsidRPr="006D3ACA">
              <w:rPr>
                <w:rFonts w:ascii="Times New Roman" w:hAnsi="Times New Roman"/>
                <w:bCs/>
                <w:noProof/>
                <w:sz w:val="22"/>
                <w:szCs w:val="22"/>
              </w:rPr>
              <w:t>. Cornell University. 1999. Pdf.</w:t>
            </w:r>
          </w:p>
          <w:p w:rsidR="000A34CE" w:rsidRDefault="000A34CE" w:rsidP="006D3ACA">
            <w:pPr>
              <w:pStyle w:val="ColorfulList-Accent11"/>
              <w:ind w:left="57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  <w:p w:rsidR="000A34CE" w:rsidRPr="000A34CE" w:rsidRDefault="000A34CE" w:rsidP="000A34CE">
            <w:pPr>
              <w:pStyle w:val="ColorfulList-Accent11"/>
              <w:ind w:left="57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0A34CE">
              <w:rPr>
                <w:rFonts w:ascii="Times New Roman" w:hAnsi="Times New Roman"/>
                <w:bCs/>
                <w:noProof/>
                <w:sz w:val="22"/>
                <w:szCs w:val="22"/>
              </w:rPr>
              <w:t xml:space="preserve">Axelrod, Mark. </w:t>
            </w:r>
            <w:r w:rsidRPr="000A34CE">
              <w:rPr>
                <w:rFonts w:ascii="Times New Roman" w:hAnsi="Times New Roman"/>
                <w:bCs/>
                <w:i/>
                <w:noProof/>
                <w:sz w:val="22"/>
                <w:szCs w:val="22"/>
              </w:rPr>
              <w:t>Poetics of Prose</w:t>
            </w:r>
            <w:r w:rsidRPr="000A34CE">
              <w:rPr>
                <w:rFonts w:ascii="Times New Roman" w:hAnsi="Times New Roman"/>
                <w:bCs/>
                <w:noProof/>
                <w:sz w:val="22"/>
                <w:szCs w:val="22"/>
              </w:rPr>
              <w:t xml:space="preserve">. </w:t>
            </w:r>
            <w:r w:rsidRPr="000A34CE">
              <w:rPr>
                <w:rFonts w:ascii="Times New Roman" w:hAnsi="Times New Roman"/>
                <w:bCs/>
                <w:i/>
                <w:noProof/>
                <w:sz w:val="22"/>
                <w:szCs w:val="22"/>
              </w:rPr>
              <w:t xml:space="preserve">Literary Essays from Lermontov to Calvino. </w:t>
            </w:r>
            <w:r w:rsidRPr="000A34CE">
              <w:rPr>
                <w:rFonts w:ascii="Times New Roman" w:hAnsi="Times New Roman"/>
                <w:bCs/>
                <w:noProof/>
                <w:sz w:val="22"/>
                <w:szCs w:val="22"/>
              </w:rPr>
              <w:t>Palgrave Macmillan. 2016. pdf.</w:t>
            </w:r>
          </w:p>
          <w:p w:rsidR="000A34CE" w:rsidRPr="000A34CE" w:rsidRDefault="000A34CE" w:rsidP="006D3ACA">
            <w:pPr>
              <w:pStyle w:val="ColorfulList-Accent11"/>
              <w:ind w:left="57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  <w:p w:rsidR="006D3ACA" w:rsidRDefault="006D3ACA" w:rsidP="000A34CE">
            <w:pPr>
              <w:pStyle w:val="ColorfulList-Accent11"/>
              <w:ind w:left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6D3ACA">
              <w:rPr>
                <w:rFonts w:ascii="Times New Roman" w:hAnsi="Times New Roman"/>
                <w:bCs/>
                <w:noProof/>
                <w:sz w:val="22"/>
                <w:szCs w:val="22"/>
              </w:rPr>
              <w:t xml:space="preserve">Bădulescu, Dana. “On Emerson’s Dream of Eating the World” in </w:t>
            </w:r>
            <w:r w:rsidRPr="006D3ACA">
              <w:rPr>
                <w:rFonts w:ascii="Times New Roman" w:hAnsi="Times New Roman"/>
                <w:bCs/>
                <w:i/>
                <w:noProof/>
                <w:sz w:val="22"/>
                <w:szCs w:val="22"/>
              </w:rPr>
              <w:t>Linguaculture</w:t>
            </w:r>
            <w:r w:rsidRPr="006D3ACA">
              <w:rPr>
                <w:rFonts w:ascii="Times New Roman" w:hAnsi="Times New Roman"/>
                <w:bCs/>
                <w:noProof/>
                <w:sz w:val="22"/>
                <w:szCs w:val="22"/>
              </w:rPr>
              <w:t>, Volume 9, No. 2, 2018, pp. 13-24 (</w:t>
            </w:r>
            <w:hyperlink r:id="rId7" w:history="1">
              <w:r w:rsidRPr="006D3ACA">
                <w:rPr>
                  <w:rStyle w:val="Hyperlink"/>
                  <w:rFonts w:ascii="Times New Roman" w:hAnsi="Times New Roman"/>
                  <w:bCs/>
                  <w:noProof/>
                  <w:sz w:val="22"/>
                  <w:szCs w:val="22"/>
                </w:rPr>
                <w:t>http://journal.linguaculture.ro/archive/63-volume-9-number-2-2018</w:t>
              </w:r>
            </w:hyperlink>
            <w:r w:rsidRPr="006D3ACA">
              <w:rPr>
                <w:rFonts w:ascii="Times New Roman" w:hAnsi="Times New Roman"/>
                <w:bCs/>
                <w:noProof/>
                <w:sz w:val="22"/>
                <w:szCs w:val="22"/>
              </w:rPr>
              <w:t>)</w:t>
            </w:r>
          </w:p>
          <w:p w:rsidR="000657A2" w:rsidRDefault="000657A2" w:rsidP="000A34CE">
            <w:pPr>
              <w:pStyle w:val="ColorfulList-Accent11"/>
              <w:ind w:left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  <w:p w:rsidR="000657A2" w:rsidRPr="000657A2" w:rsidRDefault="000657A2" w:rsidP="000657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 w:eastAsia="ro-RO"/>
              </w:rPr>
            </w:pPr>
            <w:r w:rsidRPr="000657A2">
              <w:rPr>
                <w:rFonts w:ascii="Times New Roman" w:eastAsia="Times New Roman" w:hAnsi="Times New Roman" w:cs="Times New Roman"/>
                <w:lang w:val="en-US" w:eastAsia="ro-RO"/>
              </w:rPr>
              <w:t xml:space="preserve">Bloom, Harold. </w:t>
            </w:r>
            <w:r w:rsidRPr="000657A2">
              <w:rPr>
                <w:rFonts w:ascii="Times New Roman" w:eastAsia="Times New Roman" w:hAnsi="Times New Roman" w:cs="Times New Roman"/>
                <w:i/>
                <w:lang w:val="en-US" w:eastAsia="ro-RO"/>
              </w:rPr>
              <w:t xml:space="preserve">How to Read and Why. </w:t>
            </w:r>
            <w:r w:rsidRPr="000657A2">
              <w:rPr>
                <w:rFonts w:ascii="Times New Roman" w:eastAsia="Times New Roman" w:hAnsi="Times New Roman" w:cs="Times New Roman"/>
                <w:lang w:val="en-US" w:eastAsia="ro-RO"/>
              </w:rPr>
              <w:t>New York: Scribner. 2000. Print.</w:t>
            </w:r>
          </w:p>
          <w:p w:rsidR="000657A2" w:rsidRDefault="000657A2" w:rsidP="000657A2">
            <w:pPr>
              <w:pStyle w:val="ColorfulList-Accent11"/>
              <w:ind w:left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  <w:p w:rsidR="006D3ACA" w:rsidRDefault="006D3ACA" w:rsidP="000657A2">
            <w:pPr>
              <w:pStyle w:val="ColorfulList-Accent11"/>
              <w:ind w:left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6D3ACA">
              <w:rPr>
                <w:rFonts w:ascii="Times New Roman" w:hAnsi="Times New Roman"/>
                <w:bCs/>
                <w:noProof/>
                <w:sz w:val="22"/>
                <w:szCs w:val="22"/>
              </w:rPr>
              <w:t>Eagleton, Terry. </w:t>
            </w:r>
            <w:r w:rsidRPr="006D3ACA">
              <w:rPr>
                <w:rFonts w:ascii="Times New Roman" w:hAnsi="Times New Roman"/>
                <w:bCs/>
                <w:i/>
                <w:noProof/>
                <w:sz w:val="22"/>
                <w:szCs w:val="22"/>
              </w:rPr>
              <w:t>Literary Theory: an Introduction</w:t>
            </w:r>
            <w:r w:rsidRPr="006D3ACA">
              <w:rPr>
                <w:rFonts w:ascii="Times New Roman" w:hAnsi="Times New Roman"/>
                <w:bCs/>
                <w:noProof/>
                <w:sz w:val="22"/>
                <w:szCs w:val="22"/>
              </w:rPr>
              <w:t>. The University of  Minnesota Press, Minnesota, 1996. Print.</w:t>
            </w:r>
          </w:p>
          <w:p w:rsidR="001B3E9F" w:rsidRDefault="001B3E9F" w:rsidP="000657A2">
            <w:pPr>
              <w:pStyle w:val="ColorfulList-Accent11"/>
              <w:ind w:left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  <w:p w:rsidR="001B3E9F" w:rsidRPr="001B3E9F" w:rsidRDefault="001B3E9F" w:rsidP="001B3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 w:eastAsia="ro-RO"/>
              </w:rPr>
            </w:pPr>
            <w:proofErr w:type="spellStart"/>
            <w:r w:rsidRPr="001B3E9F">
              <w:rPr>
                <w:rFonts w:ascii="Times New Roman" w:eastAsia="Times New Roman" w:hAnsi="Times New Roman" w:cs="Times New Roman"/>
                <w:lang w:val="en-US" w:eastAsia="ro-RO"/>
              </w:rPr>
              <w:t>Eliade</w:t>
            </w:r>
            <w:proofErr w:type="spellEnd"/>
            <w:r w:rsidRPr="001B3E9F">
              <w:rPr>
                <w:rFonts w:ascii="Times New Roman" w:eastAsia="Times New Roman" w:hAnsi="Times New Roman" w:cs="Times New Roman"/>
                <w:lang w:val="en-US" w:eastAsia="ro-RO"/>
              </w:rPr>
              <w:t xml:space="preserve">, </w:t>
            </w:r>
            <w:proofErr w:type="spellStart"/>
            <w:r w:rsidRPr="001B3E9F">
              <w:rPr>
                <w:rFonts w:ascii="Times New Roman" w:eastAsia="Times New Roman" w:hAnsi="Times New Roman" w:cs="Times New Roman"/>
                <w:lang w:val="en-US" w:eastAsia="ro-RO"/>
              </w:rPr>
              <w:t>Mircea</w:t>
            </w:r>
            <w:proofErr w:type="spellEnd"/>
            <w:r w:rsidRPr="001B3E9F">
              <w:rPr>
                <w:rFonts w:ascii="Times New Roman" w:eastAsia="Times New Roman" w:hAnsi="Times New Roman" w:cs="Times New Roman"/>
                <w:lang w:val="en-US" w:eastAsia="ro-RO"/>
              </w:rPr>
              <w:t xml:space="preserve">. </w:t>
            </w:r>
            <w:proofErr w:type="spellStart"/>
            <w:r w:rsidRPr="001B3E9F">
              <w:rPr>
                <w:rFonts w:ascii="Times New Roman" w:eastAsia="Times New Roman" w:hAnsi="Times New Roman" w:cs="Times New Roman"/>
                <w:i/>
                <w:lang w:val="en-US" w:eastAsia="ro-RO"/>
              </w:rPr>
              <w:t>Sacrul</w:t>
            </w:r>
            <w:proofErr w:type="spellEnd"/>
            <w:r w:rsidRPr="001B3E9F">
              <w:rPr>
                <w:rFonts w:ascii="Times New Roman" w:eastAsia="Times New Roman" w:hAnsi="Times New Roman" w:cs="Times New Roman"/>
                <w:i/>
                <w:lang w:val="en-US" w:eastAsia="ro-RO"/>
              </w:rPr>
              <w:t xml:space="preserve"> </w:t>
            </w:r>
            <w:proofErr w:type="spellStart"/>
            <w:r w:rsidRPr="001B3E9F">
              <w:rPr>
                <w:rFonts w:ascii="Times New Roman" w:eastAsia="Times New Roman" w:hAnsi="Times New Roman" w:cs="Times New Roman"/>
                <w:i/>
                <w:lang w:val="en-US" w:eastAsia="ro-RO"/>
              </w:rPr>
              <w:t>şi</w:t>
            </w:r>
            <w:proofErr w:type="spellEnd"/>
            <w:r w:rsidRPr="001B3E9F">
              <w:rPr>
                <w:rFonts w:ascii="Times New Roman" w:eastAsia="Times New Roman" w:hAnsi="Times New Roman" w:cs="Times New Roman"/>
                <w:i/>
                <w:lang w:val="en-US" w:eastAsia="ro-RO"/>
              </w:rPr>
              <w:t xml:space="preserve"> </w:t>
            </w:r>
            <w:proofErr w:type="spellStart"/>
            <w:r w:rsidRPr="001B3E9F">
              <w:rPr>
                <w:rFonts w:ascii="Times New Roman" w:eastAsia="Times New Roman" w:hAnsi="Times New Roman" w:cs="Times New Roman"/>
                <w:i/>
                <w:lang w:val="en-US" w:eastAsia="ro-RO"/>
              </w:rPr>
              <w:t>profanul</w:t>
            </w:r>
            <w:proofErr w:type="spellEnd"/>
            <w:r w:rsidRPr="001B3E9F">
              <w:rPr>
                <w:rFonts w:ascii="Times New Roman" w:eastAsia="Times New Roman" w:hAnsi="Times New Roman" w:cs="Times New Roman"/>
                <w:lang w:val="en-US" w:eastAsia="ro-RO"/>
              </w:rPr>
              <w:t xml:space="preserve">. </w:t>
            </w:r>
            <w:proofErr w:type="spellStart"/>
            <w:r w:rsidRPr="001B3E9F">
              <w:rPr>
                <w:rFonts w:ascii="Times New Roman" w:eastAsia="Times New Roman" w:hAnsi="Times New Roman" w:cs="Times New Roman"/>
                <w:lang w:val="en-US" w:eastAsia="ro-RO"/>
              </w:rPr>
              <w:t>Humanitas</w:t>
            </w:r>
            <w:proofErr w:type="spellEnd"/>
            <w:r w:rsidRPr="001B3E9F">
              <w:rPr>
                <w:rFonts w:ascii="Times New Roman" w:eastAsia="Times New Roman" w:hAnsi="Times New Roman" w:cs="Times New Roman"/>
                <w:lang w:val="en-US" w:eastAsia="ro-RO"/>
              </w:rPr>
              <w:t xml:space="preserve">, </w:t>
            </w:r>
            <w:proofErr w:type="spellStart"/>
            <w:r w:rsidRPr="001B3E9F">
              <w:rPr>
                <w:rFonts w:ascii="Times New Roman" w:eastAsia="Times New Roman" w:hAnsi="Times New Roman" w:cs="Times New Roman"/>
                <w:lang w:val="en-US" w:eastAsia="ro-RO"/>
              </w:rPr>
              <w:t>Bucureşti</w:t>
            </w:r>
            <w:proofErr w:type="spellEnd"/>
            <w:r w:rsidRPr="001B3E9F">
              <w:rPr>
                <w:rFonts w:ascii="Times New Roman" w:eastAsia="Times New Roman" w:hAnsi="Times New Roman" w:cs="Times New Roman"/>
                <w:lang w:val="en-US" w:eastAsia="ro-RO"/>
              </w:rPr>
              <w:t>. 2005. Print.</w:t>
            </w:r>
          </w:p>
          <w:p w:rsidR="001B3E9F" w:rsidRPr="006D3ACA" w:rsidRDefault="001B3E9F" w:rsidP="000657A2">
            <w:pPr>
              <w:pStyle w:val="ColorfulList-Accent11"/>
              <w:ind w:left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  <w:p w:rsidR="006D3ACA" w:rsidRDefault="006D3ACA" w:rsidP="001B3E9F">
            <w:pPr>
              <w:pStyle w:val="ColorfulList-Accent11"/>
              <w:ind w:left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6D3ACA">
              <w:rPr>
                <w:rFonts w:ascii="Times New Roman" w:hAnsi="Times New Roman"/>
                <w:bCs/>
                <w:noProof/>
                <w:sz w:val="22"/>
                <w:szCs w:val="22"/>
              </w:rPr>
              <w:t xml:space="preserve">Forster, E. M. </w:t>
            </w:r>
            <w:r w:rsidRPr="006D3ACA">
              <w:rPr>
                <w:rFonts w:ascii="Times New Roman" w:hAnsi="Times New Roman"/>
                <w:bCs/>
                <w:i/>
                <w:noProof/>
                <w:sz w:val="22"/>
                <w:szCs w:val="22"/>
              </w:rPr>
              <w:t>Aspects of the Novel</w:t>
            </w:r>
            <w:r w:rsidRPr="006D3ACA">
              <w:rPr>
                <w:rFonts w:ascii="Times New Roman" w:hAnsi="Times New Roman"/>
                <w:bCs/>
                <w:noProof/>
                <w:sz w:val="22"/>
                <w:szCs w:val="22"/>
              </w:rPr>
              <w:t>. Penguin Books, 1990. Print.</w:t>
            </w:r>
          </w:p>
          <w:p w:rsidR="00796045" w:rsidRDefault="00796045" w:rsidP="001B3E9F">
            <w:pPr>
              <w:pStyle w:val="ColorfulList-Accent11"/>
              <w:ind w:left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  <w:p w:rsidR="00796045" w:rsidRPr="00796045" w:rsidRDefault="00796045" w:rsidP="007960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 w:eastAsia="ro-RO"/>
              </w:rPr>
            </w:pPr>
            <w:r w:rsidRPr="00796045">
              <w:rPr>
                <w:rFonts w:ascii="Times New Roman" w:eastAsia="Times New Roman" w:hAnsi="Times New Roman" w:cs="Times New Roman"/>
                <w:lang w:val="en-US" w:eastAsia="ro-RO"/>
              </w:rPr>
              <w:t xml:space="preserve">Lawrence, D. H. </w:t>
            </w:r>
            <w:r w:rsidRPr="00796045">
              <w:rPr>
                <w:rFonts w:ascii="Times New Roman" w:eastAsia="Times New Roman" w:hAnsi="Times New Roman" w:cs="Times New Roman"/>
                <w:i/>
                <w:lang w:val="en-US" w:eastAsia="ro-RO"/>
              </w:rPr>
              <w:t>Studies in Classic American Literature</w:t>
            </w:r>
            <w:r w:rsidRPr="00796045">
              <w:rPr>
                <w:rFonts w:ascii="Times New Roman" w:eastAsia="Times New Roman" w:hAnsi="Times New Roman" w:cs="Times New Roman"/>
                <w:lang w:val="en-US" w:eastAsia="ro-RO"/>
              </w:rPr>
              <w:t>. Penguin Books. 1977. Print.</w:t>
            </w:r>
          </w:p>
          <w:p w:rsidR="00796045" w:rsidRDefault="00796045" w:rsidP="001B3E9F">
            <w:pPr>
              <w:pStyle w:val="ColorfulList-Accent11"/>
              <w:ind w:left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  <w:p w:rsidR="00AF0B0B" w:rsidRPr="00796045" w:rsidRDefault="00003B33" w:rsidP="00796045">
            <w:pPr>
              <w:pStyle w:val="ColorfulList-Accent11"/>
              <w:ind w:left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003B33">
              <w:rPr>
                <w:rFonts w:ascii="Times New Roman" w:hAnsi="Times New Roman"/>
                <w:bCs/>
                <w:noProof/>
                <w:sz w:val="22"/>
                <w:szCs w:val="22"/>
              </w:rPr>
              <w:t>Scholes, Robert, Klaus, Carl H. and Silverman, Michael (eds.). </w:t>
            </w:r>
            <w:r w:rsidRPr="00003B33">
              <w:rPr>
                <w:rFonts w:ascii="Times New Roman" w:hAnsi="Times New Roman"/>
                <w:bCs/>
                <w:i/>
                <w:noProof/>
                <w:sz w:val="22"/>
                <w:szCs w:val="22"/>
              </w:rPr>
              <w:t>Elements of Literature</w:t>
            </w:r>
            <w:r w:rsidRPr="00003B33">
              <w:rPr>
                <w:rFonts w:ascii="Times New Roman" w:hAnsi="Times New Roman"/>
                <w:bCs/>
                <w:noProof/>
                <w:sz w:val="22"/>
                <w:szCs w:val="22"/>
              </w:rPr>
              <w:t>. Oxford University Press, 1978. Print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.</w:t>
            </w:r>
          </w:p>
        </w:tc>
      </w:tr>
      <w:tr w:rsidR="00AF0B0B" w:rsidRPr="00AF0B0B" w:rsidTr="002109BB">
        <w:tc>
          <w:tcPr>
            <w:tcW w:w="562" w:type="dxa"/>
            <w:shd w:val="clear" w:color="auto" w:fill="A6A6A6" w:themeFill="background1" w:themeFillShade="A6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smallCaps/>
                <w:color w:val="FFFFFF" w:themeColor="background1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F0B0B" w:rsidRPr="00AF0B0B" w:rsidRDefault="00AF0B0B" w:rsidP="00AF0B0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Seminar content</w:t>
            </w:r>
          </w:p>
        </w:tc>
      </w:tr>
      <w:tr w:rsidR="00AF0B0B" w:rsidRPr="00AF0B0B" w:rsidTr="002109BB">
        <w:tc>
          <w:tcPr>
            <w:tcW w:w="562" w:type="dxa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color w:val="000000" w:themeColor="text1"/>
              </w:rPr>
              <w:t xml:space="preserve">Reading and discussing </w:t>
            </w:r>
            <w:r w:rsidR="00F567B2">
              <w:rPr>
                <w:rFonts w:ascii="Times New Roman" w:hAnsi="Times New Roman" w:cs="Times New Roman"/>
                <w:color w:val="000000" w:themeColor="text1"/>
              </w:rPr>
              <w:t>prose texts</w:t>
            </w:r>
          </w:p>
        </w:tc>
      </w:tr>
      <w:tr w:rsidR="00AF0B0B" w:rsidRPr="00AF0B0B" w:rsidTr="002109BB">
        <w:tc>
          <w:tcPr>
            <w:tcW w:w="562" w:type="dxa"/>
            <w:shd w:val="clear" w:color="auto" w:fill="A6A6A6" w:themeFill="background1" w:themeFillShade="A6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smallCaps/>
                <w:color w:val="FFFFFF" w:themeColor="background1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F0B0B" w:rsidRPr="00AF0B0B" w:rsidRDefault="00AF0B0B" w:rsidP="00AF0B0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Recommended reading for seminars</w:t>
            </w:r>
          </w:p>
        </w:tc>
      </w:tr>
      <w:tr w:rsidR="00AF0B0B" w:rsidRPr="00AF0B0B" w:rsidTr="002109BB">
        <w:tc>
          <w:tcPr>
            <w:tcW w:w="562" w:type="dxa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F0B0B" w:rsidRPr="00D30464" w:rsidRDefault="00F8052E" w:rsidP="00AF0B0B">
            <w:pPr>
              <w:contextualSpacing/>
              <w:jc w:val="both"/>
              <w:rPr>
                <w:rFonts w:ascii="Times New Roman" w:hAnsi="Times New Roman" w:cs="Times New Roman"/>
                <w:noProof/>
              </w:rPr>
            </w:pPr>
            <w:r w:rsidRPr="00D30464">
              <w:rPr>
                <w:rFonts w:ascii="Times New Roman" w:hAnsi="Times New Roman" w:cs="Times New Roman"/>
                <w:noProof/>
              </w:rPr>
              <w:t>“Unity of effect” in E. A. Poe’s “The Fall of the House of Usher”. Read also “The Philosophy of Composition”</w:t>
            </w:r>
          </w:p>
          <w:p w:rsidR="00F8052E" w:rsidRPr="00D30464" w:rsidRDefault="00F8052E" w:rsidP="00AF0B0B">
            <w:pPr>
              <w:contextualSpacing/>
              <w:jc w:val="both"/>
              <w:rPr>
                <w:rFonts w:ascii="Times New Roman" w:hAnsi="Times New Roman" w:cs="Times New Roman"/>
                <w:noProof/>
              </w:rPr>
            </w:pPr>
          </w:p>
          <w:p w:rsidR="00F8052E" w:rsidRPr="00D30464" w:rsidRDefault="00643090" w:rsidP="00AF0B0B">
            <w:pPr>
              <w:contextualSpacing/>
              <w:jc w:val="both"/>
              <w:rPr>
                <w:rFonts w:ascii="Times New Roman" w:hAnsi="Times New Roman" w:cs="Times New Roman"/>
                <w:noProof/>
                <w:lang w:val="fr-FR"/>
              </w:rPr>
            </w:pPr>
            <w:r w:rsidRPr="00D30464">
              <w:rPr>
                <w:rFonts w:ascii="Times New Roman" w:hAnsi="Times New Roman" w:cs="Times New Roman"/>
                <w:noProof/>
                <w:lang w:val="fr-FR"/>
              </w:rPr>
              <w:t xml:space="preserve">Myth and </w:t>
            </w:r>
            <w:r w:rsidR="00D30464" w:rsidRPr="00D30464">
              <w:rPr>
                <w:rFonts w:ascii="Times New Roman" w:hAnsi="Times New Roman" w:cs="Times New Roman"/>
                <w:noProof/>
                <w:lang w:val="fr-FR"/>
              </w:rPr>
              <w:t>legend in Washington Irving’s « </w:t>
            </w:r>
            <w:r w:rsidRPr="00D30464">
              <w:rPr>
                <w:rFonts w:ascii="Times New Roman" w:hAnsi="Times New Roman" w:cs="Times New Roman"/>
                <w:noProof/>
                <w:lang w:val="fr-FR"/>
              </w:rPr>
              <w:t>Rip Van Winkle », the first American short story</w:t>
            </w:r>
          </w:p>
          <w:p w:rsidR="00643090" w:rsidRPr="00D30464" w:rsidRDefault="00643090" w:rsidP="00AF0B0B">
            <w:pPr>
              <w:contextualSpacing/>
              <w:jc w:val="both"/>
              <w:rPr>
                <w:rFonts w:ascii="Times New Roman" w:hAnsi="Times New Roman" w:cs="Times New Roman"/>
                <w:noProof/>
                <w:lang w:val="fr-FR"/>
              </w:rPr>
            </w:pPr>
          </w:p>
          <w:p w:rsidR="00643090" w:rsidRPr="00D30464" w:rsidRDefault="001D14F4" w:rsidP="00AF0B0B">
            <w:pPr>
              <w:contextualSpacing/>
              <w:jc w:val="both"/>
              <w:rPr>
                <w:rFonts w:ascii="Times New Roman" w:hAnsi="Times New Roman" w:cs="Times New Roman"/>
                <w:noProof/>
                <w:lang w:val="fr-FR"/>
              </w:rPr>
            </w:pPr>
            <w:r w:rsidRPr="00D30464">
              <w:rPr>
                <w:rFonts w:ascii="Times New Roman" w:hAnsi="Times New Roman" w:cs="Times New Roman"/>
                <w:noProof/>
                <w:lang w:val="fr-FR"/>
              </w:rPr>
              <w:t>The reader’s quest in Henry James’s novella « The Figure in the Carpet »</w:t>
            </w:r>
          </w:p>
          <w:p w:rsidR="001D14F4" w:rsidRPr="00D30464" w:rsidRDefault="001D14F4" w:rsidP="00AF0B0B">
            <w:pPr>
              <w:contextualSpacing/>
              <w:jc w:val="both"/>
              <w:rPr>
                <w:rFonts w:ascii="Times New Roman" w:hAnsi="Times New Roman" w:cs="Times New Roman"/>
                <w:noProof/>
                <w:lang w:val="fr-FR"/>
              </w:rPr>
            </w:pPr>
          </w:p>
          <w:p w:rsidR="001D14F4" w:rsidRPr="00D30464" w:rsidRDefault="00D51589" w:rsidP="00AF0B0B">
            <w:pPr>
              <w:contextualSpacing/>
              <w:jc w:val="both"/>
              <w:rPr>
                <w:rFonts w:ascii="Times New Roman" w:hAnsi="Times New Roman" w:cs="Times New Roman"/>
                <w:noProof/>
                <w:lang w:val="fr-FR"/>
              </w:rPr>
            </w:pPr>
            <w:r w:rsidRPr="00D30464">
              <w:rPr>
                <w:rFonts w:ascii="Times New Roman" w:hAnsi="Times New Roman" w:cs="Times New Roman"/>
                <w:noProof/>
                <w:lang w:val="fr-FR"/>
              </w:rPr>
              <w:t>John Barth’s short story « Lost in the Funhouse » in connection with Barth’s essay « Postmodernism Revisited »</w:t>
            </w:r>
          </w:p>
          <w:p w:rsidR="00D51589" w:rsidRPr="00D30464" w:rsidRDefault="00D51589" w:rsidP="00AF0B0B">
            <w:pPr>
              <w:contextualSpacing/>
              <w:jc w:val="both"/>
              <w:rPr>
                <w:rFonts w:ascii="Times New Roman" w:hAnsi="Times New Roman" w:cs="Times New Roman"/>
                <w:noProof/>
                <w:lang w:val="fr-FR"/>
              </w:rPr>
            </w:pPr>
          </w:p>
          <w:p w:rsidR="00D51589" w:rsidRDefault="00D30464" w:rsidP="00AF0B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0464">
              <w:rPr>
                <w:rFonts w:ascii="Times New Roman" w:hAnsi="Times New Roman" w:cs="Times New Roman"/>
              </w:rPr>
              <w:t>Richard Ford’s dirty realism in “Rock Springs”</w:t>
            </w:r>
          </w:p>
          <w:p w:rsidR="00580D38" w:rsidRDefault="00580D38" w:rsidP="00AF0B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0D38" w:rsidRPr="00580D38" w:rsidRDefault="00A36BFF" w:rsidP="00AF0B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Chapter 4 of Gertrude Stein’s </w:t>
            </w:r>
            <w:r w:rsidR="00580D38" w:rsidRPr="00A36BFF">
              <w:rPr>
                <w:rFonts w:ascii="Times New Roman" w:hAnsi="Times New Roman" w:cs="Times New Roman"/>
                <w:i/>
                <w:noProof/>
              </w:rPr>
              <w:t>The A</w:t>
            </w:r>
            <w:r w:rsidRPr="00A36BFF">
              <w:rPr>
                <w:rFonts w:ascii="Times New Roman" w:hAnsi="Times New Roman" w:cs="Times New Roman"/>
                <w:i/>
                <w:noProof/>
              </w:rPr>
              <w:t>utobiography of Alice B. Toklas</w:t>
            </w:r>
          </w:p>
        </w:tc>
      </w:tr>
      <w:tr w:rsidR="00AF0B0B" w:rsidRPr="00AF0B0B" w:rsidTr="002109BB">
        <w:tc>
          <w:tcPr>
            <w:tcW w:w="562" w:type="dxa"/>
            <w:shd w:val="clear" w:color="auto" w:fill="A6A6A6" w:themeFill="background1" w:themeFillShade="A6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smallCaps/>
                <w:color w:val="FFFFFF" w:themeColor="background1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F0B0B" w:rsidRPr="00AF0B0B" w:rsidRDefault="00AF0B0B" w:rsidP="00AF0B0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Education style</w:t>
            </w:r>
          </w:p>
        </w:tc>
      </w:tr>
      <w:tr w:rsidR="00AF0B0B" w:rsidRPr="00AF0B0B" w:rsidTr="002109BB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color w:val="000000" w:themeColor="text1"/>
              </w:rPr>
              <w:t>Lecture, discussion (group works), seminar presentations</w:t>
            </w:r>
          </w:p>
        </w:tc>
      </w:tr>
      <w:tr w:rsidR="00AF0B0B" w:rsidRPr="00AF0B0B" w:rsidTr="002109BB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Final </w:t>
            </w:r>
            <w:proofErr w:type="spellStart"/>
            <w:r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>written</w:t>
            </w:r>
            <w:proofErr w:type="spellEnd"/>
            <w:r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exam 60% + </w:t>
            </w:r>
            <w:proofErr w:type="spellStart"/>
            <w:r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>seminar</w:t>
            </w:r>
            <w:proofErr w:type="spellEnd"/>
            <w:r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>paper</w:t>
            </w:r>
            <w:proofErr w:type="spellEnd"/>
            <w:r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40%</w:t>
            </w:r>
          </w:p>
        </w:tc>
      </w:tr>
      <w:tr w:rsidR="00AF0B0B" w:rsidRPr="00AF0B0B" w:rsidTr="002109BB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F0B0B" w:rsidRPr="00AF0B0B" w:rsidRDefault="00AF0B0B" w:rsidP="00AF0B0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color w:val="000000" w:themeColor="text1"/>
              </w:rPr>
              <w:t>English</w:t>
            </w:r>
          </w:p>
        </w:tc>
      </w:tr>
    </w:tbl>
    <w:p w:rsidR="00AF0B0B" w:rsidRPr="00AF0B0B" w:rsidRDefault="00AF0B0B" w:rsidP="00AF0B0B">
      <w:pPr>
        <w:spacing w:after="0" w:line="240" w:lineRule="auto"/>
        <w:jc w:val="both"/>
        <w:rPr>
          <w:rFonts w:ascii="Arial Narrow" w:hAnsi="Arial Narrow" w:cs="Arial"/>
          <w:smallCaps/>
          <w:color w:val="5A5A5A" w:themeColor="text1" w:themeTint="A5"/>
          <w:sz w:val="16"/>
          <w:szCs w:val="16"/>
          <w:lang w:val="en-GB"/>
        </w:rPr>
      </w:pPr>
    </w:p>
    <w:p w:rsidR="008E3D9A" w:rsidRDefault="008E3D9A"/>
    <w:sectPr w:rsidR="008E3D9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377"/>
    <w:multiLevelType w:val="hybridMultilevel"/>
    <w:tmpl w:val="4E100C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9395D"/>
    <w:multiLevelType w:val="hybridMultilevel"/>
    <w:tmpl w:val="C1FEA4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F0B0B"/>
    <w:rsid w:val="0000104C"/>
    <w:rsid w:val="00003B33"/>
    <w:rsid w:val="000657A2"/>
    <w:rsid w:val="000A34CE"/>
    <w:rsid w:val="0013030B"/>
    <w:rsid w:val="001869AB"/>
    <w:rsid w:val="001B3E9F"/>
    <w:rsid w:val="001D14F4"/>
    <w:rsid w:val="001F6CA8"/>
    <w:rsid w:val="00245514"/>
    <w:rsid w:val="002A0776"/>
    <w:rsid w:val="002B1879"/>
    <w:rsid w:val="002C0529"/>
    <w:rsid w:val="0030097B"/>
    <w:rsid w:val="003A115C"/>
    <w:rsid w:val="004707AB"/>
    <w:rsid w:val="00496642"/>
    <w:rsid w:val="004E2409"/>
    <w:rsid w:val="005425B9"/>
    <w:rsid w:val="00572100"/>
    <w:rsid w:val="00580D38"/>
    <w:rsid w:val="00581C0D"/>
    <w:rsid w:val="00643090"/>
    <w:rsid w:val="006600BB"/>
    <w:rsid w:val="006C27F3"/>
    <w:rsid w:val="006D3ACA"/>
    <w:rsid w:val="00796045"/>
    <w:rsid w:val="007B2776"/>
    <w:rsid w:val="007C03AD"/>
    <w:rsid w:val="008A4F4E"/>
    <w:rsid w:val="008B0F73"/>
    <w:rsid w:val="008E3D9A"/>
    <w:rsid w:val="009A100E"/>
    <w:rsid w:val="009C3EE0"/>
    <w:rsid w:val="00A342E1"/>
    <w:rsid w:val="00A36BFF"/>
    <w:rsid w:val="00AF0B0B"/>
    <w:rsid w:val="00B01083"/>
    <w:rsid w:val="00B06CD4"/>
    <w:rsid w:val="00BA09BD"/>
    <w:rsid w:val="00BF0F68"/>
    <w:rsid w:val="00C41405"/>
    <w:rsid w:val="00C426FE"/>
    <w:rsid w:val="00C91F9A"/>
    <w:rsid w:val="00CF31DF"/>
    <w:rsid w:val="00D30464"/>
    <w:rsid w:val="00D51589"/>
    <w:rsid w:val="00E228DA"/>
    <w:rsid w:val="00EE7CFF"/>
    <w:rsid w:val="00F3545C"/>
    <w:rsid w:val="00F567B2"/>
    <w:rsid w:val="00F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B0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6D3AC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6D3AC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B0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6D3AC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6D3A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9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5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ournal.linguaculture.ro/archive/63-volume-9-number-2-2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2B96-334A-4892-B12A-DDBE03FD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538</Words>
  <Characters>2994</Characters>
  <Application>Microsoft Office Word</Application>
  <DocSecurity>0</DocSecurity>
  <Lines>130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Sony</cp:lastModifiedBy>
  <cp:revision>52</cp:revision>
  <dcterms:created xsi:type="dcterms:W3CDTF">2020-02-08T19:06:00Z</dcterms:created>
  <dcterms:modified xsi:type="dcterms:W3CDTF">2020-02-10T09:12:00Z</dcterms:modified>
</cp:coreProperties>
</file>