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430FE1" w:rsidRDefault="00BD46C9" w:rsidP="00B0090F">
      <w:pPr>
        <w:spacing w:after="0" w:line="240" w:lineRule="auto"/>
        <w:rPr>
          <w:rStyle w:val="Rfrencelgre"/>
          <w:rFonts w:ascii="Arial" w:hAnsi="Arial" w:cs="Arial"/>
          <w:sz w:val="20"/>
          <w:szCs w:val="20"/>
        </w:rPr>
      </w:pP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Descriptif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du </w:t>
      </w: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cours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</w:t>
      </w:r>
    </w:p>
    <w:p w:rsidR="00B0090F" w:rsidRPr="00430FE1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DD4353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30FE1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Licence</w:t>
            </w:r>
          </w:p>
          <w:p w:rsidR="00B0090F" w:rsidRPr="00430FE1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langue et littérature </w:t>
            </w:r>
          </w:p>
          <w:p w:rsidR="00B0090F" w:rsidRPr="002F0A1A" w:rsidRDefault="00BD46C9" w:rsidP="002B6A6C">
            <w:pPr>
              <w:pStyle w:val="Titre5"/>
              <w:spacing w:before="0"/>
              <w:jc w:val="center"/>
              <w:outlineLvl w:val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0A1A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2F0A1A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2F0A1A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842647" w:rsidRPr="002F0A1A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année d’</w:t>
            </w:r>
            <w:proofErr w:type="spellStart"/>
            <w:r w:rsidR="00842647" w:rsidRPr="002F0A1A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etude</w:t>
            </w:r>
            <w:proofErr w:type="spellEnd"/>
            <w:r w:rsidR="00B0090F" w:rsidRPr="002F0A1A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, </w:t>
            </w:r>
            <w:r w:rsidR="008B2607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2F0A1A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="00CA0D08" w:rsidRPr="002F0A1A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SEMEST</w:t>
            </w:r>
            <w:r w:rsidRPr="002F0A1A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RE</w:t>
            </w:r>
          </w:p>
        </w:tc>
      </w:tr>
    </w:tbl>
    <w:p w:rsidR="00B0090F" w:rsidRPr="002F0A1A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DD4353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Intitulé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30FE1" w:rsidRDefault="00ED18F4" w:rsidP="00C94DCA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langue française contemporaine (Le groupe </w:t>
            </w:r>
            <w:r w:rsidR="00840039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v</w:t>
            </w:r>
            <w:r w:rsidR="00840039">
              <w:rPr>
                <w:rStyle w:val="Rfrencelgre"/>
                <w:b/>
                <w:color w:val="FF0000"/>
                <w:lang w:val="fr-FR"/>
              </w:rPr>
              <w:t>erb</w:t>
            </w: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al)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code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FF7720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MM20</w:t>
            </w:r>
            <w:r w:rsidR="00BC745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0090F" w:rsidRPr="00DD435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en</w:t>
            </w:r>
            <w:proofErr w:type="gramEnd"/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présentiel / </w:t>
            </w:r>
            <w:r w:rsidR="00C33121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présence obligatoire aux séminaires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niveau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="00EE70AA" w:rsidRPr="00430FE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EE70AA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cycle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Pr="00C157B5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licence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B0090F" w:rsidRPr="00DD435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année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d’étude</w:t>
            </w:r>
            <w:proofErr w:type="spellEnd"/>
            <w:r w:rsidR="002B6A6C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B6A6C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semest</w:t>
            </w: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2B6A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année d’étude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,</w:t>
            </w:r>
            <w:r w:rsidR="00B0090F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7E39FC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2B6A6C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semest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re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ombre</w:t>
            </w:r>
            <w:proofErr w:type="spellEnd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0090F" w:rsidRPr="00DD435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d’heures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B0090F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4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D18F4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heures de cours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+ 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D18F4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heures de séminaire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696887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CF53F5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asist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Mariana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Anastasiei</w:t>
            </w:r>
            <w:proofErr w:type="spellEnd"/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8148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>Niveau</w:t>
            </w:r>
            <w:proofErr w:type="spellEnd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>avancé</w:t>
            </w:r>
            <w:proofErr w:type="spellEnd"/>
            <w:r w:rsidR="00814805" w:rsidRPr="00430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compétences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générales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spécifique</w:t>
            </w:r>
            <w:r w:rsidR="00814805"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proofErr w:type="spellEnd"/>
          </w:p>
        </w:tc>
      </w:tr>
      <w:tr w:rsidR="00B0090F" w:rsidRPr="00DD435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générales</w:t>
            </w:r>
            <w:proofErr w:type="spellEnd"/>
            <w:r w:rsidR="00B0090F"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94DCA" w:rsidRPr="00430FE1" w:rsidRDefault="00815086" w:rsidP="00524F0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onnaître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F0E0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et </w:t>
            </w:r>
            <w:proofErr w:type="spellStart"/>
            <w:r w:rsidR="003F6E9E" w:rsidRPr="00430FE1">
              <w:rPr>
                <w:rFonts w:ascii="Arial" w:hAnsi="Arial" w:cs="Arial"/>
                <w:sz w:val="20"/>
                <w:szCs w:val="20"/>
                <w:lang w:val="ro-RO"/>
              </w:rPr>
              <w:t>comprendre</w:t>
            </w:r>
            <w:proofErr w:type="spellEnd"/>
            <w:r w:rsidR="00BF0E0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le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gram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atical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théories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méthodes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base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morphosyntaxe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contemporain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56670C" w:rsidRPr="00430FE1" w:rsidRDefault="00D96980" w:rsidP="00524F0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Connaître</w:t>
            </w:r>
            <w:r w:rsidR="007273D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l</w:t>
            </w:r>
            <w:r w:rsidR="00B9412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es différences et </w:t>
            </w:r>
            <w:r w:rsidR="000530C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</w:t>
            </w:r>
            <w:r w:rsidR="00B9412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es similitudes qui existent entre le système grammatical de la langue française et celui de la langue roumaine</w:t>
            </w:r>
            <w:r w:rsidR="0056670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  <w:p w:rsidR="003F0E3B" w:rsidRPr="00430FE1" w:rsidRDefault="0056670C" w:rsidP="0056670C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xpliquer et interpréter divers types de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concept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="00062BC8">
              <w:rPr>
                <w:rFonts w:ascii="Arial" w:hAnsi="Arial" w:cs="Arial"/>
                <w:sz w:val="20"/>
                <w:szCs w:val="20"/>
                <w:lang w:val="ro-RO"/>
              </w:rPr>
              <w:t xml:space="preserve"> de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h</w:t>
            </w:r>
            <w:r w:rsidR="0099155B" w:rsidRPr="00430FE1">
              <w:rPr>
                <w:rFonts w:ascii="Arial" w:hAnsi="Arial" w:cs="Arial"/>
                <w:sz w:val="20"/>
                <w:szCs w:val="20"/>
                <w:lang w:val="ro-RO"/>
              </w:rPr>
              <w:t>é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ori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es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062BC8">
              <w:rPr>
                <w:rFonts w:ascii="Arial" w:hAnsi="Arial" w:cs="Arial"/>
                <w:sz w:val="20"/>
                <w:szCs w:val="20"/>
                <w:lang w:val="ro-RO"/>
              </w:rPr>
              <w:t>d’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ap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lica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tions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etc.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as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oci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és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au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="00815086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  <w:p w:rsidR="00B0090F" w:rsidRPr="00430FE1" w:rsidRDefault="00BD46C9" w:rsidP="00CA0D08">
            <w:pPr>
              <w:ind w:left="4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spécifiques</w:t>
            </w:r>
            <w:proofErr w:type="spellEnd"/>
            <w:r w:rsidR="00B0090F"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524F05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Expli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quer les règles qui </w:t>
            </w:r>
            <w:r w:rsidR="006A3DB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gouvernent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la morphosyntaxe du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çais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contempora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 (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o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up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9119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verbal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</w:t>
            </w:r>
            <w:r w:rsidR="006B020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ainsi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que les exceptions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524F05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écrire et analyser les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cat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é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gori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gram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aticale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</w:t>
            </w:r>
            <w:r w:rsidR="0004391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 verbe et de l’adverbe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avec des références ponctuelles aux aspects contrastifs significatifs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(convergen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ces et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divergen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ces 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ntre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français et le roumain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).</w:t>
            </w:r>
          </w:p>
          <w:p w:rsidR="00C94DCA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Utili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ser </w:t>
            </w:r>
            <w:r w:rsidR="002F0A1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correctement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 w:rsidR="0039119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verbe et l’adverbe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550B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2D550B">
              <w:rPr>
                <w:rStyle w:val="Rfrencelgre"/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2D550B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D550B">
              <w:rPr>
                <w:rStyle w:val="Rfrencelgre"/>
                <w:rFonts w:ascii="Arial" w:hAnsi="Arial" w:cs="Arial"/>
                <w:sz w:val="20"/>
                <w:szCs w:val="20"/>
              </w:rPr>
              <w:t>l’apprentissage</w:t>
            </w:r>
            <w:proofErr w:type="spellEnd"/>
          </w:p>
        </w:tc>
      </w:tr>
      <w:tr w:rsidR="00B0090F" w:rsidRPr="00DD435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9A5C0F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Définir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décrire</w:t>
            </w:r>
            <w:proofErr w:type="spellEnd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et </w:t>
            </w:r>
            <w:proofErr w:type="spellStart"/>
            <w:r w:rsidR="001C2D4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analyser</w:t>
            </w:r>
            <w:proofErr w:type="spellEnd"/>
            <w:r w:rsidR="001C2D4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>modes</w:t>
            </w:r>
            <w:proofErr w:type="spellEnd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>temps</w:t>
            </w:r>
            <w:proofErr w:type="spellEnd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>verbaux</w:t>
            </w:r>
            <w:proofErr w:type="spellEnd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conjugaison</w:t>
            </w:r>
            <w:proofErr w:type="spellEnd"/>
            <w:r w:rsidR="00A128A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accord</w:t>
            </w:r>
            <w:proofErr w:type="spellEnd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concordance</w:t>
            </w:r>
            <w:proofErr w:type="spellEnd"/>
            <w:r w:rsidR="007A066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7A0661">
              <w:rPr>
                <w:rFonts w:ascii="Arial" w:hAnsi="Arial" w:cs="Arial"/>
                <w:bCs/>
                <w:sz w:val="20"/>
                <w:szCs w:val="20"/>
                <w:lang w:val="ro-RO"/>
              </w:rPr>
              <w:t>temps</w:t>
            </w:r>
            <w:proofErr w:type="spellEnd"/>
            <w:r w:rsidR="007D14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etc.)</w:t>
            </w:r>
            <w:r w:rsidR="00BF0E0E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C94DCA" w:rsidRPr="00430FE1" w:rsidRDefault="00BF0E0E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Utiliser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le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dans la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description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l’analyse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groupe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890627">
              <w:rPr>
                <w:rFonts w:ascii="Arial" w:hAnsi="Arial" w:cs="Arial"/>
                <w:sz w:val="20"/>
                <w:szCs w:val="20"/>
                <w:lang w:val="ro-RO"/>
              </w:rPr>
              <w:t>verbal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catégories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grammaticales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</w:t>
            </w:r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u verbe: mode, </w:t>
            </w:r>
            <w:proofErr w:type="spellStart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temps</w:t>
            </w:r>
            <w:proofErr w:type="spellEnd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aspect, </w:t>
            </w:r>
            <w:proofErr w:type="spellStart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>voix</w:t>
            </w:r>
            <w:proofErr w:type="spellEnd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>personne</w:t>
            </w:r>
            <w:proofErr w:type="spellEnd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890627">
              <w:rPr>
                <w:rFonts w:ascii="Arial" w:hAnsi="Arial" w:cs="Arial"/>
                <w:bCs/>
                <w:sz w:val="20"/>
                <w:szCs w:val="20"/>
                <w:lang w:val="ro-RO"/>
              </w:rPr>
              <w:t>nombre</w:t>
            </w:r>
            <w:proofErr w:type="spellEnd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; </w:t>
            </w:r>
            <w:proofErr w:type="spellStart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>l’adverbe</w:t>
            </w:r>
            <w:proofErr w:type="spellEnd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>formation</w:t>
            </w:r>
            <w:proofErr w:type="spellEnd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>adverbes</w:t>
            </w:r>
            <w:proofErr w:type="spellEnd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en -</w:t>
            </w:r>
            <w:proofErr w:type="spellStart"/>
            <w:r w:rsidR="00053CE3" w:rsidRPr="00053CE3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ment</w:t>
            </w:r>
            <w:proofErr w:type="spellEnd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>degrés</w:t>
            </w:r>
            <w:proofErr w:type="spellEnd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053CE3">
              <w:rPr>
                <w:rFonts w:ascii="Arial" w:hAnsi="Arial" w:cs="Arial"/>
                <w:bCs/>
                <w:sz w:val="20"/>
                <w:szCs w:val="20"/>
                <w:lang w:val="ro-RO"/>
              </w:rPr>
              <w:t>signification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).</w:t>
            </w:r>
          </w:p>
          <w:p w:rsidR="00CD2DFB" w:rsidRPr="00430FE1" w:rsidRDefault="00CD2DFB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Communiquer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>utilisant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C465A"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="007C465A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parties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discours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qui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appartiennent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BE1402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au </w:t>
            </w:r>
            <w:proofErr w:type="spellStart"/>
            <w:r w:rsidR="00BE1402">
              <w:rPr>
                <w:rFonts w:ascii="Arial" w:hAnsi="Arial" w:cs="Arial"/>
                <w:bCs/>
                <w:sz w:val="20"/>
                <w:szCs w:val="20"/>
                <w:lang w:val="ro-RO"/>
              </w:rPr>
              <w:t>groupe</w:t>
            </w:r>
            <w:proofErr w:type="spellEnd"/>
            <w:r w:rsidR="00BE1402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verbal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1F2534">
              <w:rPr>
                <w:rStyle w:val="Rfrencelgre"/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1F2534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1F2534">
              <w:rPr>
                <w:rStyle w:val="Rfrencelgre"/>
                <w:rFonts w:ascii="Arial" w:hAnsi="Arial" w:cs="Arial"/>
                <w:sz w:val="20"/>
                <w:szCs w:val="20"/>
              </w:rPr>
              <w:t>cours</w:t>
            </w:r>
            <w:proofErr w:type="spellEnd"/>
          </w:p>
        </w:tc>
      </w:tr>
      <w:tr w:rsidR="00B0090F" w:rsidRPr="00366BC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507F6C" w:rsidRDefault="00507F6C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verbe.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Taxinomies. Conjugaison. Radicaux et désinences. Verbes irréguliers et défectifs. Verbes à la forme interrogative.</w:t>
            </w:r>
          </w:p>
          <w:p w:rsidR="00507F6C" w:rsidRPr="006A696C" w:rsidRDefault="00507F6C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Espèces de verbes : d’action et d’état ; transitifs et intransitifs ; pronominaux et impersonnels ; copules et auxiliaires.</w:t>
            </w:r>
          </w:p>
          <w:p w:rsidR="006A696C" w:rsidRPr="006A696C" w:rsidRDefault="006A696C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Les modes personnels. Les catégories grammaticales. Le temps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L’aspect : formants et oppositions aspectuelles. La voix : active, passive et pronominale (réfléchie). Le nombre et la personne.  </w:t>
            </w:r>
          </w:p>
          <w:p w:rsidR="006A696C" w:rsidRPr="006A696C" w:rsidRDefault="006A696C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L’indicatif présent: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conjugaison des verbes des 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 xml:space="preserve">er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III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groupes.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Valeurs temporelles, modales et aspectuelles.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passé composé et le passé simple : formation, valeurs temporelles, modales et aspectuelles.</w:t>
            </w:r>
          </w:p>
          <w:p w:rsidR="006A696C" w:rsidRPr="0080119E" w:rsidRDefault="006A696C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’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imparfait, le plus-que-parfait, le passé antérieur : formation, valeurs temporelles, modales et aspectuelles. Imparfait /vs/ passé simple. Concordance des temps (subordonnée circonstancielle de temps) : passé simple / passé antérieur.</w:t>
            </w:r>
          </w:p>
          <w:p w:rsidR="0080119E" w:rsidRPr="00BC2FE7" w:rsidRDefault="0080119E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L’indicatif :</w:t>
            </w:r>
            <w:r w:rsidR="0003241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futur simple, </w:t>
            </w:r>
            <w:r w:rsidR="0003241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futur antérieur ;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formation, valeurs temporelles, modales et aspectuelles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Périphrases verbales temporelles : </w:t>
            </w:r>
            <w:r w:rsidR="00265EB3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passé récent et </w:t>
            </w:r>
            <w:r w:rsidR="00265EB3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futur proche. Concordance des temps (subordonnée circonstancielle de temps): futur simple / futur antérieur.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Concordance des temps à l’indicatif (subordonnée complétive directe)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 Bilan.</w:t>
            </w:r>
          </w:p>
          <w:p w:rsidR="00BC2FE7" w:rsidRPr="00BC2FE7" w:rsidRDefault="00BC2FE7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subjonctif (I)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Généralités. Formation. Temps</w:t>
            </w:r>
            <w:r w:rsidR="0048682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BC2FE7" w:rsidRPr="00BC2FE7" w:rsidRDefault="00BC2FE7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subjonctif (II)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Emploi en subordonnée (I). Parties du discours, expressions, etc. qui </w:t>
            </w:r>
            <w:r w:rsidR="00392B8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demandent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 subjonctif. Subordonnées contenant un verbe au subjonctif.</w:t>
            </w:r>
          </w:p>
          <w:p w:rsidR="00BC2FE7" w:rsidRPr="001D411D" w:rsidRDefault="00BC2FE7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subjonctif (III). Emploi en subordonnée (II).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subjonctif </w:t>
            </w:r>
            <w:r w:rsidR="00115D9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dans une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phrase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indépendante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646F5A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/</w:t>
            </w:r>
            <w:r w:rsidR="00646F5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proposition principale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Concordance des temps au subjonctif. Indicatif </w:t>
            </w:r>
            <w:r w:rsidR="00FA7E8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lastRenderedPageBreak/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vs</w:t>
            </w:r>
            <w:r w:rsidR="00FA7E8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subjonctif. Bilan.</w:t>
            </w:r>
          </w:p>
          <w:p w:rsidR="001D411D" w:rsidRPr="001D411D" w:rsidRDefault="001D411D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conditionnel présent et passé. Formation.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Valeurs temporelles et modales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conditionnel et 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dubitatif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D’autres valeurs de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ro-RO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 Bilan.</w:t>
            </w:r>
          </w:p>
          <w:p w:rsidR="001D411D" w:rsidRPr="000E799D" w:rsidRDefault="001D411D" w:rsidP="000E799D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L’impératif : temps, formation. Verbes qui peuvent être utilisés à l’impératif. 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Valeurs temporelles et modales. Place des pronoms compléments dans la phrase impérative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</w:p>
          <w:p w:rsidR="000E799D" w:rsidRDefault="001D411D" w:rsidP="000E799D">
            <w:pPr>
              <w:pStyle w:val="Paragraphedeliste"/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Les modes impersonnels.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L’infinitif : valeurs verbale et nominale ; emplois.</w:t>
            </w:r>
            <w:r w:rsidR="00DD4353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Bilan.</w:t>
            </w:r>
          </w:p>
          <w:p w:rsidR="000E799D" w:rsidRPr="000E799D" w:rsidRDefault="000E799D" w:rsidP="000E799D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mode participe. Le participe présent : formation, valeur verbale</w:t>
            </w:r>
            <w:r w:rsidRPr="000E799D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et</w:t>
            </w:r>
            <w:r w:rsidRPr="000E799D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valeur adjective.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Participe présent /vs/ adjectif verbal. </w:t>
            </w: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participe passé. 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Accord du participe passé des verbes qui se conjuguent avec </w:t>
            </w:r>
            <w:r w:rsidRPr="000E799D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avoir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0E799D" w:rsidRDefault="000E799D" w:rsidP="000E799D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Accord du participe passé des verbes qui se conjuguent avec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être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gérondif : formation et distinction gérondif / participe présent. Accord du verbe.</w:t>
            </w:r>
            <w:r w:rsidR="00DD4353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Bilan.</w:t>
            </w:r>
          </w:p>
          <w:p w:rsidR="000C260B" w:rsidRPr="000E799D" w:rsidRDefault="000C260B" w:rsidP="000E799D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L’adverbe.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Taxinomie. Les adverbes de négation. Négation /vs/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ne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explétif. Formation des adverbes en -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ment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Adverbe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vs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adjectif. Adverbes ayant deux formes (courte et longue). Degrés de signification (comparaison / intensité)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Place des adverbes.</w:t>
            </w:r>
            <w:r w:rsidR="00CF071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Bilan.</w:t>
            </w:r>
          </w:p>
        </w:tc>
      </w:tr>
      <w:tr w:rsidR="00B0090F" w:rsidRPr="00DD435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cours</w:t>
            </w:r>
          </w:p>
        </w:tc>
      </w:tr>
      <w:tr w:rsidR="00B0090F" w:rsidRPr="00CF071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44476" w:rsidRDefault="00F44476" w:rsidP="00CF071E">
            <w:pPr>
              <w:pStyle w:val="Paragraphedeliste"/>
              <w:numPr>
                <w:ilvl w:val="0"/>
                <w:numId w:val="25"/>
              </w:num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DUBOIS, Jean, JOUANNON, G., LAGANE, R.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Larousse, 1961.</w:t>
            </w:r>
          </w:p>
          <w:p w:rsidR="0038519E" w:rsidRDefault="0038519E" w:rsidP="00CF071E">
            <w:pPr>
              <w:pStyle w:val="Paragraphedeliste"/>
              <w:numPr>
                <w:ilvl w:val="0"/>
                <w:numId w:val="25"/>
              </w:num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GIRODET, Jean – </w:t>
            </w:r>
            <w:r w:rsidRPr="00DA5A0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Pièges et difficultés de la langue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Bordas / SEJER, 2008.</w:t>
            </w:r>
          </w:p>
          <w:p w:rsidR="00F44476" w:rsidRDefault="00F44476" w:rsidP="00CF071E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val="fr-FR"/>
              </w:rPr>
              <w:t>Le petit Grevisse. Grammaire française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Bruxelles, De Boeck Duculot, 2009.</w:t>
            </w:r>
          </w:p>
          <w:p w:rsidR="00F44476" w:rsidRDefault="00F44476" w:rsidP="00CF071E">
            <w:pPr>
              <w:pStyle w:val="Paragraphedeliste"/>
              <w:numPr>
                <w:ilvl w:val="0"/>
                <w:numId w:val="25"/>
              </w:num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Le Bon Usage. Grammaire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Louvain-La-Neuve,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Duculot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éd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refondue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par André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Goosse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1993.</w:t>
            </w:r>
          </w:p>
          <w:p w:rsidR="00CF071E" w:rsidRDefault="00CF071E" w:rsidP="00CF071E">
            <w:pPr>
              <w:pStyle w:val="Paragraphedeliste"/>
              <w:numPr>
                <w:ilvl w:val="0"/>
                <w:numId w:val="25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POPESCU,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Iulian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LUPU, Mihaela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 xml:space="preserve">Grammaire normative du français. Le groupe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verbal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i, Ed. Univ. « 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exandru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Cuza », 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94DCA" w:rsidRPr="001F2B5B" w:rsidRDefault="00F44476" w:rsidP="00CF071E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RIEGEL, Martin, PELLAT, Jean-Christophe, RIOUL, René – 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Grammaire méthodique du français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Paris, PUF, 2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 éd. corrigée, 1996 [1994], coll. « Linguistique nouvelle ».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39070E" w:rsidRDefault="00BD46C9" w:rsidP="00CA0D0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39070E">
              <w:rPr>
                <w:rStyle w:val="Rfrencelgre"/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39070E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39070E">
              <w:rPr>
                <w:rStyle w:val="Rfrencelgre"/>
                <w:rFonts w:ascii="Arial" w:hAnsi="Arial" w:cs="Arial"/>
                <w:sz w:val="20"/>
                <w:szCs w:val="20"/>
              </w:rPr>
              <w:t>séminaires</w:t>
            </w:r>
            <w:proofErr w:type="spellEnd"/>
          </w:p>
        </w:tc>
      </w:tr>
      <w:tr w:rsidR="00B0090F" w:rsidRPr="00DD435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46DEB" w:rsidRPr="001F2B5B" w:rsidRDefault="001F2B5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présent de l’indicatif (I). Verbes du 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 en -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eler,</w:t>
            </w:r>
            <w:r w:rsidR="00F17745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-eter, -cer, -ger, -quer, -guer, -yer 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;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verbes du type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mener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céder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1F2B5B" w:rsidRPr="001F2B5B" w:rsidRDefault="001F2B5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présent de l’indicatif (II). Conjugaison des verbes du 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groupe. Particularités :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bénir, haïr, fleurir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1F2B5B" w:rsidRPr="001F2B5B" w:rsidRDefault="001F2B5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présent de l’indicatif (III). Verbes défectifs. Verbes du III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 en 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 xml:space="preserve">-dre, -indre, </w:t>
            </w:r>
            <w:r w:rsidR="00955888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-soudre, -aître, -oître, -ir, -ire</w:t>
            </w:r>
            <w:r w:rsidR="00F17745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 xml:space="preserve"> -oir, -evoir ; dire, être, faire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.</w:t>
            </w:r>
          </w:p>
          <w:p w:rsidR="001F2B5B" w:rsidRPr="003E0219" w:rsidRDefault="001F2B5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temps passés de l’indicatif. Conjugaison des verbes au passé simple, au passé composé, au passé antérieur, à l’imparfait (verbes en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-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ier, -iller, -gner ; croire, voir, fuir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="0095588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au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plus-que-parfait, </w:t>
            </w:r>
            <w:r w:rsidR="0095588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au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passé récent. Concordance des temps</w:t>
            </w:r>
            <w:r w:rsidR="0007154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passé simple / passé antérieur.</w:t>
            </w:r>
          </w:p>
          <w:p w:rsidR="003E0219" w:rsidRPr="003E0219" w:rsidRDefault="003E0219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temps futurs de l’indicatif. Conjugaison des verbes au futur simple, au futur antérieur, au futur proche. Concordance des temps</w:t>
            </w:r>
            <w:r w:rsidR="0007154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 :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futur simple / futur antérieur.</w:t>
            </w:r>
          </w:p>
          <w:p w:rsidR="003E0219" w:rsidRPr="003E0219" w:rsidRDefault="003E0219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La concordance des temps à l’indicatif (subordonnée complétive directe).</w:t>
            </w:r>
          </w:p>
          <w:p w:rsidR="003E0219" w:rsidRPr="003E0219" w:rsidRDefault="003E0219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subjonctif (I). Conjugaison des verbes du 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du 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groupes.</w:t>
            </w:r>
          </w:p>
          <w:p w:rsidR="003E0219" w:rsidRPr="003E0219" w:rsidRDefault="003E0219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subjonctif (II). Conjugaison des verbes du III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groupe.</w:t>
            </w:r>
          </w:p>
          <w:p w:rsidR="003E0219" w:rsidRDefault="003E0219" w:rsidP="006C0D7E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3E0219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subjonctif (III). Subjonctif /vs/ indicatif. Le </w:t>
            </w:r>
            <w:r w:rsidRPr="003E0219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ne</w:t>
            </w:r>
            <w:r w:rsidRPr="003E0219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explétif et le subjonctif. La concordance des temps au subjonctif.</w:t>
            </w:r>
          </w:p>
          <w:p w:rsidR="00164034" w:rsidRDefault="00164034" w:rsidP="003E0219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conditionnel et 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dubitatif.</w:t>
            </w:r>
          </w:p>
          <w:p w:rsidR="00164034" w:rsidRDefault="00164034" w:rsidP="003E0219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L’impératif. La place des pronoms personnels compléments dans la phrase impérative affirmative et négative.</w:t>
            </w:r>
          </w:p>
          <w:p w:rsidR="00164034" w:rsidRDefault="00164034" w:rsidP="003E0219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L’accord du partic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ipe passé des verbes conjugués avec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avoir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164034" w:rsidRDefault="00164034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L’accord du participe passé des verbes conjugués avec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être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164034" w:rsidRPr="003E0219" w:rsidRDefault="00164034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16403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L’adverbe. La formation des adverbes en -</w:t>
            </w:r>
            <w:r w:rsidRPr="00164034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ment</w:t>
            </w:r>
            <w:r w:rsidRPr="0016403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Degrés de signification (comparaison / intensité)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</w:tc>
      </w:tr>
      <w:tr w:rsidR="00B0090F" w:rsidRPr="00DD435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séminaires</w:t>
            </w:r>
          </w:p>
        </w:tc>
      </w:tr>
      <w:tr w:rsidR="00B0090F" w:rsidRPr="00DD435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17745" w:rsidRDefault="00F17745" w:rsidP="00F1774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GREVISSE, Maurice –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Exercices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grammaire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française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corrigé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, Bruxelles,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Boeck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Duculot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2010.</w:t>
            </w:r>
          </w:p>
          <w:p w:rsidR="00C94DCA" w:rsidRPr="00430FE1" w:rsidRDefault="00F17745" w:rsidP="00F17745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LUPU, Mihaela –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Pratique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de la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grammaire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française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par des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exercices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: le verbe 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l’adverbe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Iași, Vasiliana’98, 2017.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0090F" w:rsidRPr="00DD435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9E186A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d’apprentissage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BF2973" w:rsidP="00CA0D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L’exposé</w:t>
            </w:r>
            <w:r w:rsidR="00D1567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interactif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xplica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tion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la 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problématisation</w:t>
            </w:r>
            <w:r w:rsidR="005521D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le dialogue heuristique</w:t>
            </w:r>
            <w:r w:rsidR="00480C4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l’exercice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DD435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d’évaluation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D40BC7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Test écrit (40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 et examen écrit (60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54D05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Langue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3F20F0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</w:t>
            </w:r>
            <w:r w:rsidR="00D40BC7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rançais</w:t>
            </w:r>
            <w:proofErr w:type="spellEnd"/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</w:rPr>
      </w:pPr>
    </w:p>
    <w:sectPr w:rsidR="00B0090F" w:rsidRPr="00430FE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2E7"/>
    <w:multiLevelType w:val="hybridMultilevel"/>
    <w:tmpl w:val="FF62F8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6867C88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091D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C03C8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F4813"/>
    <w:multiLevelType w:val="hybridMultilevel"/>
    <w:tmpl w:val="87D0AC0E"/>
    <w:lvl w:ilvl="0" w:tplc="03565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96D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80E1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D21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7D6A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A1C6E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7008D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7D0D2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66A5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24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5"/>
  </w:num>
  <w:num w:numId="15">
    <w:abstractNumId w:val="12"/>
  </w:num>
  <w:num w:numId="16">
    <w:abstractNumId w:val="21"/>
  </w:num>
  <w:num w:numId="17">
    <w:abstractNumId w:val="5"/>
  </w:num>
  <w:num w:numId="18">
    <w:abstractNumId w:val="18"/>
  </w:num>
  <w:num w:numId="19">
    <w:abstractNumId w:val="20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26"/>
  </w:num>
  <w:num w:numId="25">
    <w:abstractNumId w:val="20"/>
  </w:num>
  <w:num w:numId="26">
    <w:abstractNumId w:val="13"/>
  </w:num>
  <w:num w:numId="27">
    <w:abstractNumId w:val="22"/>
  </w:num>
  <w:num w:numId="28">
    <w:abstractNumId w:val="10"/>
  </w:num>
  <w:num w:numId="29">
    <w:abstractNumId w:val="20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6751"/>
    <w:rsid w:val="00032411"/>
    <w:rsid w:val="0004083A"/>
    <w:rsid w:val="00043910"/>
    <w:rsid w:val="000530CD"/>
    <w:rsid w:val="00053CE3"/>
    <w:rsid w:val="00062BC8"/>
    <w:rsid w:val="0007154B"/>
    <w:rsid w:val="00071C0E"/>
    <w:rsid w:val="00080FA7"/>
    <w:rsid w:val="00095F61"/>
    <w:rsid w:val="000A5E76"/>
    <w:rsid w:val="000A61EA"/>
    <w:rsid w:val="000C260B"/>
    <w:rsid w:val="000E2602"/>
    <w:rsid w:val="000E799D"/>
    <w:rsid w:val="000F4011"/>
    <w:rsid w:val="00103650"/>
    <w:rsid w:val="00115D92"/>
    <w:rsid w:val="00146DEB"/>
    <w:rsid w:val="00164034"/>
    <w:rsid w:val="0016725D"/>
    <w:rsid w:val="001876F0"/>
    <w:rsid w:val="001A5910"/>
    <w:rsid w:val="001B507C"/>
    <w:rsid w:val="001C2D41"/>
    <w:rsid w:val="001D09F7"/>
    <w:rsid w:val="001D411D"/>
    <w:rsid w:val="001D74D9"/>
    <w:rsid w:val="001E2CA9"/>
    <w:rsid w:val="001F2534"/>
    <w:rsid w:val="001F2B5B"/>
    <w:rsid w:val="001F3CC4"/>
    <w:rsid w:val="00213AD0"/>
    <w:rsid w:val="00214E0B"/>
    <w:rsid w:val="0025265C"/>
    <w:rsid w:val="00254D05"/>
    <w:rsid w:val="00257C7A"/>
    <w:rsid w:val="00265EB3"/>
    <w:rsid w:val="00282954"/>
    <w:rsid w:val="0028500B"/>
    <w:rsid w:val="002A1706"/>
    <w:rsid w:val="002B6A6C"/>
    <w:rsid w:val="002C2CC3"/>
    <w:rsid w:val="002D3250"/>
    <w:rsid w:val="002D550B"/>
    <w:rsid w:val="002F0A1A"/>
    <w:rsid w:val="002F1FCF"/>
    <w:rsid w:val="002F23EC"/>
    <w:rsid w:val="00330256"/>
    <w:rsid w:val="00366BCE"/>
    <w:rsid w:val="0038519E"/>
    <w:rsid w:val="0039070E"/>
    <w:rsid w:val="0039119A"/>
    <w:rsid w:val="00392B87"/>
    <w:rsid w:val="003D7260"/>
    <w:rsid w:val="003E0219"/>
    <w:rsid w:val="003F0E3B"/>
    <w:rsid w:val="003F20F0"/>
    <w:rsid w:val="003F6E9E"/>
    <w:rsid w:val="004033A7"/>
    <w:rsid w:val="004040A8"/>
    <w:rsid w:val="0042106A"/>
    <w:rsid w:val="004269BD"/>
    <w:rsid w:val="00427C2F"/>
    <w:rsid w:val="00430FE1"/>
    <w:rsid w:val="004335CB"/>
    <w:rsid w:val="00453C53"/>
    <w:rsid w:val="00480C4A"/>
    <w:rsid w:val="0048682A"/>
    <w:rsid w:val="00496349"/>
    <w:rsid w:val="004D0D05"/>
    <w:rsid w:val="004D624F"/>
    <w:rsid w:val="004D63C1"/>
    <w:rsid w:val="004E7936"/>
    <w:rsid w:val="005010B9"/>
    <w:rsid w:val="00507F6C"/>
    <w:rsid w:val="00520E5D"/>
    <w:rsid w:val="00524F05"/>
    <w:rsid w:val="00536E03"/>
    <w:rsid w:val="00544C01"/>
    <w:rsid w:val="005521DF"/>
    <w:rsid w:val="005525BB"/>
    <w:rsid w:val="00556118"/>
    <w:rsid w:val="005571E3"/>
    <w:rsid w:val="0056670C"/>
    <w:rsid w:val="00594F46"/>
    <w:rsid w:val="0061563A"/>
    <w:rsid w:val="00632BE4"/>
    <w:rsid w:val="00632FA4"/>
    <w:rsid w:val="00646F5A"/>
    <w:rsid w:val="00647103"/>
    <w:rsid w:val="006852DA"/>
    <w:rsid w:val="00686349"/>
    <w:rsid w:val="00694783"/>
    <w:rsid w:val="00696887"/>
    <w:rsid w:val="006A3DB7"/>
    <w:rsid w:val="006A696C"/>
    <w:rsid w:val="006B0203"/>
    <w:rsid w:val="006C0D7E"/>
    <w:rsid w:val="007273D1"/>
    <w:rsid w:val="007320C6"/>
    <w:rsid w:val="0075756B"/>
    <w:rsid w:val="007A0661"/>
    <w:rsid w:val="007A6AB0"/>
    <w:rsid w:val="007C2E4C"/>
    <w:rsid w:val="007C2F8F"/>
    <w:rsid w:val="007C465A"/>
    <w:rsid w:val="007D145C"/>
    <w:rsid w:val="007E39FC"/>
    <w:rsid w:val="008003E6"/>
    <w:rsid w:val="0080119E"/>
    <w:rsid w:val="00814805"/>
    <w:rsid w:val="00815086"/>
    <w:rsid w:val="00840039"/>
    <w:rsid w:val="00842647"/>
    <w:rsid w:val="008871DD"/>
    <w:rsid w:val="00890627"/>
    <w:rsid w:val="008B0B12"/>
    <w:rsid w:val="008B2607"/>
    <w:rsid w:val="008D13FA"/>
    <w:rsid w:val="008D56B5"/>
    <w:rsid w:val="008F1534"/>
    <w:rsid w:val="008F2B30"/>
    <w:rsid w:val="008F78F6"/>
    <w:rsid w:val="0092752C"/>
    <w:rsid w:val="009472FD"/>
    <w:rsid w:val="00955888"/>
    <w:rsid w:val="00957D1D"/>
    <w:rsid w:val="00981730"/>
    <w:rsid w:val="0099155B"/>
    <w:rsid w:val="009A063F"/>
    <w:rsid w:val="009A5C0F"/>
    <w:rsid w:val="009B4502"/>
    <w:rsid w:val="009C308C"/>
    <w:rsid w:val="009C3DD6"/>
    <w:rsid w:val="009E186A"/>
    <w:rsid w:val="009E5946"/>
    <w:rsid w:val="00A128AF"/>
    <w:rsid w:val="00A33647"/>
    <w:rsid w:val="00A55B90"/>
    <w:rsid w:val="00A5778D"/>
    <w:rsid w:val="00A6173C"/>
    <w:rsid w:val="00A81659"/>
    <w:rsid w:val="00AA6182"/>
    <w:rsid w:val="00AC40D4"/>
    <w:rsid w:val="00AD1086"/>
    <w:rsid w:val="00B0090F"/>
    <w:rsid w:val="00B04522"/>
    <w:rsid w:val="00B05AF2"/>
    <w:rsid w:val="00B1727A"/>
    <w:rsid w:val="00B364FA"/>
    <w:rsid w:val="00B36799"/>
    <w:rsid w:val="00B61651"/>
    <w:rsid w:val="00B9412C"/>
    <w:rsid w:val="00BC2FE7"/>
    <w:rsid w:val="00BC745D"/>
    <w:rsid w:val="00BD46C9"/>
    <w:rsid w:val="00BD750F"/>
    <w:rsid w:val="00BE1402"/>
    <w:rsid w:val="00BF0E0E"/>
    <w:rsid w:val="00BF2973"/>
    <w:rsid w:val="00C126DE"/>
    <w:rsid w:val="00C157B5"/>
    <w:rsid w:val="00C33121"/>
    <w:rsid w:val="00C60F5A"/>
    <w:rsid w:val="00C67B37"/>
    <w:rsid w:val="00C8093F"/>
    <w:rsid w:val="00C94DCA"/>
    <w:rsid w:val="00CA0D08"/>
    <w:rsid w:val="00CD2DFB"/>
    <w:rsid w:val="00CF071E"/>
    <w:rsid w:val="00CF53F5"/>
    <w:rsid w:val="00D1567E"/>
    <w:rsid w:val="00D3328D"/>
    <w:rsid w:val="00D40BC7"/>
    <w:rsid w:val="00D4471F"/>
    <w:rsid w:val="00D75F33"/>
    <w:rsid w:val="00D96980"/>
    <w:rsid w:val="00DA3F1B"/>
    <w:rsid w:val="00DA5A06"/>
    <w:rsid w:val="00DB1C6A"/>
    <w:rsid w:val="00DC554A"/>
    <w:rsid w:val="00DC72B8"/>
    <w:rsid w:val="00DD4353"/>
    <w:rsid w:val="00E07BDB"/>
    <w:rsid w:val="00E568C1"/>
    <w:rsid w:val="00E60394"/>
    <w:rsid w:val="00ED18F4"/>
    <w:rsid w:val="00ED2F2D"/>
    <w:rsid w:val="00EE70AA"/>
    <w:rsid w:val="00F07D69"/>
    <w:rsid w:val="00F17745"/>
    <w:rsid w:val="00F44476"/>
    <w:rsid w:val="00F70F84"/>
    <w:rsid w:val="00F730BE"/>
    <w:rsid w:val="00FA7E8B"/>
    <w:rsid w:val="00FB7068"/>
    <w:rsid w:val="00FC29E4"/>
    <w:rsid w:val="00FF385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5364"/>
  <w15:docId w15:val="{709E3C9C-9314-4B0E-970D-E2A2C8D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649-B3D2-418B-AA50-0AD163B7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Mihaela</cp:lastModifiedBy>
  <cp:revision>299</cp:revision>
  <dcterms:created xsi:type="dcterms:W3CDTF">2019-06-24T11:11:00Z</dcterms:created>
  <dcterms:modified xsi:type="dcterms:W3CDTF">2020-01-06T19:17:00Z</dcterms:modified>
</cp:coreProperties>
</file>