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2F" w:rsidRPr="00BF772F" w:rsidRDefault="00BF772F" w:rsidP="00BF772F">
      <w:pPr>
        <w:pStyle w:val="NormalWeb"/>
        <w:jc w:val="center"/>
        <w:rPr>
          <w:rFonts w:ascii="Book Antiqua" w:hAnsi="Book Antiqua"/>
          <w:b/>
          <w:color w:val="C00000"/>
          <w:lang w:val="en-US"/>
        </w:rPr>
      </w:pPr>
      <w:r w:rsidRPr="00BF772F">
        <w:rPr>
          <w:rFonts w:ascii="Book Antiqua" w:hAnsi="Book Antiqua"/>
          <w:b/>
          <w:color w:val="C00000"/>
          <w:lang w:val="en-US"/>
        </w:rPr>
        <w:t>Undergraduate Programs</w:t>
      </w:r>
      <w:r w:rsidR="00D0497F">
        <w:rPr>
          <w:rFonts w:ascii="Book Antiqua" w:hAnsi="Book Antiqua"/>
          <w:b/>
          <w:color w:val="C00000"/>
          <w:lang w:val="en-US"/>
        </w:rPr>
        <w:t xml:space="preserve"> in English</w:t>
      </w:r>
    </w:p>
    <w:p w:rsidR="00326A79" w:rsidRDefault="00337756" w:rsidP="00337756">
      <w:pPr>
        <w:rPr>
          <w:b/>
        </w:rPr>
      </w:pPr>
      <w:r>
        <w:rPr>
          <w:b/>
        </w:rPr>
        <w:t>Busines</w:t>
      </w:r>
      <w:r w:rsidRPr="006E30E0">
        <w:rPr>
          <w:b/>
        </w:rPr>
        <w:t>s Administration</w:t>
      </w:r>
      <w:r>
        <w:rPr>
          <w:b/>
        </w:rPr>
        <w:t xml:space="preserve"> </w:t>
      </w:r>
    </w:p>
    <w:p w:rsidR="00337756" w:rsidRPr="006E30E0" w:rsidRDefault="00326A79" w:rsidP="00337756">
      <w:pPr>
        <w:rPr>
          <w:b/>
        </w:rPr>
      </w:pPr>
      <w:r>
        <w:rPr>
          <w:b/>
        </w:rPr>
        <w:t>Curriculum  - Academic Year</w:t>
      </w:r>
      <w:r w:rsidR="00264BA2">
        <w:rPr>
          <w:b/>
        </w:rPr>
        <w:t xml:space="preserve"> 2019</w:t>
      </w:r>
      <w:r>
        <w:rPr>
          <w:b/>
        </w:rPr>
        <w:t>/2020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14"/>
        <w:gridCol w:w="739"/>
        <w:gridCol w:w="262"/>
        <w:gridCol w:w="2259"/>
        <w:gridCol w:w="739"/>
        <w:gridCol w:w="236"/>
        <w:gridCol w:w="2701"/>
        <w:gridCol w:w="739"/>
      </w:tblGrid>
      <w:tr w:rsidR="00337756" w:rsidRPr="006E30E0" w:rsidTr="00AD605C">
        <w:trPr>
          <w:tblHeader/>
        </w:trPr>
        <w:tc>
          <w:tcPr>
            <w:tcW w:w="2953" w:type="dxa"/>
            <w:gridSpan w:val="2"/>
            <w:shd w:val="clear" w:color="auto" w:fill="C00000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First Year</w:t>
            </w:r>
          </w:p>
        </w:tc>
        <w:tc>
          <w:tcPr>
            <w:tcW w:w="262" w:type="dxa"/>
            <w:shd w:val="clear" w:color="auto" w:fill="C00000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C00000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Second Year</w:t>
            </w:r>
          </w:p>
        </w:tc>
        <w:tc>
          <w:tcPr>
            <w:tcW w:w="236" w:type="dxa"/>
            <w:shd w:val="clear" w:color="auto" w:fill="C00000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shd w:val="clear" w:color="auto" w:fill="C00000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Third Year</w:t>
            </w:r>
          </w:p>
        </w:tc>
      </w:tr>
      <w:tr w:rsidR="00337756" w:rsidRPr="006E30E0" w:rsidTr="00AD605C">
        <w:tc>
          <w:tcPr>
            <w:tcW w:w="2953" w:type="dxa"/>
            <w:gridSpan w:val="2"/>
            <w:shd w:val="clear" w:color="auto" w:fill="FBE4D5" w:themeFill="accent2" w:themeFillTint="33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  <w:tc>
          <w:tcPr>
            <w:tcW w:w="262" w:type="dxa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FBE4D5" w:themeFill="accent2" w:themeFillTint="33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  <w:tc>
          <w:tcPr>
            <w:tcW w:w="236" w:type="dxa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shd w:val="clear" w:color="auto" w:fill="FBE4D5" w:themeFill="accent2" w:themeFillTint="33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</w:tr>
      <w:tr w:rsidR="00337756" w:rsidRPr="006E30E0" w:rsidTr="00AD605C">
        <w:tc>
          <w:tcPr>
            <w:tcW w:w="221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Fundamentals of Accounting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Econometrics        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Financial 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Law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Finance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Strategic 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Applied Mathematics for Economics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Marketing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Bachelor Thesis Methodology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Microeconomics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Organizational Behaviour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E-marketing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Business Information Technologies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Business Communication and N</w:t>
            </w:r>
            <w:r w:rsidRPr="006E30E0">
              <w:rPr>
                <w:rFonts w:ascii="Book Antiqua" w:hAnsi="Book Antiqua" w:cs="Arial"/>
                <w:color w:val="000000"/>
              </w:rPr>
              <w:t xml:space="preserve">egotiation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 1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Sports 1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Sports 3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Entrepreneurial Finance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  <w:bookmarkStart w:id="0" w:name="_GoBack"/>
            <w:bookmarkEnd w:id="0"/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Financial Markets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French 1   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French 3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C. Elective courses 2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337756" w:rsidRPr="006E30E0" w:rsidTr="00AD605C">
        <w:trPr>
          <w:trHeight w:val="309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German 1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German 3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Public Relations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rPr>
          <w:trHeight w:val="309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Sales 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rPr>
          <w:trHeight w:val="309"/>
        </w:trPr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Direct Marketing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c>
          <w:tcPr>
            <w:tcW w:w="2953" w:type="dxa"/>
            <w:gridSpan w:val="2"/>
            <w:shd w:val="clear" w:color="auto" w:fill="FBE4D5" w:themeFill="accent2" w:themeFillTint="33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262" w:type="dxa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FBE4D5" w:themeFill="accent2" w:themeFillTint="33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236" w:type="dxa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shd w:val="clear" w:color="auto" w:fill="FBE4D5" w:themeFill="accent2" w:themeFillTint="33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</w:tr>
      <w:tr w:rsidR="00337756" w:rsidRPr="006E30E0" w:rsidTr="00AD605C">
        <w:trPr>
          <w:trHeight w:val="350"/>
        </w:trPr>
        <w:tc>
          <w:tcPr>
            <w:tcW w:w="221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73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Basics of Statistics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Supply Chain Management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Business Research Methods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Financial Accounting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Money and Credit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Corporate Social Responsibility 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End-User Computing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Entrepreneurial T</w:t>
            </w:r>
            <w:r w:rsidRPr="006E30E0">
              <w:rPr>
                <w:rFonts w:ascii="Book Antiqua" w:hAnsi="Book Antiqua" w:cs="Arial"/>
                <w:color w:val="000000"/>
              </w:rPr>
              <w:t>hinking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Human Resource 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Macroeconomics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Consumer Behaviour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Business Projects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5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Internship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 1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Sports 2 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Sports 4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European Economics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B. Elective courses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International Business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French 2    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Business French 4             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C. Elective courses 2</w:t>
            </w:r>
            <w:r w:rsidR="00372296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372296" w:rsidRPr="00372296">
              <w:rPr>
                <w:rFonts w:ascii="Book Antiqua" w:hAnsi="Book Antiqua" w:cs="Arial"/>
                <w:b/>
                <w:color w:val="000000"/>
                <w:lang w:val="ro-RO"/>
              </w:rPr>
              <w:t>(1 out of 2)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Business German 2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Business German 4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Enterprise Resource Planning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337756" w:rsidRPr="006E30E0" w:rsidTr="00AD605C"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36" w:type="dxa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Project Management</w:t>
            </w:r>
          </w:p>
        </w:tc>
        <w:tc>
          <w:tcPr>
            <w:tcW w:w="739" w:type="dxa"/>
            <w:shd w:val="clear" w:color="auto" w:fill="D9D9D9" w:themeFill="background1" w:themeFillShade="D9"/>
            <w:vAlign w:val="center"/>
          </w:tcPr>
          <w:p w:rsidR="00337756" w:rsidRPr="006E30E0" w:rsidRDefault="00337756" w:rsidP="00AD605C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</w:tbl>
    <w:p w:rsidR="00337756" w:rsidRPr="006E30E0" w:rsidRDefault="00337756" w:rsidP="00337756"/>
    <w:p w:rsidR="00EC674B" w:rsidRPr="00EC674B" w:rsidRDefault="00EC674B" w:rsidP="00EC674B">
      <w:pPr>
        <w:pStyle w:val="NormalWeb"/>
        <w:rPr>
          <w:lang w:val="en-US"/>
        </w:rPr>
      </w:pPr>
    </w:p>
    <w:p w:rsidR="00780C43" w:rsidRPr="00EC674B" w:rsidRDefault="00780C43">
      <w:pPr>
        <w:rPr>
          <w:lang w:val="en-US"/>
        </w:rPr>
      </w:pPr>
    </w:p>
    <w:sectPr w:rsidR="00780C43" w:rsidRPr="00EC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B"/>
    <w:rsid w:val="00162912"/>
    <w:rsid w:val="00264BA2"/>
    <w:rsid w:val="00326A79"/>
    <w:rsid w:val="00337756"/>
    <w:rsid w:val="00372296"/>
    <w:rsid w:val="00434DE9"/>
    <w:rsid w:val="004C7B55"/>
    <w:rsid w:val="004E1C1C"/>
    <w:rsid w:val="005052B9"/>
    <w:rsid w:val="00780C43"/>
    <w:rsid w:val="008A2B35"/>
    <w:rsid w:val="009069C1"/>
    <w:rsid w:val="009A1EC3"/>
    <w:rsid w:val="00A56925"/>
    <w:rsid w:val="00BF772F"/>
    <w:rsid w:val="00D0497F"/>
    <w:rsid w:val="00D252FD"/>
    <w:rsid w:val="00E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B01E"/>
  <w15:chartTrackingRefBased/>
  <w15:docId w15:val="{D4AA6226-E9BA-4F6E-B7AC-B05F412A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C7B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B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33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Zugravu</dc:creator>
  <cp:keywords/>
  <dc:description/>
  <cp:lastModifiedBy>DMrisfe19</cp:lastModifiedBy>
  <cp:revision>6</cp:revision>
  <dcterms:created xsi:type="dcterms:W3CDTF">2019-10-07T07:08:00Z</dcterms:created>
  <dcterms:modified xsi:type="dcterms:W3CDTF">2019-10-23T06:22:00Z</dcterms:modified>
</cp:coreProperties>
</file>