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F" w:rsidRPr="00C94DCA" w:rsidRDefault="00B5608A" w:rsidP="0047725A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>
        <w:rPr>
          <w:rStyle w:val="Referiresubtil"/>
          <w:rFonts w:ascii="Arial Narrow" w:hAnsi="Arial Narrow" w:cs="Arial"/>
          <w:sz w:val="24"/>
          <w:szCs w:val="24"/>
        </w:rPr>
        <w:t>Academic course description</w:t>
      </w:r>
    </w:p>
    <w:p w:rsidR="00B0090F" w:rsidRPr="00C94DCA" w:rsidRDefault="00B0090F" w:rsidP="0047725A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GrilTabe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B5608A" w:rsidP="0047725A">
            <w:pPr>
              <w:pStyle w:val="Titlu5"/>
              <w:spacing w:before="0" w:line="240" w:lineRule="auto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Referiresubtil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Referiresubtil"/>
                <w:rFonts w:ascii="Arial Narrow" w:hAnsi="Arial Narrow" w:cs="Arial"/>
                <w:color w:val="FFFFFF" w:themeColor="background1"/>
              </w:rPr>
              <w:t>‘S PROGRAMME</w:t>
            </w:r>
            <w:r w:rsidR="00B0090F"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B5608A" w:rsidRDefault="00B5608A" w:rsidP="0047725A">
            <w:pPr>
              <w:pStyle w:val="Titlu5"/>
              <w:spacing w:before="0" w:line="240" w:lineRule="auto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0000"/>
                <w:sz w:val="28"/>
                <w:szCs w:val="28"/>
              </w:rPr>
            </w:pPr>
            <w:r w:rsidRPr="00B5608A">
              <w:rPr>
                <w:rStyle w:val="Referiresubtil"/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legal </w:t>
            </w:r>
            <w:r w:rsidR="00BD17C5">
              <w:rPr>
                <w:rStyle w:val="Referiresubtil"/>
                <w:rFonts w:ascii="Arial Narrow" w:hAnsi="Arial Narrow" w:cs="Arial"/>
                <w:b/>
                <w:color w:val="FF0000"/>
                <w:sz w:val="28"/>
                <w:szCs w:val="28"/>
              </w:rPr>
              <w:t>German</w:t>
            </w:r>
            <w:r w:rsidR="00AB0743">
              <w:rPr>
                <w:rStyle w:val="Referiresubtil"/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 </w:t>
            </w:r>
            <w:r w:rsidR="004C446E">
              <w:rPr>
                <w:rStyle w:val="Referiresubtil"/>
                <w:rFonts w:ascii="Arial Narrow" w:hAnsi="Arial Narrow" w:cs="Arial"/>
                <w:b/>
                <w:color w:val="FF0000"/>
                <w:sz w:val="28"/>
                <w:szCs w:val="28"/>
              </w:rPr>
              <w:t>(</w:t>
            </w:r>
            <w:r w:rsidR="00AB0743">
              <w:rPr>
                <w:rStyle w:val="Referiresubtil"/>
                <w:rFonts w:ascii="Arial Narrow" w:hAnsi="Arial Narrow" w:cs="Arial"/>
                <w:b/>
                <w:color w:val="FF0000"/>
                <w:sz w:val="28"/>
                <w:szCs w:val="28"/>
              </w:rPr>
              <w:t>beginners</w:t>
            </w:r>
            <w:r w:rsidR="004C446E">
              <w:rPr>
                <w:rStyle w:val="Referiresubtil"/>
                <w:rFonts w:ascii="Arial Narrow" w:hAnsi="Arial Narrow" w:cs="Arial"/>
                <w:b/>
                <w:color w:val="FF0000"/>
                <w:sz w:val="28"/>
                <w:szCs w:val="28"/>
              </w:rPr>
              <w:t>)</w:t>
            </w:r>
          </w:p>
          <w:p w:rsidR="00B0090F" w:rsidRPr="00C94DCA" w:rsidRDefault="00B0090F" w:rsidP="0047725A">
            <w:pPr>
              <w:pStyle w:val="Titlu5"/>
              <w:spacing w:before="0" w:line="240" w:lineRule="auto"/>
              <w:jc w:val="center"/>
              <w:outlineLvl w:val="4"/>
              <w:rPr>
                <w:rFonts w:ascii="Arial Narrow" w:hAnsi="Arial Narrow" w:cs="Arial"/>
              </w:rPr>
            </w:pPr>
            <w:r w:rsidRPr="00647103">
              <w:rPr>
                <w:rStyle w:val="Referiresubtil"/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Style w:val="Referiresubtil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 w:rsidR="00BD17C5">
              <w:rPr>
                <w:rStyle w:val="Referiresubtil"/>
                <w:rFonts w:ascii="Arial Narrow" w:hAnsi="Arial Narrow" w:cs="Arial"/>
                <w:color w:val="FF0000"/>
              </w:rPr>
              <w:t>2</w:t>
            </w:r>
            <w:r w:rsidR="00BD17C5" w:rsidRPr="00BD17C5">
              <w:rPr>
                <w:rStyle w:val="Referiresubtil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BD17C5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47725A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</w:p>
    <w:tbl>
      <w:tblPr>
        <w:tblStyle w:val="GrilTabe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47725A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B5608A" w:rsidP="00BD17C5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Referiresubtil"/>
                <w:rFonts w:ascii="Arial Narrow" w:hAnsi="Arial Narrow" w:cs="Arial"/>
                <w:b/>
                <w:color w:val="FF0000"/>
              </w:rPr>
              <w:t xml:space="preserve">LEGAL </w:t>
            </w:r>
            <w:r w:rsidR="00BD17C5">
              <w:rPr>
                <w:rStyle w:val="Referiresubtil"/>
                <w:rFonts w:ascii="Arial Narrow" w:hAnsi="Arial Narrow" w:cs="Arial"/>
                <w:b/>
                <w:color w:val="FF0000"/>
              </w:rPr>
              <w:t>GERMAN</w:t>
            </w:r>
            <w:r w:rsidR="004C446E">
              <w:rPr>
                <w:rStyle w:val="Referiresubtil"/>
                <w:rFonts w:ascii="Arial Narrow" w:hAnsi="Arial Narrow" w:cs="Arial"/>
                <w:b/>
                <w:color w:val="FF0000"/>
              </w:rPr>
              <w:t xml:space="preserve">  (beginners)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47725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5608A" w:rsidP="0047725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>
              <w:rPr>
                <w:rFonts w:ascii="Arial Narrow" w:hAnsi="Arial Narrow" w:cs="Arial"/>
                <w:color w:val="FF0000"/>
                <w:lang w:val="fr-FR"/>
              </w:rPr>
              <w:t>bachelor’s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degree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AB0743">
              <w:rPr>
                <w:rFonts w:ascii="Arial Narrow" w:hAnsi="Arial Narrow" w:cs="Arial"/>
                <w:color w:val="FF0000"/>
              </w:rPr>
              <w:t>2</w:t>
            </w:r>
            <w:r w:rsidR="00AB0743" w:rsidRPr="00AB0743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AB074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5608A" w:rsidP="0047725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5608A" w:rsidP="0047725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D56AA" w:rsidP="0047725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Lect. Dr. Iulia Elena Zup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D56AA" w:rsidP="0047725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Lect. Dr. Iulia Elena Zup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B0743" w:rsidP="0047725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none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47725A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47725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C94DCA" w:rsidRPr="00C94DCA" w:rsidRDefault="001D56AA" w:rsidP="00AB0743">
            <w:pPr>
              <w:pStyle w:val="Listparagraf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To speak and write texts in </w:t>
            </w:r>
            <w:r w:rsidR="00AB0743">
              <w:rPr>
                <w:rFonts w:ascii="Arial Narrow" w:hAnsi="Arial Narrow" w:cs="Arial"/>
                <w:lang w:val="fr-FR"/>
              </w:rPr>
              <w:t>German at level A1</w:t>
            </w:r>
          </w:p>
          <w:p w:rsidR="00B0090F" w:rsidRPr="00C94DCA" w:rsidRDefault="00B0090F" w:rsidP="00AB0743">
            <w:pPr>
              <w:pStyle w:val="Listparagraf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fr-FR"/>
              </w:rPr>
            </w:pPr>
            <w:r w:rsidRPr="00C94DCA">
              <w:rPr>
                <w:rFonts w:ascii="Arial Narrow" w:hAnsi="Arial Narrow" w:cs="Arial"/>
                <w:lang w:val="fr-FR"/>
              </w:rPr>
              <w:t xml:space="preserve"> </w:t>
            </w:r>
            <w:r w:rsidR="001D56AA">
              <w:rPr>
                <w:rFonts w:ascii="Arial Narrow" w:hAnsi="Arial Narrow" w:cs="Arial"/>
                <w:lang w:val="fr-FR"/>
              </w:rPr>
              <w:t>To comprehend writ</w:t>
            </w:r>
            <w:r w:rsidR="00E152BE">
              <w:rPr>
                <w:rFonts w:ascii="Arial Narrow" w:hAnsi="Arial Narrow" w:cs="Arial"/>
                <w:lang w:val="fr-FR"/>
              </w:rPr>
              <w:t>t</w:t>
            </w:r>
            <w:r w:rsidR="001D56AA">
              <w:rPr>
                <w:rFonts w:ascii="Arial Narrow" w:hAnsi="Arial Narrow" w:cs="Arial"/>
                <w:lang w:val="fr-FR"/>
              </w:rPr>
              <w:t xml:space="preserve">en and spoken texts in </w:t>
            </w:r>
            <w:r w:rsidR="00AB0743">
              <w:rPr>
                <w:rFonts w:ascii="Arial Narrow" w:hAnsi="Arial Narrow" w:cs="Arial"/>
                <w:lang w:val="fr-FR"/>
              </w:rPr>
              <w:t>German at level A1</w:t>
            </w:r>
          </w:p>
          <w:p w:rsidR="00B0090F" w:rsidRPr="00C94DCA" w:rsidRDefault="00814805" w:rsidP="0047725A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C94DCA" w:rsidRDefault="001D56AA" w:rsidP="00AB0743">
            <w:pPr>
              <w:pStyle w:val="Listparagraf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To understand and use legal terms corresponding to certain legal matters </w:t>
            </w:r>
          </w:p>
          <w:p w:rsidR="00AB0743" w:rsidRPr="00AB0743" w:rsidRDefault="00AB0743" w:rsidP="00AB0743">
            <w:pPr>
              <w:pStyle w:val="Listparagraf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fr-FR"/>
              </w:rPr>
              <w:t xml:space="preserve">To understand the German-speaking legal systems; </w:t>
            </w:r>
          </w:p>
          <w:p w:rsidR="00C94DCA" w:rsidRPr="00C94DCA" w:rsidRDefault="00E152BE" w:rsidP="00AB0743">
            <w:pPr>
              <w:pStyle w:val="Listparagraf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To gain know</w:t>
            </w:r>
            <w:r w:rsidR="001D56AA">
              <w:rPr>
                <w:rFonts w:ascii="Arial Narrow" w:hAnsi="Arial Narrow" w:cs="Arial"/>
                <w:lang w:val="ro-RO"/>
              </w:rPr>
              <w:t xml:space="preserve">ledge about the legal professions and </w:t>
            </w:r>
            <w:r w:rsidR="00EE59F4">
              <w:rPr>
                <w:rFonts w:ascii="Arial Narrow" w:hAnsi="Arial Narrow" w:cs="Arial"/>
                <w:lang w:val="ro-RO"/>
              </w:rPr>
              <w:t>their specific activities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47725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1D56AA" w:rsidP="0047725A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The student can </w:t>
            </w:r>
            <w:r w:rsidR="00AB0743">
              <w:rPr>
                <w:rFonts w:ascii="Arial Narrow" w:hAnsi="Arial Narrow" w:cs="Arial"/>
                <w:lang w:val="ro-RO"/>
              </w:rPr>
              <w:t>make a short presentation, speak about themselves and the legal professions</w:t>
            </w:r>
            <w:r w:rsidR="00EE59F4">
              <w:rPr>
                <w:rFonts w:ascii="Arial Narrow" w:hAnsi="Arial Narrow" w:cs="Arial"/>
                <w:lang w:val="ro-RO"/>
              </w:rPr>
              <w:t xml:space="preserve"> </w:t>
            </w:r>
          </w:p>
          <w:p w:rsidR="00C94DCA" w:rsidRPr="00C94DCA" w:rsidRDefault="001D56AA" w:rsidP="0047725A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The student can write </w:t>
            </w:r>
            <w:r w:rsidR="00AB0743">
              <w:rPr>
                <w:rFonts w:ascii="Arial Narrow" w:hAnsi="Arial Narrow" w:cs="Arial"/>
                <w:lang w:val="ro-RO"/>
              </w:rPr>
              <w:t xml:space="preserve">short </w:t>
            </w:r>
            <w:r>
              <w:rPr>
                <w:rFonts w:ascii="Arial Narrow" w:hAnsi="Arial Narrow" w:cs="Arial"/>
                <w:lang w:val="ro-RO"/>
              </w:rPr>
              <w:t xml:space="preserve">emails </w:t>
            </w:r>
          </w:p>
          <w:p w:rsidR="00AB0743" w:rsidRDefault="00EE59F4" w:rsidP="0047725A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The student can </w:t>
            </w:r>
            <w:r w:rsidR="00AB0743">
              <w:rPr>
                <w:rFonts w:ascii="Arial Narrow" w:hAnsi="Arial Narrow" w:cs="Arial"/>
                <w:lang w:val="ro-RO"/>
              </w:rPr>
              <w:t>have a short convesation</w:t>
            </w:r>
          </w:p>
          <w:p w:rsidR="001D56AA" w:rsidRDefault="00AB0743" w:rsidP="0047725A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student can understand short and simple spoken texts</w:t>
            </w:r>
            <w:r w:rsidR="001D56AA" w:rsidRPr="00C94DCA">
              <w:rPr>
                <w:rFonts w:ascii="Arial Narrow" w:hAnsi="Arial Narrow" w:cs="Arial"/>
                <w:lang w:val="ro-RO"/>
              </w:rPr>
              <w:t xml:space="preserve"> </w:t>
            </w:r>
          </w:p>
          <w:p w:rsidR="00EE59F4" w:rsidRPr="00EE59F4" w:rsidRDefault="00EE59F4" w:rsidP="00AB0743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students</w:t>
            </w:r>
            <w:r w:rsidR="00E152BE">
              <w:rPr>
                <w:rFonts w:ascii="Arial Narrow" w:hAnsi="Arial Narrow" w:cs="Arial"/>
                <w:lang w:val="ro-RO"/>
              </w:rPr>
              <w:t xml:space="preserve"> can translate a </w:t>
            </w:r>
            <w:r w:rsidR="00AB0743">
              <w:rPr>
                <w:rFonts w:ascii="Arial Narrow" w:hAnsi="Arial Narrow" w:cs="Arial"/>
                <w:lang w:val="ro-RO"/>
              </w:rPr>
              <w:t xml:space="preserve">a short </w:t>
            </w:r>
            <w:r w:rsidR="00E152BE">
              <w:rPr>
                <w:rFonts w:ascii="Arial Narrow" w:hAnsi="Arial Narrow" w:cs="Arial"/>
                <w:lang w:val="ro-RO"/>
              </w:rPr>
              <w:t>legal text from</w:t>
            </w:r>
            <w:r>
              <w:rPr>
                <w:rFonts w:ascii="Arial Narrow" w:hAnsi="Arial Narrow" w:cs="Arial"/>
                <w:lang w:val="ro-RO"/>
              </w:rPr>
              <w:t xml:space="preserve"> </w:t>
            </w:r>
            <w:r w:rsidR="00AB0743">
              <w:rPr>
                <w:rFonts w:ascii="Arial Narrow" w:hAnsi="Arial Narrow" w:cs="Arial"/>
                <w:lang w:val="ro-RO"/>
              </w:rPr>
              <w:t>German</w:t>
            </w:r>
            <w:r>
              <w:rPr>
                <w:rFonts w:ascii="Arial Narrow" w:hAnsi="Arial Narrow" w:cs="Arial"/>
                <w:lang w:val="ro-RO"/>
              </w:rPr>
              <w:t xml:space="preserve"> into Romanian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47725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152BE" w:rsidRDefault="00E152BE" w:rsidP="0047725A">
            <w:pPr>
              <w:pStyle w:val="Listparagraf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Oral presentations, reading and listening exercises regarding:</w:t>
            </w:r>
          </w:p>
          <w:p w:rsidR="00C94DCA" w:rsidRDefault="00AB0743" w:rsidP="0047725A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Pronunciation </w:t>
            </w:r>
            <w:r w:rsidR="004C446E">
              <w:rPr>
                <w:rFonts w:ascii="Arial Narrow" w:hAnsi="Arial Narrow" w:cs="Arial"/>
                <w:lang w:val="ro-RO"/>
              </w:rPr>
              <w:t>rules, give information about themselves</w:t>
            </w:r>
          </w:p>
          <w:p w:rsidR="00EE59F4" w:rsidRDefault="004C446E" w:rsidP="0047725A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General information about the German-speaking culture</w:t>
            </w:r>
          </w:p>
          <w:p w:rsidR="00EE59F4" w:rsidRDefault="004C446E" w:rsidP="0047725A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numbers, simple sentences, the verb at the present tense, the personal pronoun</w:t>
            </w:r>
          </w:p>
          <w:p w:rsidR="00EE59F4" w:rsidRDefault="004C446E" w:rsidP="0047725A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Vocabulary about work, free time, seasons, the days of the week, months of the year, the article</w:t>
            </w:r>
          </w:p>
          <w:p w:rsidR="00EE59F4" w:rsidRDefault="004C446E" w:rsidP="0047725A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imperative, means of transportation, giving intructions</w:t>
            </w:r>
          </w:p>
          <w:p w:rsidR="00EE59F4" w:rsidRDefault="004C446E" w:rsidP="0047725A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The word order in the simple sentence, the accusative </w:t>
            </w:r>
          </w:p>
          <w:p w:rsidR="00C94DCA" w:rsidRDefault="004C446E" w:rsidP="004C446E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study of law in the German-speaking countries, the legal systems</w:t>
            </w:r>
          </w:p>
          <w:p w:rsidR="004C446E" w:rsidRDefault="004C446E" w:rsidP="004C446E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Setting up a meeting, the possessive article</w:t>
            </w:r>
          </w:p>
          <w:p w:rsidR="004C446E" w:rsidRDefault="004C446E" w:rsidP="004C446E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Modal verbs</w:t>
            </w:r>
          </w:p>
          <w:p w:rsidR="004C446E" w:rsidRDefault="004C446E" w:rsidP="004C446E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Invitations, prepositions</w:t>
            </w:r>
          </w:p>
          <w:p w:rsidR="004C446E" w:rsidRPr="004C446E" w:rsidRDefault="004C446E" w:rsidP="004C446E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The personal pronoun in Accussative, the past simple of </w:t>
            </w:r>
            <w:r>
              <w:rPr>
                <w:rFonts w:ascii="Arial Narrow" w:hAnsi="Arial Narrow" w:cs="Arial"/>
                <w:i/>
                <w:lang w:val="ro-RO"/>
              </w:rPr>
              <w:t xml:space="preserve">haben </w:t>
            </w:r>
            <w:r>
              <w:rPr>
                <w:rFonts w:ascii="Arial Narrow" w:hAnsi="Arial Narrow" w:cs="Arial"/>
                <w:lang w:val="ro-RO"/>
              </w:rPr>
              <w:t xml:space="preserve">and </w:t>
            </w:r>
            <w:r>
              <w:rPr>
                <w:rFonts w:ascii="Arial Narrow" w:hAnsi="Arial Narrow" w:cs="Arial"/>
                <w:i/>
                <w:lang w:val="ro-RO"/>
              </w:rPr>
              <w:t>sein</w:t>
            </w:r>
          </w:p>
          <w:p w:rsidR="004C446E" w:rsidRDefault="004C446E" w:rsidP="004C446E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Vocabulary regarding public law</w:t>
            </w:r>
          </w:p>
          <w:p w:rsidR="004C446E" w:rsidRDefault="004C446E" w:rsidP="004C446E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Vocabulary regarding constitutional law</w:t>
            </w:r>
          </w:p>
          <w:p w:rsidR="004C446E" w:rsidRPr="00C94DCA" w:rsidRDefault="004C446E" w:rsidP="004C446E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Civil law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47725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4C446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C446E" w:rsidRPr="004C446E" w:rsidRDefault="00FF3E63" w:rsidP="004C446E">
            <w:pPr>
              <w:jc w:val="both"/>
              <w:rPr>
                <w:rFonts w:ascii="Arial Narrow" w:hAnsi="Arial Narrow" w:cs="Arial"/>
                <w:color w:val="000000"/>
                <w:lang w:val="de-DE"/>
              </w:rPr>
            </w:pPr>
            <w:r w:rsidRPr="00FF3E63">
              <w:rPr>
                <w:rStyle w:val="autoren"/>
                <w:rFonts w:ascii="Arial Narrow" w:hAnsi="Arial Narrow" w:cs="Arial"/>
                <w:color w:val="000000"/>
                <w:lang w:val="de-DE"/>
              </w:rPr>
              <w:t xml:space="preserve">1. </w:t>
            </w:r>
            <w:hyperlink r:id="rId5" w:history="1">
              <w:r w:rsidR="004C446E" w:rsidRPr="004C446E">
                <w:rPr>
                  <w:rStyle w:val="Hyperlink"/>
                  <w:rFonts w:ascii="Arial Narrow" w:hAnsi="Arial Narrow" w:cs="Arial"/>
                  <w:color w:val="000000"/>
                  <w:lang w:val="de-DE"/>
                </w:rPr>
                <w:t>Stefanie Dengler</w:t>
              </w:r>
            </w:hyperlink>
            <w:r w:rsidR="004C446E" w:rsidRPr="004C446E">
              <w:rPr>
                <w:rStyle w:val="autoren"/>
                <w:rFonts w:ascii="Arial Narrow" w:hAnsi="Arial Narrow" w:cs="Arial"/>
                <w:color w:val="000000"/>
                <w:lang w:val="de-DE"/>
              </w:rPr>
              <w:t xml:space="preserve">, </w:t>
            </w:r>
            <w:hyperlink r:id="rId6" w:history="1">
              <w:r w:rsidR="004C446E" w:rsidRPr="004C446E">
                <w:rPr>
                  <w:rStyle w:val="Hyperlink"/>
                  <w:rFonts w:ascii="Arial Narrow" w:hAnsi="Arial Narrow" w:cs="Arial"/>
                  <w:color w:val="000000"/>
                  <w:lang w:val="de-DE"/>
                </w:rPr>
                <w:t>Tanja Mayr-Sieber</w:t>
              </w:r>
            </w:hyperlink>
            <w:r w:rsidR="004C446E" w:rsidRPr="004C446E">
              <w:rPr>
                <w:rStyle w:val="autoren"/>
                <w:rFonts w:ascii="Arial Narrow" w:hAnsi="Arial Narrow" w:cs="Arial"/>
                <w:color w:val="000000"/>
                <w:lang w:val="de-DE"/>
              </w:rPr>
              <w:t xml:space="preserve">, </w:t>
            </w:r>
            <w:hyperlink r:id="rId7" w:history="1">
              <w:r w:rsidR="004C446E" w:rsidRPr="004C446E">
                <w:rPr>
                  <w:rStyle w:val="Hyperlink"/>
                  <w:rFonts w:ascii="Arial Narrow" w:hAnsi="Arial Narrow" w:cs="Arial"/>
                  <w:color w:val="000000"/>
                  <w:lang w:val="de-DE"/>
                </w:rPr>
                <w:t>Paul Rusch</w:t>
              </w:r>
            </w:hyperlink>
            <w:r w:rsidR="004C446E" w:rsidRPr="004C446E">
              <w:rPr>
                <w:rStyle w:val="autoren"/>
                <w:rFonts w:ascii="Arial Narrow" w:hAnsi="Arial Narrow" w:cs="Arial"/>
                <w:color w:val="000000"/>
                <w:lang w:val="de-DE"/>
              </w:rPr>
              <w:t xml:space="preserve">, </w:t>
            </w:r>
            <w:hyperlink r:id="rId8" w:history="1">
              <w:r w:rsidR="004C446E" w:rsidRPr="004C446E">
                <w:rPr>
                  <w:rStyle w:val="Hyperlink"/>
                  <w:rFonts w:ascii="Arial Narrow" w:hAnsi="Arial Narrow" w:cs="Arial"/>
                  <w:color w:val="000000"/>
                  <w:lang w:val="de-DE"/>
                </w:rPr>
                <w:t>Helen Schmitz</w:t>
              </w:r>
            </w:hyperlink>
            <w:r w:rsidR="004C446E" w:rsidRPr="004C446E">
              <w:rPr>
                <w:rStyle w:val="autoren"/>
                <w:rFonts w:ascii="Arial Narrow" w:hAnsi="Arial Narrow" w:cs="Arial"/>
                <w:color w:val="000000"/>
                <w:lang w:val="de-DE"/>
              </w:rPr>
              <w:t xml:space="preserve">, </w:t>
            </w:r>
            <w:hyperlink r:id="rId9" w:history="1">
              <w:r w:rsidR="004C446E" w:rsidRPr="004C446E">
                <w:rPr>
                  <w:rStyle w:val="Hyperlink"/>
                  <w:rFonts w:ascii="Arial Narrow" w:hAnsi="Arial Narrow" w:cs="Arial"/>
                  <w:color w:val="000000"/>
                  <w:lang w:val="de-DE"/>
                </w:rPr>
                <w:t>Theo Scherling</w:t>
              </w:r>
            </w:hyperlink>
            <w:r w:rsidR="004C446E" w:rsidRPr="004C446E">
              <w:rPr>
                <w:rStyle w:val="autoren"/>
                <w:rFonts w:ascii="Arial Narrow" w:hAnsi="Arial Narrow" w:cs="Arial"/>
                <w:color w:val="000000"/>
                <w:lang w:val="de-DE"/>
              </w:rPr>
              <w:t xml:space="preserve">, </w:t>
            </w:r>
            <w:r w:rsidR="004C446E" w:rsidRPr="004C446E">
              <w:rPr>
                <w:rFonts w:ascii="Arial Narrow" w:hAnsi="Arial Narrow" w:cs="Arial"/>
                <w:i/>
                <w:color w:val="000000"/>
                <w:lang w:val="de-DE"/>
              </w:rPr>
              <w:t>Netzwerk A1.1. Deutsch als Fremdsprache</w:t>
            </w:r>
            <w:r w:rsidR="004C446E" w:rsidRPr="004C446E">
              <w:rPr>
                <w:rFonts w:ascii="Arial Narrow" w:hAnsi="Arial Narrow" w:cs="Arial"/>
                <w:color w:val="000000"/>
                <w:lang w:val="de-DE"/>
              </w:rPr>
              <w:t>, Klett, 2019.</w:t>
            </w:r>
          </w:p>
          <w:p w:rsidR="004C446E" w:rsidRPr="004C446E" w:rsidRDefault="004C446E" w:rsidP="004C446E">
            <w:pPr>
              <w:jc w:val="both"/>
              <w:rPr>
                <w:rFonts w:ascii="Arial Narrow" w:eastAsia="Arial" w:hAnsi="Arial Narrow" w:cs="Arial"/>
                <w:lang w:val="de-DE"/>
              </w:rPr>
            </w:pPr>
            <w:r w:rsidRPr="004C446E">
              <w:rPr>
                <w:rFonts w:ascii="Arial Narrow" w:hAnsi="Arial Narrow" w:cs="Arial"/>
                <w:lang w:val="fr-FR"/>
              </w:rPr>
              <w:t xml:space="preserve">2. </w:t>
            </w:r>
            <w:r w:rsidRPr="004C446E">
              <w:rPr>
                <w:rFonts w:ascii="Arial Narrow" w:hAnsi="Arial Narrow" w:cs="Arial"/>
                <w:lang w:val="pt-PT"/>
              </w:rPr>
              <w:t xml:space="preserve">Severineanu, Andrea Rita, </w:t>
            </w:r>
            <w:r w:rsidRPr="004C446E">
              <w:rPr>
                <w:rFonts w:ascii="Arial Narrow" w:hAnsi="Arial Narrow" w:cs="Arial"/>
                <w:i/>
                <w:iCs/>
                <w:lang w:val="pt-PT"/>
              </w:rPr>
              <w:t>Manual de germană juridică</w:t>
            </w:r>
            <w:r w:rsidRPr="004C446E">
              <w:rPr>
                <w:rFonts w:ascii="Arial Narrow" w:hAnsi="Arial Narrow" w:cs="Arial"/>
                <w:lang w:val="pt-PT"/>
              </w:rPr>
              <w:t>, Lumina Lex, București, 2004;</w:t>
            </w:r>
          </w:p>
          <w:p w:rsidR="004C446E" w:rsidRPr="004C446E" w:rsidRDefault="004C446E" w:rsidP="004C446E">
            <w:pPr>
              <w:jc w:val="both"/>
              <w:rPr>
                <w:rFonts w:ascii="Arial Narrow" w:eastAsia="Arial" w:hAnsi="Arial Narrow" w:cs="Arial"/>
                <w:lang w:val="de-DE"/>
              </w:rPr>
            </w:pPr>
            <w:r w:rsidRPr="004C446E">
              <w:rPr>
                <w:rFonts w:ascii="Arial Narrow" w:hAnsi="Arial Narrow" w:cs="Arial"/>
                <w:lang w:val="pt-PT"/>
              </w:rPr>
              <w:t xml:space="preserve">3. </w:t>
            </w:r>
            <w:r w:rsidRPr="004C446E">
              <w:rPr>
                <w:rFonts w:ascii="Arial Narrow" w:hAnsi="Arial Narrow" w:cs="Arial"/>
                <w:lang w:val="fr-FR"/>
              </w:rPr>
              <w:t xml:space="preserve">Jung, Lothar, </w:t>
            </w:r>
            <w:r w:rsidRPr="004C446E">
              <w:rPr>
                <w:rFonts w:ascii="Arial Narrow" w:hAnsi="Arial Narrow" w:cs="Arial"/>
                <w:i/>
                <w:iCs/>
                <w:lang w:val="fr-FR"/>
              </w:rPr>
              <w:t xml:space="preserve">Rechtswissenschaft. </w:t>
            </w:r>
            <w:r w:rsidRPr="004C446E">
              <w:rPr>
                <w:rFonts w:ascii="Arial Narrow" w:hAnsi="Arial Narrow" w:cs="Arial"/>
                <w:i/>
                <w:iCs/>
                <w:lang w:val="de-DE"/>
              </w:rPr>
              <w:t>Lese</w:t>
            </w:r>
            <w:r w:rsidRPr="004C446E">
              <w:rPr>
                <w:rFonts w:ascii="Arial Narrow" w:hAnsi="Arial Narrow" w:cs="Arial"/>
                <w:lang w:val="de-DE"/>
              </w:rPr>
              <w:t xml:space="preserve">- </w:t>
            </w:r>
            <w:r w:rsidRPr="004C446E">
              <w:rPr>
                <w:rFonts w:ascii="Arial Narrow" w:hAnsi="Arial Narrow" w:cs="Arial"/>
                <w:i/>
                <w:iCs/>
                <w:lang w:val="de-DE"/>
              </w:rPr>
              <w:t>und Arbeitsbuch</w:t>
            </w:r>
            <w:r w:rsidRPr="004C446E">
              <w:rPr>
                <w:rFonts w:ascii="Arial Narrow" w:hAnsi="Arial Narrow" w:cs="Arial"/>
                <w:lang w:val="de-DE"/>
              </w:rPr>
              <w:t>, Max Hueber Verlag, Regensburg, 1998.</w:t>
            </w:r>
          </w:p>
          <w:p w:rsidR="004C446E" w:rsidRPr="004C446E" w:rsidRDefault="004C446E" w:rsidP="004C446E">
            <w:pPr>
              <w:jc w:val="both"/>
              <w:rPr>
                <w:rFonts w:ascii="Arial Narrow" w:eastAsia="Arial" w:hAnsi="Arial Narrow" w:cs="Arial"/>
                <w:lang w:val="de-DE"/>
              </w:rPr>
            </w:pPr>
            <w:r w:rsidRPr="004C446E">
              <w:rPr>
                <w:rFonts w:ascii="Arial Narrow" w:hAnsi="Arial Narrow" w:cs="Arial"/>
                <w:lang w:val="de-DE"/>
              </w:rPr>
              <w:t xml:space="preserve">4. Shaw, Gisela, </w:t>
            </w:r>
            <w:r w:rsidRPr="004C446E">
              <w:rPr>
                <w:rFonts w:ascii="Arial Narrow" w:hAnsi="Arial Narrow" w:cs="Arial"/>
                <w:i/>
                <w:iCs/>
                <w:lang w:val="de-DE"/>
              </w:rPr>
              <w:t>Deutsche Juristen im Gespräch</w:t>
            </w:r>
            <w:r w:rsidRPr="004C446E">
              <w:rPr>
                <w:rFonts w:ascii="Arial Narrow" w:hAnsi="Arial Narrow" w:cs="Arial"/>
                <w:lang w:val="de-DE"/>
              </w:rPr>
              <w:t xml:space="preserve">. Textbuch, Klett, München, 1994.  </w:t>
            </w:r>
          </w:p>
          <w:p w:rsidR="00C94DCA" w:rsidRPr="00C94DCA" w:rsidRDefault="004C446E" w:rsidP="004C446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C446E">
              <w:rPr>
                <w:rFonts w:ascii="Arial Narrow" w:hAnsi="Arial Narrow"/>
                <w:sz w:val="22"/>
                <w:szCs w:val="22"/>
                <w:lang w:val="de-DE"/>
              </w:rPr>
              <w:t xml:space="preserve">5. Gerhard Köbler: </w:t>
            </w:r>
            <w:r w:rsidRPr="004C446E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Rechtsrumänisch. Deutsch-rumänisches und rumänisch-deutsches  Rechstwörterbuch für jedermann</w:t>
            </w:r>
            <w:r w:rsidRPr="004C446E">
              <w:rPr>
                <w:rFonts w:ascii="Arial Narrow" w:hAnsi="Arial Narrow"/>
                <w:sz w:val="22"/>
                <w:szCs w:val="22"/>
                <w:lang w:val="de-DE"/>
              </w:rPr>
              <w:t>, München 2006.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47725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152BE" w:rsidRDefault="00E152BE" w:rsidP="0047725A">
            <w:pPr>
              <w:pStyle w:val="Listparagraf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Speaking, </w:t>
            </w:r>
            <w:r w:rsidR="0047725A">
              <w:rPr>
                <w:rFonts w:ascii="Arial Narrow" w:hAnsi="Arial Narrow" w:cs="Arial"/>
                <w:lang w:val="ro-RO"/>
              </w:rPr>
              <w:t>wri</w:t>
            </w:r>
            <w:r>
              <w:rPr>
                <w:rFonts w:ascii="Arial Narrow" w:hAnsi="Arial Narrow" w:cs="Arial"/>
                <w:lang w:val="ro-RO"/>
              </w:rPr>
              <w:t>ting, grammar and vocabulary exercises regarding:</w:t>
            </w:r>
          </w:p>
          <w:p w:rsidR="00FF3E63" w:rsidRPr="00FF3E63" w:rsidRDefault="00FF3E63" w:rsidP="00FF3E63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FF3E63">
              <w:rPr>
                <w:rFonts w:ascii="Arial Narrow" w:hAnsi="Arial Narrow" w:cs="Arial"/>
                <w:lang w:val="ro-RO"/>
              </w:rPr>
              <w:lastRenderedPageBreak/>
              <w:t>Pronunciation rules, give information about themselves</w:t>
            </w:r>
            <w:r>
              <w:rPr>
                <w:rFonts w:ascii="Arial Narrow" w:hAnsi="Arial Narrow" w:cs="Arial"/>
                <w:lang w:val="ro-RO"/>
              </w:rPr>
              <w:t xml:space="preserve">; </w:t>
            </w:r>
            <w:r w:rsidRPr="00FF3E63">
              <w:rPr>
                <w:rFonts w:ascii="Arial Narrow" w:hAnsi="Arial Narrow" w:cs="Arial"/>
                <w:lang w:val="ro-RO"/>
              </w:rPr>
              <w:t>General information about the German-speaking culture</w:t>
            </w:r>
          </w:p>
          <w:p w:rsidR="00FF3E63" w:rsidRPr="00FF3E63" w:rsidRDefault="00FF3E63" w:rsidP="00FF3E63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FF3E63">
              <w:rPr>
                <w:rFonts w:ascii="Arial Narrow" w:hAnsi="Arial Narrow" w:cs="Arial"/>
                <w:lang w:val="ro-RO"/>
              </w:rPr>
              <w:t>The numbers, simple sentences, the verb at the present tense, the personal pronoun</w:t>
            </w:r>
            <w:r>
              <w:rPr>
                <w:rFonts w:ascii="Arial Narrow" w:hAnsi="Arial Narrow" w:cs="Arial"/>
                <w:lang w:val="ro-RO"/>
              </w:rPr>
              <w:t xml:space="preserve">; </w:t>
            </w:r>
            <w:r w:rsidRPr="00FF3E63">
              <w:rPr>
                <w:rFonts w:ascii="Arial Narrow" w:hAnsi="Arial Narrow" w:cs="Arial"/>
                <w:lang w:val="ro-RO"/>
              </w:rPr>
              <w:t>Vocabulary about work, free time, seasons, the days of the week, months of the year, the article</w:t>
            </w:r>
          </w:p>
          <w:p w:rsidR="00FF3E63" w:rsidRPr="00FF3E63" w:rsidRDefault="00FF3E63" w:rsidP="00FF3E63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FF3E63">
              <w:rPr>
                <w:rFonts w:ascii="Arial Narrow" w:hAnsi="Arial Narrow" w:cs="Arial"/>
                <w:lang w:val="ro-RO"/>
              </w:rPr>
              <w:t>The imperative, means of transportation, giving intructions</w:t>
            </w:r>
            <w:r>
              <w:rPr>
                <w:rFonts w:ascii="Arial Narrow" w:hAnsi="Arial Narrow" w:cs="Arial"/>
                <w:lang w:val="ro-RO"/>
              </w:rPr>
              <w:t xml:space="preserve">; </w:t>
            </w:r>
            <w:r w:rsidRPr="00FF3E63">
              <w:rPr>
                <w:rFonts w:ascii="Arial Narrow" w:hAnsi="Arial Narrow" w:cs="Arial"/>
                <w:lang w:val="ro-RO"/>
              </w:rPr>
              <w:t xml:space="preserve">The word order in the simple sentence, the accusative </w:t>
            </w:r>
          </w:p>
          <w:p w:rsidR="00FF3E63" w:rsidRDefault="00FF3E63" w:rsidP="00FF3E63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FF3E63">
              <w:rPr>
                <w:rFonts w:ascii="Arial Narrow" w:hAnsi="Arial Narrow" w:cs="Arial"/>
                <w:lang w:val="ro-RO"/>
              </w:rPr>
              <w:t>The study of law in the German-speaking countries, the legal systems; Setting up a meeting, the possessive article</w:t>
            </w:r>
          </w:p>
          <w:p w:rsidR="00FF3E63" w:rsidRPr="00FF3E63" w:rsidRDefault="00FF3E63" w:rsidP="00FF3E63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FF3E63">
              <w:rPr>
                <w:rFonts w:ascii="Arial Narrow" w:hAnsi="Arial Narrow" w:cs="Arial"/>
                <w:lang w:val="ro-RO"/>
              </w:rPr>
              <w:t>Modal verbs</w:t>
            </w:r>
            <w:r>
              <w:rPr>
                <w:rFonts w:ascii="Arial Narrow" w:hAnsi="Arial Narrow" w:cs="Arial"/>
                <w:lang w:val="ro-RO"/>
              </w:rPr>
              <w:t xml:space="preserve">; </w:t>
            </w:r>
            <w:r w:rsidRPr="00FF3E63">
              <w:rPr>
                <w:rFonts w:ascii="Arial Narrow" w:hAnsi="Arial Narrow" w:cs="Arial"/>
                <w:lang w:val="ro-RO"/>
              </w:rPr>
              <w:t>Invitations, prepositions</w:t>
            </w:r>
          </w:p>
          <w:p w:rsidR="00FF3E63" w:rsidRPr="00FF3E63" w:rsidRDefault="00FF3E63" w:rsidP="00FF3E63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FF3E63">
              <w:rPr>
                <w:rFonts w:ascii="Arial Narrow" w:hAnsi="Arial Narrow" w:cs="Arial"/>
                <w:lang w:val="ro-RO"/>
              </w:rPr>
              <w:t xml:space="preserve">The personal pronoun in Accussative, the past simple of </w:t>
            </w:r>
            <w:r w:rsidRPr="00FF3E63">
              <w:rPr>
                <w:rFonts w:ascii="Arial Narrow" w:hAnsi="Arial Narrow" w:cs="Arial"/>
                <w:i/>
                <w:lang w:val="ro-RO"/>
              </w:rPr>
              <w:t xml:space="preserve">haben </w:t>
            </w:r>
            <w:r w:rsidRPr="00FF3E63">
              <w:rPr>
                <w:rFonts w:ascii="Arial Narrow" w:hAnsi="Arial Narrow" w:cs="Arial"/>
                <w:lang w:val="ro-RO"/>
              </w:rPr>
              <w:t xml:space="preserve">and </w:t>
            </w:r>
            <w:r w:rsidRPr="00FF3E63">
              <w:rPr>
                <w:rFonts w:ascii="Arial Narrow" w:hAnsi="Arial Narrow" w:cs="Arial"/>
                <w:i/>
                <w:lang w:val="ro-RO"/>
              </w:rPr>
              <w:t>sein</w:t>
            </w:r>
            <w:r>
              <w:rPr>
                <w:rFonts w:ascii="Arial Narrow" w:hAnsi="Arial Narrow" w:cs="Arial"/>
                <w:i/>
                <w:lang w:val="ro-RO"/>
              </w:rPr>
              <w:t xml:space="preserve">; </w:t>
            </w:r>
            <w:r w:rsidRPr="00FF3E63">
              <w:rPr>
                <w:rFonts w:ascii="Arial Narrow" w:hAnsi="Arial Narrow" w:cs="Arial"/>
                <w:lang w:val="ro-RO"/>
              </w:rPr>
              <w:t>Vocabulary regarding public law</w:t>
            </w:r>
          </w:p>
          <w:p w:rsidR="00C94DCA" w:rsidRPr="00C94DCA" w:rsidRDefault="00FF3E63" w:rsidP="00FF3E63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Vocabulary regarding constitutional law; Civil law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47725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FF3E63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F3E63" w:rsidRPr="004C446E" w:rsidRDefault="00FF3E63" w:rsidP="00FF3E63">
            <w:pPr>
              <w:jc w:val="both"/>
              <w:rPr>
                <w:rFonts w:ascii="Arial Narrow" w:hAnsi="Arial Narrow" w:cs="Arial"/>
                <w:color w:val="000000"/>
                <w:lang w:val="de-DE"/>
              </w:rPr>
            </w:pPr>
            <w:r w:rsidRPr="00FF3E63">
              <w:rPr>
                <w:rStyle w:val="autoren"/>
                <w:rFonts w:ascii="Arial Narrow" w:hAnsi="Arial Narrow" w:cs="Arial"/>
                <w:color w:val="000000"/>
                <w:lang w:val="de-DE"/>
              </w:rPr>
              <w:t xml:space="preserve">1. </w:t>
            </w:r>
            <w:hyperlink r:id="rId10" w:history="1">
              <w:r w:rsidRPr="004C446E">
                <w:rPr>
                  <w:rStyle w:val="Hyperlink"/>
                  <w:rFonts w:ascii="Arial Narrow" w:hAnsi="Arial Narrow" w:cs="Arial"/>
                  <w:color w:val="000000"/>
                  <w:lang w:val="de-DE"/>
                </w:rPr>
                <w:t>Stefanie Dengler</w:t>
              </w:r>
            </w:hyperlink>
            <w:r w:rsidRPr="004C446E">
              <w:rPr>
                <w:rStyle w:val="autoren"/>
                <w:rFonts w:ascii="Arial Narrow" w:hAnsi="Arial Narrow" w:cs="Arial"/>
                <w:color w:val="000000"/>
                <w:lang w:val="de-DE"/>
              </w:rPr>
              <w:t xml:space="preserve">, </w:t>
            </w:r>
            <w:hyperlink r:id="rId11" w:history="1">
              <w:r w:rsidRPr="004C446E">
                <w:rPr>
                  <w:rStyle w:val="Hyperlink"/>
                  <w:rFonts w:ascii="Arial Narrow" w:hAnsi="Arial Narrow" w:cs="Arial"/>
                  <w:color w:val="000000"/>
                  <w:lang w:val="de-DE"/>
                </w:rPr>
                <w:t>Tanja Mayr-Sieber</w:t>
              </w:r>
            </w:hyperlink>
            <w:r w:rsidRPr="004C446E">
              <w:rPr>
                <w:rStyle w:val="autoren"/>
                <w:rFonts w:ascii="Arial Narrow" w:hAnsi="Arial Narrow" w:cs="Arial"/>
                <w:color w:val="000000"/>
                <w:lang w:val="de-DE"/>
              </w:rPr>
              <w:t xml:space="preserve">, </w:t>
            </w:r>
            <w:hyperlink r:id="rId12" w:history="1">
              <w:r w:rsidRPr="004C446E">
                <w:rPr>
                  <w:rStyle w:val="Hyperlink"/>
                  <w:rFonts w:ascii="Arial Narrow" w:hAnsi="Arial Narrow" w:cs="Arial"/>
                  <w:color w:val="000000"/>
                  <w:lang w:val="de-DE"/>
                </w:rPr>
                <w:t>Paul Rusch</w:t>
              </w:r>
            </w:hyperlink>
            <w:r w:rsidRPr="004C446E">
              <w:rPr>
                <w:rStyle w:val="autoren"/>
                <w:rFonts w:ascii="Arial Narrow" w:hAnsi="Arial Narrow" w:cs="Arial"/>
                <w:color w:val="000000"/>
                <w:lang w:val="de-DE"/>
              </w:rPr>
              <w:t xml:space="preserve">, </w:t>
            </w:r>
            <w:hyperlink r:id="rId13" w:history="1">
              <w:r w:rsidRPr="004C446E">
                <w:rPr>
                  <w:rStyle w:val="Hyperlink"/>
                  <w:rFonts w:ascii="Arial Narrow" w:hAnsi="Arial Narrow" w:cs="Arial"/>
                  <w:color w:val="000000"/>
                  <w:lang w:val="de-DE"/>
                </w:rPr>
                <w:t>Helen Schmitz</w:t>
              </w:r>
            </w:hyperlink>
            <w:r w:rsidRPr="004C446E">
              <w:rPr>
                <w:rStyle w:val="autoren"/>
                <w:rFonts w:ascii="Arial Narrow" w:hAnsi="Arial Narrow" w:cs="Arial"/>
                <w:color w:val="000000"/>
                <w:lang w:val="de-DE"/>
              </w:rPr>
              <w:t xml:space="preserve">, </w:t>
            </w:r>
            <w:hyperlink r:id="rId14" w:history="1">
              <w:r w:rsidRPr="004C446E">
                <w:rPr>
                  <w:rStyle w:val="Hyperlink"/>
                  <w:rFonts w:ascii="Arial Narrow" w:hAnsi="Arial Narrow" w:cs="Arial"/>
                  <w:color w:val="000000"/>
                  <w:lang w:val="de-DE"/>
                </w:rPr>
                <w:t>Theo Scherling</w:t>
              </w:r>
            </w:hyperlink>
            <w:r w:rsidRPr="004C446E">
              <w:rPr>
                <w:rStyle w:val="autoren"/>
                <w:rFonts w:ascii="Arial Narrow" w:hAnsi="Arial Narrow" w:cs="Arial"/>
                <w:color w:val="000000"/>
                <w:lang w:val="de-DE"/>
              </w:rPr>
              <w:t xml:space="preserve">, </w:t>
            </w:r>
            <w:r w:rsidRPr="004C446E">
              <w:rPr>
                <w:rFonts w:ascii="Arial Narrow" w:hAnsi="Arial Narrow" w:cs="Arial"/>
                <w:i/>
                <w:color w:val="000000"/>
                <w:lang w:val="de-DE"/>
              </w:rPr>
              <w:t>Netzwerk A1.1. Deutsch als Fremdsprache</w:t>
            </w:r>
            <w:r w:rsidRPr="004C446E">
              <w:rPr>
                <w:rFonts w:ascii="Arial Narrow" w:hAnsi="Arial Narrow" w:cs="Arial"/>
                <w:color w:val="000000"/>
                <w:lang w:val="de-DE"/>
              </w:rPr>
              <w:t>, Klett, 2019.</w:t>
            </w:r>
          </w:p>
          <w:p w:rsidR="00FF3E63" w:rsidRPr="004C446E" w:rsidRDefault="00FF3E63" w:rsidP="00FF3E63">
            <w:pPr>
              <w:jc w:val="both"/>
              <w:rPr>
                <w:rFonts w:ascii="Arial Narrow" w:eastAsia="Arial" w:hAnsi="Arial Narrow" w:cs="Arial"/>
                <w:lang w:val="de-DE"/>
              </w:rPr>
            </w:pPr>
            <w:r w:rsidRPr="004C446E">
              <w:rPr>
                <w:rFonts w:ascii="Arial Narrow" w:hAnsi="Arial Narrow" w:cs="Arial"/>
                <w:lang w:val="fr-FR"/>
              </w:rPr>
              <w:t xml:space="preserve">2. </w:t>
            </w:r>
            <w:r w:rsidRPr="004C446E">
              <w:rPr>
                <w:rFonts w:ascii="Arial Narrow" w:hAnsi="Arial Narrow" w:cs="Arial"/>
                <w:lang w:val="pt-PT"/>
              </w:rPr>
              <w:t xml:space="preserve">Severineanu, Andrea Rita, </w:t>
            </w:r>
            <w:r w:rsidRPr="004C446E">
              <w:rPr>
                <w:rFonts w:ascii="Arial Narrow" w:hAnsi="Arial Narrow" w:cs="Arial"/>
                <w:i/>
                <w:iCs/>
                <w:lang w:val="pt-PT"/>
              </w:rPr>
              <w:t>Manual de germană juridică</w:t>
            </w:r>
            <w:r w:rsidRPr="004C446E">
              <w:rPr>
                <w:rFonts w:ascii="Arial Narrow" w:hAnsi="Arial Narrow" w:cs="Arial"/>
                <w:lang w:val="pt-PT"/>
              </w:rPr>
              <w:t>, Lumina Lex, București, 2004;</w:t>
            </w:r>
          </w:p>
          <w:p w:rsidR="00FF3E63" w:rsidRPr="004C446E" w:rsidRDefault="00FF3E63" w:rsidP="00FF3E63">
            <w:pPr>
              <w:jc w:val="both"/>
              <w:rPr>
                <w:rFonts w:ascii="Arial Narrow" w:eastAsia="Arial" w:hAnsi="Arial Narrow" w:cs="Arial"/>
                <w:lang w:val="de-DE"/>
              </w:rPr>
            </w:pPr>
            <w:r w:rsidRPr="004C446E">
              <w:rPr>
                <w:rFonts w:ascii="Arial Narrow" w:hAnsi="Arial Narrow" w:cs="Arial"/>
                <w:lang w:val="pt-PT"/>
              </w:rPr>
              <w:t xml:space="preserve">3. </w:t>
            </w:r>
            <w:r w:rsidRPr="004C446E">
              <w:rPr>
                <w:rFonts w:ascii="Arial Narrow" w:hAnsi="Arial Narrow" w:cs="Arial"/>
                <w:lang w:val="fr-FR"/>
              </w:rPr>
              <w:t xml:space="preserve">Jung, Lothar, </w:t>
            </w:r>
            <w:r w:rsidRPr="004C446E">
              <w:rPr>
                <w:rFonts w:ascii="Arial Narrow" w:hAnsi="Arial Narrow" w:cs="Arial"/>
                <w:i/>
                <w:iCs/>
                <w:lang w:val="fr-FR"/>
              </w:rPr>
              <w:t xml:space="preserve">Rechtswissenschaft. </w:t>
            </w:r>
            <w:r w:rsidRPr="004C446E">
              <w:rPr>
                <w:rFonts w:ascii="Arial Narrow" w:hAnsi="Arial Narrow" w:cs="Arial"/>
                <w:i/>
                <w:iCs/>
                <w:lang w:val="de-DE"/>
              </w:rPr>
              <w:t>Lese</w:t>
            </w:r>
            <w:r w:rsidRPr="004C446E">
              <w:rPr>
                <w:rFonts w:ascii="Arial Narrow" w:hAnsi="Arial Narrow" w:cs="Arial"/>
                <w:lang w:val="de-DE"/>
              </w:rPr>
              <w:t xml:space="preserve">- </w:t>
            </w:r>
            <w:r w:rsidRPr="004C446E">
              <w:rPr>
                <w:rFonts w:ascii="Arial Narrow" w:hAnsi="Arial Narrow" w:cs="Arial"/>
                <w:i/>
                <w:iCs/>
                <w:lang w:val="de-DE"/>
              </w:rPr>
              <w:t>und Arbeitsbuch</w:t>
            </w:r>
            <w:r w:rsidRPr="004C446E">
              <w:rPr>
                <w:rFonts w:ascii="Arial Narrow" w:hAnsi="Arial Narrow" w:cs="Arial"/>
                <w:lang w:val="de-DE"/>
              </w:rPr>
              <w:t>, Max Hueber Verlag, Regensburg, 1998.</w:t>
            </w:r>
          </w:p>
          <w:p w:rsidR="00FF3E63" w:rsidRPr="004C446E" w:rsidRDefault="00FF3E63" w:rsidP="00FF3E63">
            <w:pPr>
              <w:jc w:val="both"/>
              <w:rPr>
                <w:rFonts w:ascii="Arial Narrow" w:eastAsia="Arial" w:hAnsi="Arial Narrow" w:cs="Arial"/>
                <w:lang w:val="de-DE"/>
              </w:rPr>
            </w:pPr>
            <w:r w:rsidRPr="004C446E">
              <w:rPr>
                <w:rFonts w:ascii="Arial Narrow" w:hAnsi="Arial Narrow" w:cs="Arial"/>
                <w:lang w:val="de-DE"/>
              </w:rPr>
              <w:t xml:space="preserve">4. Shaw, Gisela, </w:t>
            </w:r>
            <w:r w:rsidRPr="004C446E">
              <w:rPr>
                <w:rFonts w:ascii="Arial Narrow" w:hAnsi="Arial Narrow" w:cs="Arial"/>
                <w:i/>
                <w:iCs/>
                <w:lang w:val="de-DE"/>
              </w:rPr>
              <w:t>Deutsche Juristen im Gespräch</w:t>
            </w:r>
            <w:r w:rsidRPr="004C446E">
              <w:rPr>
                <w:rFonts w:ascii="Arial Narrow" w:hAnsi="Arial Narrow" w:cs="Arial"/>
                <w:lang w:val="de-DE"/>
              </w:rPr>
              <w:t xml:space="preserve">. Textbuch, Klett, München, 1994.  </w:t>
            </w:r>
          </w:p>
          <w:p w:rsidR="00C94DCA" w:rsidRPr="00C94DCA" w:rsidRDefault="00FF3E63" w:rsidP="00FF3E63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4C446E">
              <w:rPr>
                <w:rFonts w:ascii="Arial Narrow" w:hAnsi="Arial Narrow" w:cs="Arial"/>
                <w:lang w:val="de-DE"/>
              </w:rPr>
              <w:t xml:space="preserve">5. Gerhard Köbler: </w:t>
            </w:r>
            <w:r w:rsidRPr="004C446E">
              <w:rPr>
                <w:rFonts w:ascii="Arial Narrow" w:hAnsi="Arial Narrow" w:cs="Arial"/>
                <w:i/>
                <w:iCs/>
                <w:lang w:val="de-DE"/>
              </w:rPr>
              <w:t>Rechtsrumänisch. Deutsch-rumänisches und rumänisch-deutsches  Rechstwörterbuch für jedermann</w:t>
            </w:r>
            <w:r w:rsidRPr="004C446E">
              <w:rPr>
                <w:rFonts w:ascii="Arial Narrow" w:hAnsi="Arial Narrow" w:cs="Arial"/>
                <w:lang w:val="de-DE"/>
              </w:rPr>
              <w:t>, München 2006.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47725A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47725A">
            <w:pPr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B0087" w:rsidP="0047725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Oral presentations, reading texts, listening to audios of native speakers, </w:t>
            </w:r>
            <w:r w:rsidR="0047725A">
              <w:rPr>
                <w:rFonts w:ascii="Arial Narrow" w:hAnsi="Arial Narrow" w:cs="Arial"/>
                <w:color w:val="000000" w:themeColor="text1"/>
                <w:lang w:val="ro-RO"/>
              </w:rPr>
              <w:t>vocabulary and grammar exerci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ses, writing ema</w:t>
            </w:r>
            <w:r w:rsidR="0047725A">
              <w:rPr>
                <w:rFonts w:ascii="Arial Narrow" w:hAnsi="Arial Narrow" w:cs="Arial"/>
                <w:color w:val="000000" w:themeColor="text1"/>
                <w:lang w:val="ro-RO"/>
              </w:rPr>
              <w:t>ils and case notes, work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in teams, discussions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47725A">
            <w:pPr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B0087" w:rsidP="0047725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Mid</w:t>
            </w:r>
            <w:r w:rsidR="0047725A">
              <w:rPr>
                <w:rFonts w:ascii="Arial Narrow" w:hAnsi="Arial Narrow" w:cs="Arial"/>
                <w:color w:val="000000" w:themeColor="text1"/>
                <w:lang w:val="fr-FR"/>
              </w:rPr>
              <w:t>-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term exam at the seminar and final exam at the last lecture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47725A">
            <w:pPr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F3E63" w:rsidP="0047725A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German (with the help of English or Romanian)</w:t>
            </w:r>
            <w:bookmarkStart w:id="0" w:name="_GoBack"/>
            <w:bookmarkEnd w:id="0"/>
          </w:p>
        </w:tc>
      </w:tr>
    </w:tbl>
    <w:p w:rsidR="00B0090F" w:rsidRPr="00C94DCA" w:rsidRDefault="00B0090F" w:rsidP="0047725A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65156"/>
    <w:multiLevelType w:val="hybridMultilevel"/>
    <w:tmpl w:val="0120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61C46490"/>
    <w:multiLevelType w:val="hybridMultilevel"/>
    <w:tmpl w:val="C2609432"/>
    <w:lvl w:ilvl="0" w:tplc="1A58E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9619B"/>
    <w:multiLevelType w:val="hybridMultilevel"/>
    <w:tmpl w:val="C2609432"/>
    <w:lvl w:ilvl="0" w:tplc="1A58E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14"/>
  </w:num>
  <w:num w:numId="15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hyphenationZone w:val="425"/>
  <w:characterSpacingControl w:val="doNotCompress"/>
  <w:compat/>
  <w:rsids>
    <w:rsidRoot w:val="00B0090F"/>
    <w:rsid w:val="00026751"/>
    <w:rsid w:val="00071C0E"/>
    <w:rsid w:val="000A5E76"/>
    <w:rsid w:val="000E2602"/>
    <w:rsid w:val="000F4011"/>
    <w:rsid w:val="00146006"/>
    <w:rsid w:val="001804C6"/>
    <w:rsid w:val="001D56AA"/>
    <w:rsid w:val="00254D05"/>
    <w:rsid w:val="002A1706"/>
    <w:rsid w:val="002B6A6C"/>
    <w:rsid w:val="00427C2F"/>
    <w:rsid w:val="0047725A"/>
    <w:rsid w:val="004C446E"/>
    <w:rsid w:val="004D0D05"/>
    <w:rsid w:val="00647103"/>
    <w:rsid w:val="00667842"/>
    <w:rsid w:val="006852DA"/>
    <w:rsid w:val="00686349"/>
    <w:rsid w:val="00696887"/>
    <w:rsid w:val="0075756B"/>
    <w:rsid w:val="008003E6"/>
    <w:rsid w:val="00814805"/>
    <w:rsid w:val="008871DD"/>
    <w:rsid w:val="008D56B5"/>
    <w:rsid w:val="009472FD"/>
    <w:rsid w:val="009A063F"/>
    <w:rsid w:val="009C308C"/>
    <w:rsid w:val="009E186A"/>
    <w:rsid w:val="00AB0087"/>
    <w:rsid w:val="00AB0743"/>
    <w:rsid w:val="00B0090F"/>
    <w:rsid w:val="00B5608A"/>
    <w:rsid w:val="00B60F0C"/>
    <w:rsid w:val="00BC4DEB"/>
    <w:rsid w:val="00BD17C5"/>
    <w:rsid w:val="00BD750F"/>
    <w:rsid w:val="00C8093F"/>
    <w:rsid w:val="00C94DCA"/>
    <w:rsid w:val="00CA0D08"/>
    <w:rsid w:val="00DB1C6A"/>
    <w:rsid w:val="00DC554A"/>
    <w:rsid w:val="00E152BE"/>
    <w:rsid w:val="00EE59F4"/>
    <w:rsid w:val="00EE70AA"/>
    <w:rsid w:val="00FF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Tabel">
    <w:name w:val="Table Grid"/>
    <w:basedOn w:val="Tabel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oren">
    <w:name w:val="autoren"/>
    <w:rsid w:val="004C4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oren">
    <w:name w:val="autoren"/>
    <w:rsid w:val="004C4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tt-sprachen.de/helen-schmitz/p-1/77" TargetMode="External"/><Relationship Id="rId13" Type="http://schemas.openxmlformats.org/officeDocument/2006/relationships/hyperlink" Target="https://www.klett-sprachen.de/helen-schmitz/p-1/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ett-sprachen.de/paul-rusch/p-1/71" TargetMode="External"/><Relationship Id="rId12" Type="http://schemas.openxmlformats.org/officeDocument/2006/relationships/hyperlink" Target="https://www.klett-sprachen.de/paul-rusch/p-1/71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lett-sprachen.de/tanja-mayr-sieber/p-1/86" TargetMode="External"/><Relationship Id="rId11" Type="http://schemas.openxmlformats.org/officeDocument/2006/relationships/hyperlink" Target="https://www.klett-sprachen.de/tanja-mayr-sieber/p-1/86" TargetMode="External"/><Relationship Id="rId5" Type="http://schemas.openxmlformats.org/officeDocument/2006/relationships/hyperlink" Target="https://www.klett-sprachen.de/stefanie-dengler/p-1/101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lett-sprachen.de/stefanie-dengler/p-1/1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ett-sprachen.de/theo-scherling/p-1/68" TargetMode="External"/><Relationship Id="rId14" Type="http://schemas.openxmlformats.org/officeDocument/2006/relationships/hyperlink" Target="https://www.klett-sprachen.de/theo-scherling/p-1/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utilizare</cp:lastModifiedBy>
  <cp:revision>2</cp:revision>
  <dcterms:created xsi:type="dcterms:W3CDTF">2019-11-12T07:00:00Z</dcterms:created>
  <dcterms:modified xsi:type="dcterms:W3CDTF">2019-11-12T07:00:00Z</dcterms:modified>
</cp:coreProperties>
</file>