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72F" w:rsidRPr="00515029" w:rsidRDefault="0011572F" w:rsidP="0011572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u w:val="single"/>
          <w:lang w:val="ro-RO"/>
        </w:rPr>
        <w:t>Termeni şi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Condiţii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11572F" w:rsidRPr="00515029" w:rsidRDefault="0011572F" w:rsidP="0011572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11572F" w:rsidRPr="000B5024" w:rsidRDefault="0011572F" w:rsidP="0011572F">
      <w:pPr>
        <w:pStyle w:val="ChapterNumber"/>
        <w:jc w:val="both"/>
        <w:rPr>
          <w:rFonts w:ascii="Times New Roman" w:hAnsi="Times New Roman"/>
          <w:b/>
          <w:szCs w:val="22"/>
          <w:lang w:val="ro-RO"/>
        </w:rPr>
      </w:pPr>
      <w:r w:rsidRPr="000B5024">
        <w:rPr>
          <w:rFonts w:ascii="Times New Roman" w:eastAsiaTheme="minorHAnsi" w:hAnsi="Times New Roman"/>
          <w:b/>
          <w:szCs w:val="22"/>
          <w:lang w:val="ro-RO"/>
        </w:rPr>
        <w:t xml:space="preserve">Achiziția </w:t>
      </w:r>
      <w:r>
        <w:rPr>
          <w:rFonts w:ascii="Times New Roman" w:hAnsi="Times New Roman"/>
          <w:b/>
          <w:szCs w:val="22"/>
          <w:lang w:val="ro-RO"/>
        </w:rPr>
        <w:t>de bunuri</w:t>
      </w:r>
      <w:r w:rsidRPr="000B5024">
        <w:rPr>
          <w:rFonts w:ascii="Times New Roman" w:hAnsi="Times New Roman"/>
          <w:b/>
          <w:szCs w:val="22"/>
          <w:lang w:val="ro-RO"/>
        </w:rPr>
        <w:t xml:space="preserve"> – </w:t>
      </w:r>
      <w:r>
        <w:rPr>
          <w:rFonts w:ascii="Times New Roman" w:hAnsi="Times New Roman"/>
          <w:b/>
          <w:szCs w:val="22"/>
          <w:lang w:val="ro-RO"/>
        </w:rPr>
        <w:t>laptop, desktop PC, video proiector portabil, ecran de proiecție, masă de birou, scaun birou, scaun pliabil</w:t>
      </w:r>
      <w:r w:rsidRPr="000B5024">
        <w:rPr>
          <w:rFonts w:ascii="Times New Roman" w:hAnsi="Times New Roman"/>
          <w:b/>
          <w:szCs w:val="22"/>
          <w:lang w:val="ro-RO"/>
        </w:rPr>
        <w:t>.</w:t>
      </w:r>
    </w:p>
    <w:p w:rsidR="0011572F" w:rsidRPr="000B5024" w:rsidRDefault="0011572F" w:rsidP="0011572F">
      <w:pPr>
        <w:pStyle w:val="Heading3"/>
        <w:jc w:val="left"/>
        <w:rPr>
          <w:b w:val="0"/>
          <w:sz w:val="22"/>
          <w:szCs w:val="22"/>
          <w:lang w:val="ro-RO"/>
        </w:rPr>
      </w:pPr>
      <w:r w:rsidRPr="000B5024">
        <w:rPr>
          <w:sz w:val="22"/>
          <w:szCs w:val="22"/>
          <w:lang w:val="ro-RO"/>
        </w:rPr>
        <w:t xml:space="preserve">Titlul subproiectului: </w:t>
      </w:r>
      <w:r w:rsidRPr="000B5024">
        <w:rPr>
          <w:b w:val="0"/>
          <w:sz w:val="22"/>
          <w:szCs w:val="22"/>
          <w:lang w:val="ro-RO"/>
        </w:rPr>
        <w:t>„Finalizează facultatea cu succes și cu șanse promițătoare! (FFSSP) – FFSSPstudis”</w:t>
      </w:r>
    </w:p>
    <w:p w:rsidR="0011572F" w:rsidRPr="000B5024" w:rsidRDefault="0011572F" w:rsidP="0011572F">
      <w:pPr>
        <w:pStyle w:val="ChapterNumber"/>
        <w:jc w:val="both"/>
        <w:rPr>
          <w:rFonts w:ascii="Times New Roman" w:hAnsi="Times New Roman"/>
          <w:szCs w:val="22"/>
          <w:lang w:val="ro-RO"/>
        </w:rPr>
      </w:pPr>
      <w:r w:rsidRPr="000B5024">
        <w:rPr>
          <w:rFonts w:ascii="Times New Roman" w:hAnsi="Times New Roman"/>
          <w:szCs w:val="22"/>
          <w:lang w:val="ro-RO"/>
        </w:rPr>
        <w:t>Acord de grant nr. 159/SGU/NC/II  din data de 10.09.2019</w:t>
      </w:r>
    </w:p>
    <w:p w:rsidR="0011572F" w:rsidRPr="000B5024" w:rsidRDefault="0011572F" w:rsidP="0011572F">
      <w:pPr>
        <w:pStyle w:val="ChapterNumber"/>
        <w:jc w:val="both"/>
        <w:rPr>
          <w:rFonts w:ascii="Times New Roman" w:hAnsi="Times New Roman"/>
          <w:szCs w:val="22"/>
          <w:lang w:val="ro-RO"/>
        </w:rPr>
      </w:pPr>
      <w:r w:rsidRPr="000B5024">
        <w:rPr>
          <w:rFonts w:ascii="Times New Roman" w:hAnsi="Times New Roman"/>
          <w:szCs w:val="22"/>
          <w:lang w:val="ro-RO"/>
        </w:rPr>
        <w:t>Beneficiar: Universitatea „Alexandru loan Cuza" din lași, Facultatea de Filosofie</w:t>
      </w:r>
    </w:p>
    <w:p w:rsidR="0011572F" w:rsidRPr="00BF303B" w:rsidRDefault="0011572F" w:rsidP="0011572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11572F" w:rsidRDefault="0011572F" w:rsidP="0011572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tbl>
      <w:tblPr>
        <w:tblW w:w="7991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002"/>
        <w:gridCol w:w="694"/>
        <w:gridCol w:w="550"/>
        <w:gridCol w:w="750"/>
        <w:gridCol w:w="894"/>
        <w:gridCol w:w="696"/>
        <w:gridCol w:w="894"/>
      </w:tblGrid>
      <w:tr w:rsidR="0011572F" w:rsidRPr="00C17A6D" w:rsidTr="00811529">
        <w:trPr>
          <w:trHeight w:val="445"/>
          <w:tblHeader/>
        </w:trPr>
        <w:tc>
          <w:tcPr>
            <w:tcW w:w="511" w:type="dxa"/>
            <w:vAlign w:val="center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.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crt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.</w:t>
            </w:r>
          </w:p>
          <w:p w:rsidR="0011572F" w:rsidRPr="00D6061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606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n-GB"/>
              </w:rPr>
              <w:t>(1)</w:t>
            </w: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a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produs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elor</w:t>
            </w:r>
            <w:proofErr w:type="spellEnd"/>
          </w:p>
          <w:p w:rsidR="0011572F" w:rsidRPr="00D6061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(2)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</w:p>
          <w:p w:rsidR="0011572F" w:rsidRPr="00D6061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(3)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11572F" w:rsidRPr="00D6061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(4)</w:t>
            </w:r>
          </w:p>
        </w:tc>
        <w:tc>
          <w:tcPr>
            <w:tcW w:w="750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Preț</w:t>
            </w:r>
            <w:proofErr w:type="spellEnd"/>
          </w:p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unitar</w:t>
            </w:r>
            <w:proofErr w:type="spellEnd"/>
          </w:p>
          <w:p w:rsidR="0011572F" w:rsidRPr="00D6061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(5)</w:t>
            </w: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Valoare</w:t>
            </w:r>
            <w:proofErr w:type="spellEnd"/>
          </w:p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Totală</w:t>
            </w:r>
            <w:proofErr w:type="spellEnd"/>
          </w:p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11572F" w:rsidRPr="00D6061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(6=3*5)</w:t>
            </w:r>
          </w:p>
        </w:tc>
        <w:tc>
          <w:tcPr>
            <w:tcW w:w="696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(7=5*</w:t>
            </w:r>
          </w:p>
          <w:p w:rsidR="0011572F" w:rsidRPr="00D6061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TVA)</w:t>
            </w:r>
          </w:p>
        </w:tc>
        <w:tc>
          <w:tcPr>
            <w:tcW w:w="894" w:type="dxa"/>
          </w:tcPr>
          <w:p w:rsidR="0011572F" w:rsidRPr="00BF303B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11572F" w:rsidRPr="00C17A6D" w:rsidTr="00811529">
        <w:tc>
          <w:tcPr>
            <w:tcW w:w="511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noWrap/>
            <w:vAlign w:val="center"/>
          </w:tcPr>
          <w:p w:rsidR="0011572F" w:rsidRPr="00C17A6D" w:rsidRDefault="0011572F" w:rsidP="00811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1</w:t>
            </w:r>
          </w:p>
        </w:tc>
        <w:tc>
          <w:tcPr>
            <w:tcW w:w="694" w:type="dxa"/>
            <w:shd w:val="clear" w:color="auto" w:fill="D9D9D9" w:themeFill="background1" w:themeFillShade="D9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  <w:hideMark/>
          </w:tcPr>
          <w:p w:rsidR="0011572F" w:rsidRPr="00C17A6D" w:rsidRDefault="0011572F" w:rsidP="00811529">
            <w:pPr>
              <w:tabs>
                <w:tab w:val="left" w:pos="1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Desktop PC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C17A6D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14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noWrap/>
            <w:vAlign w:val="center"/>
          </w:tcPr>
          <w:p w:rsidR="0011572F" w:rsidRPr="00C17A6D" w:rsidRDefault="0011572F" w:rsidP="00811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2</w:t>
            </w:r>
          </w:p>
        </w:tc>
        <w:tc>
          <w:tcPr>
            <w:tcW w:w="694" w:type="dxa"/>
            <w:shd w:val="clear" w:color="auto" w:fill="D9D9D9" w:themeFill="background1" w:themeFillShade="D9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</w:tcPr>
          <w:p w:rsidR="0011572F" w:rsidRPr="00C17A6D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o-RO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Laptop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auto"/>
            <w:noWrap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noWrap/>
            <w:vAlign w:val="center"/>
          </w:tcPr>
          <w:p w:rsidR="0011572F" w:rsidRPr="00C17A6D" w:rsidRDefault="0011572F" w:rsidP="00811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3</w:t>
            </w:r>
          </w:p>
        </w:tc>
        <w:tc>
          <w:tcPr>
            <w:tcW w:w="694" w:type="dxa"/>
            <w:shd w:val="clear" w:color="auto" w:fill="D9D9D9" w:themeFill="background1" w:themeFillShade="D9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11572F" w:rsidRPr="00C17A6D" w:rsidRDefault="0011572F" w:rsidP="00811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Video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proiector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portabil</w:t>
            </w:r>
            <w:proofErr w:type="spellEnd"/>
          </w:p>
        </w:tc>
        <w:tc>
          <w:tcPr>
            <w:tcW w:w="694" w:type="dxa"/>
            <w:shd w:val="clear" w:color="auto" w:fill="auto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002" w:type="dxa"/>
            <w:shd w:val="clear" w:color="auto" w:fill="auto"/>
            <w:noWrap/>
            <w:hideMark/>
          </w:tcPr>
          <w:p w:rsidR="0011572F" w:rsidRPr="00C17A6D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Ecran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proiecție</w:t>
            </w:r>
            <w:proofErr w:type="spellEnd"/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auto"/>
            <w:noWrap/>
            <w:hideMark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noWrap/>
            <w:vAlign w:val="center"/>
          </w:tcPr>
          <w:p w:rsidR="0011572F" w:rsidRPr="00C17A6D" w:rsidRDefault="0011572F" w:rsidP="00811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LOT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694" w:type="dxa"/>
            <w:shd w:val="clear" w:color="auto" w:fill="D9D9D9" w:themeFill="background1" w:themeFillShade="D9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Masă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birou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002" w:type="dxa"/>
            <w:shd w:val="clear" w:color="auto" w:fill="auto"/>
            <w:noWrap/>
          </w:tcPr>
          <w:p w:rsidR="0011572F" w:rsidRPr="00C17A6D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Scaun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birou</w:t>
            </w:r>
            <w:proofErr w:type="spellEnd"/>
            <w:r w:rsidRPr="00C17A6D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C17A6D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</w:tcPr>
          <w:p w:rsidR="0011572F" w:rsidRPr="00C17A6D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Scaun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pliabil</w:t>
            </w:r>
            <w:proofErr w:type="spellEnd"/>
          </w:p>
        </w:tc>
        <w:tc>
          <w:tcPr>
            <w:tcW w:w="694" w:type="dxa"/>
            <w:shd w:val="clear" w:color="auto" w:fill="auto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Pr="00C17A6D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1572F" w:rsidRPr="00C17A6D" w:rsidTr="00811529">
        <w:tc>
          <w:tcPr>
            <w:tcW w:w="511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auto"/>
            <w:noWrap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11572F" w:rsidRDefault="0011572F" w:rsidP="0081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:rsidR="0011572F" w:rsidRPr="00BF303B" w:rsidRDefault="0011572F" w:rsidP="0011572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/>
          <w:shd w:val="clear" w:color="auto" w:fill="FFFF00"/>
          <w:lang w:val="ro-RO"/>
        </w:rPr>
      </w:pPr>
    </w:p>
    <w:p w:rsidR="0011572F" w:rsidRPr="00BF303B" w:rsidRDefault="0011572F" w:rsidP="0011572F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p w:rsidR="0011572F" w:rsidRPr="00BF303B" w:rsidRDefault="0011572F" w:rsidP="0011572F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11572F" w:rsidRPr="00BF303B" w:rsidRDefault="0011572F" w:rsidP="0011572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1F7A72">
        <w:rPr>
          <w:rFonts w:ascii="Times New Roman" w:hAnsi="Times New Roman" w:cs="Times New Roman"/>
          <w:b/>
          <w:lang w:val="ro-RO"/>
        </w:rPr>
        <w:t>2.</w:t>
      </w:r>
      <w:r w:rsidRPr="001F7A72">
        <w:rPr>
          <w:rFonts w:ascii="Times New Roman" w:hAnsi="Times New Roman" w:cs="Times New Roman"/>
          <w:b/>
          <w:lang w:val="ro-RO"/>
        </w:rPr>
        <w:tab/>
      </w:r>
      <w:r w:rsidRPr="001F7A72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FD0B51">
        <w:rPr>
          <w:rFonts w:ascii="Times New Roman" w:hAnsi="Times New Roman" w:cs="Times New Roman"/>
          <w:b/>
          <w:lang w:val="ro-RO"/>
        </w:rPr>
        <w:t xml:space="preserve"> </w:t>
      </w:r>
      <w:r w:rsidRPr="001F7A72">
        <w:rPr>
          <w:rFonts w:ascii="Times New Roman" w:hAnsi="Times New Roman" w:cs="Times New Roman"/>
          <w:lang w:val="ro-RO"/>
        </w:rPr>
        <w:t>Preţul indicat mai sus este ferm şi fix şi nu poate</w:t>
      </w:r>
      <w:r w:rsidRPr="00BF303B">
        <w:rPr>
          <w:rFonts w:ascii="Times New Roman" w:hAnsi="Times New Roman" w:cs="Times New Roman"/>
          <w:lang w:val="ro-RO"/>
        </w:rPr>
        <w:t xml:space="preserve"> fi modificat pe durata executării contractului.</w:t>
      </w:r>
    </w:p>
    <w:p w:rsidR="0011572F" w:rsidRPr="00BF303B" w:rsidRDefault="0011572F" w:rsidP="0011572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405F2F"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 xml:space="preserve">Livrarea se efectuează în cel mult </w:t>
      </w:r>
      <w:r>
        <w:rPr>
          <w:rFonts w:ascii="Times New Roman" w:hAnsi="Times New Roman" w:cs="Times New Roman"/>
          <w:highlight w:val="yellow"/>
          <w:lang w:val="ro-RO"/>
        </w:rPr>
        <w:t>30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</w:t>
      </w:r>
      <w:r w:rsidRPr="00BF303B">
        <w:rPr>
          <w:rFonts w:ascii="Times New Roman" w:hAnsi="Times New Roman" w:cs="Times New Roman"/>
          <w:lang w:val="ro-RO"/>
        </w:rPr>
        <w:t xml:space="preserve">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  <w:r>
        <w:rPr>
          <w:rFonts w:ascii="Times New Roman" w:hAnsi="Times New Roman" w:cs="Times New Roman"/>
          <w:i/>
          <w:lang w:val="ro-RO"/>
        </w:rPr>
        <w:t xml:space="preserve"> 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11572F" w:rsidRPr="00BF303B" w:rsidTr="00811529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11572F" w:rsidRPr="00BF303B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11572F" w:rsidRPr="00BF303B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11572F" w:rsidRPr="00BF303B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11572F" w:rsidRPr="00BF303B" w:rsidTr="0081152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11572F" w:rsidRPr="00BF303B" w:rsidRDefault="0011572F" w:rsidP="00811529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1572F" w:rsidRPr="00BF303B" w:rsidRDefault="0011572F" w:rsidP="00811529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</w:t>
            </w:r>
            <w:r w:rsidRPr="007518AF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Desktop PC</w:t>
            </w:r>
          </w:p>
        </w:tc>
        <w:tc>
          <w:tcPr>
            <w:tcW w:w="1276" w:type="dxa"/>
          </w:tcPr>
          <w:p w:rsidR="0011572F" w:rsidRPr="00BF303B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1572F" w:rsidRPr="00BF303B" w:rsidTr="0081152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11572F" w:rsidRPr="00BF303B" w:rsidRDefault="0011572F" w:rsidP="00811529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1572F" w:rsidRPr="00BF303B" w:rsidRDefault="0011572F" w:rsidP="00811529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2 – </w:t>
            </w:r>
            <w:r w:rsidRPr="007518AF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Laptop</w:t>
            </w:r>
          </w:p>
        </w:tc>
        <w:tc>
          <w:tcPr>
            <w:tcW w:w="1276" w:type="dxa"/>
          </w:tcPr>
          <w:p w:rsidR="0011572F" w:rsidRPr="00BF303B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1572F" w:rsidRPr="00BF303B" w:rsidTr="0081152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11572F" w:rsidRPr="00BF303B" w:rsidRDefault="0011572F" w:rsidP="00811529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1572F" w:rsidRPr="001F7A72" w:rsidRDefault="0011572F" w:rsidP="00811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3 – Video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proiector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portabil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Ecran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proiecție</w:t>
            </w:r>
            <w:proofErr w:type="spellEnd"/>
          </w:p>
        </w:tc>
        <w:tc>
          <w:tcPr>
            <w:tcW w:w="1276" w:type="dxa"/>
          </w:tcPr>
          <w:p w:rsidR="0011572F" w:rsidRPr="00BF303B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1572F" w:rsidRPr="00BF303B" w:rsidTr="0081152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11572F" w:rsidRPr="00BF303B" w:rsidRDefault="0011572F" w:rsidP="00811529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1572F" w:rsidRPr="00BF303B" w:rsidRDefault="0011572F" w:rsidP="00811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4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Masă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birou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Scaun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birou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7C5EBE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Scaun</w:t>
            </w:r>
            <w:proofErr w:type="spellEnd"/>
            <w:r w:rsidRPr="007C5EBE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 </w:t>
            </w:r>
            <w:proofErr w:type="spellStart"/>
            <w:r w:rsidRPr="007C5EBE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pliabil</w:t>
            </w:r>
            <w:proofErr w:type="spellEnd"/>
          </w:p>
        </w:tc>
        <w:tc>
          <w:tcPr>
            <w:tcW w:w="1276" w:type="dxa"/>
          </w:tcPr>
          <w:p w:rsidR="0011572F" w:rsidRPr="00BF303B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11572F" w:rsidRPr="00BF303B" w:rsidRDefault="0011572F" w:rsidP="0011572F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11572F" w:rsidRPr="00BF303B" w:rsidRDefault="0011572F" w:rsidP="0011572F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4. </w:t>
      </w:r>
      <w:r w:rsidRPr="00BF303B">
        <w:rPr>
          <w:rFonts w:ascii="Times New Roman" w:hAnsi="Times New Roman" w:cs="Times New Roman"/>
          <w:b/>
          <w:lang w:val="ro-RO"/>
        </w:rPr>
        <w:t>Plată: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Iaşi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recepţia produselor, în baza facturii fiscale, </w:t>
      </w:r>
      <w:r w:rsidRPr="00BF303B">
        <w:rPr>
          <w:rFonts w:ascii="Times New Roman" w:hAnsi="Times New Roman" w:cs="Times New Roman"/>
          <w:lang w:val="ro-RO"/>
        </w:rPr>
        <w:t>a procesului - verbal de recepţie</w:t>
      </w:r>
      <w:r>
        <w:rPr>
          <w:rFonts w:ascii="Times New Roman" w:hAnsi="Times New Roman" w:cs="Times New Roman"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şi a documentelor emise de beneficiar pentru recepție. Recepţia produselor se va face </w:t>
      </w:r>
      <w:r w:rsidRPr="00BF303B">
        <w:rPr>
          <w:rFonts w:ascii="Times New Roman" w:hAnsi="Times New Roman" w:cs="Times New Roman"/>
          <w:lang w:val="ro-RO"/>
        </w:rPr>
        <w:t xml:space="preserve">la destinaţia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Iaşi, Magazia Centrală: Camin C5, </w:t>
      </w:r>
      <w:r w:rsidRPr="00BF303B">
        <w:rPr>
          <w:rFonts w:ascii="Times New Roman" w:hAnsi="Times New Roman" w:cs="Times New Roman"/>
          <w:lang w:val="ro-RO"/>
        </w:rPr>
        <w:t>str</w:t>
      </w:r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11572F" w:rsidRPr="00BF303B" w:rsidRDefault="0011572F" w:rsidP="0011572F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11572F" w:rsidRPr="00BF303B" w:rsidRDefault="0011572F" w:rsidP="0011572F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garanţia producătorului </w:t>
      </w:r>
      <w:r>
        <w:rPr>
          <w:rFonts w:ascii="Times New Roman" w:hAnsi="Times New Roman" w:cs="Times New Roman"/>
          <w:lang w:val="ro-RO"/>
        </w:rPr>
        <w:t>conform specificațiilor tehnice,</w:t>
      </w:r>
      <w:r w:rsidRPr="00BF303B">
        <w:rPr>
          <w:rFonts w:ascii="Times New Roman" w:hAnsi="Times New Roman" w:cs="Times New Roman"/>
          <w:lang w:val="ro-RO"/>
        </w:rPr>
        <w:t xml:space="preserve"> de la data livrării către Beneficiar</w:t>
      </w:r>
      <w:r>
        <w:rPr>
          <w:rFonts w:ascii="Times New Roman" w:hAnsi="Times New Roman" w:cs="Times New Roman"/>
          <w:lang w:val="ro-RO"/>
        </w:rPr>
        <w:t xml:space="preserve"> (</w:t>
      </w:r>
      <w:r w:rsidRPr="00BF303B">
        <w:rPr>
          <w:rFonts w:ascii="Times New Roman" w:hAnsi="Times New Roman" w:cs="Times New Roman"/>
          <w:lang w:val="ro-RO"/>
        </w:rPr>
        <w:t xml:space="preserve">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>Vă rugăm să menţionaţi</w:t>
      </w:r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în ofertă perioada de garanţie.</w:t>
      </w:r>
    </w:p>
    <w:p w:rsidR="0011572F" w:rsidRPr="00515029" w:rsidRDefault="0011572F" w:rsidP="0011572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11572F" w:rsidRPr="00515029" w:rsidRDefault="0011572F" w:rsidP="0011572F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lastRenderedPageBreak/>
        <w:t>6.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:rsidR="0011572F" w:rsidRPr="00515029" w:rsidRDefault="0011572F" w:rsidP="0011572F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11572F" w:rsidRPr="00515029" w:rsidRDefault="0011572F" w:rsidP="0011572F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11572F" w:rsidRPr="00515029" w:rsidRDefault="0011572F" w:rsidP="0011572F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:rsidR="0011572F" w:rsidRPr="00515029" w:rsidRDefault="0011572F" w:rsidP="0011572F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p w:rsidR="0011572F" w:rsidRDefault="0011572F" w:rsidP="0011572F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11572F" w:rsidRPr="00515029" w:rsidTr="00811529">
        <w:trPr>
          <w:trHeight w:val="221"/>
          <w:tblHeader/>
        </w:trPr>
        <w:tc>
          <w:tcPr>
            <w:tcW w:w="6091" w:type="dxa"/>
            <w:shd w:val="clear" w:color="auto" w:fill="auto"/>
            <w:vAlign w:val="bottom"/>
          </w:tcPr>
          <w:p w:rsidR="0011572F" w:rsidRPr="00515029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11572F" w:rsidRPr="00515029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11572F" w:rsidRPr="00515029" w:rsidRDefault="0011572F" w:rsidP="00811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11572F" w:rsidRPr="00515029" w:rsidTr="00811529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11572F" w:rsidRPr="00522B35" w:rsidRDefault="0011572F" w:rsidP="00811529">
            <w:pPr>
              <w:spacing w:after="0" w:line="240" w:lineRule="auto"/>
              <w:rPr>
                <w:rFonts w:cstheme="minorHAnsi"/>
                <w:b/>
                <w:lang w:val="ro-RO"/>
              </w:rPr>
            </w:pPr>
            <w:r w:rsidRPr="00522B35">
              <w:rPr>
                <w:rFonts w:cstheme="minorHAnsi"/>
                <w:b/>
                <w:lang w:val="ro-RO"/>
              </w:rPr>
              <w:t>LOT 1 – Desktop PC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Pr="00C25021" w:rsidRDefault="0011572F" w:rsidP="00811529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 w:rsidRPr="004B60A9">
              <w:rPr>
                <w:rFonts w:cstheme="minorHAnsi"/>
                <w:b/>
                <w:spacing w:val="-2"/>
                <w:lang w:val="ro-RO"/>
              </w:rPr>
              <w:t>Desktop PC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 (inclusiv monitor, tastatura si mouse). Tip sistem All in one PC , Mouse USB + Tastatura USB</w:t>
            </w:r>
            <w:r>
              <w:rPr>
                <w:rFonts w:cstheme="minorHAnsi"/>
                <w:spacing w:val="-2"/>
                <w:lang w:val="ro-RO"/>
              </w:rPr>
              <w:t xml:space="preserve">. </w:t>
            </w:r>
            <w:r w:rsidRPr="00C25021">
              <w:rPr>
                <w:rFonts w:cstheme="minorHAnsi"/>
                <w:spacing w:val="-2"/>
                <w:lang w:val="ro-RO"/>
              </w:rPr>
              <w:t>Sistem de operare</w:t>
            </w:r>
            <w:r w:rsidRPr="00C25021">
              <w:rPr>
                <w:rFonts w:cstheme="minorHAnsi"/>
                <w:spacing w:val="-2"/>
                <w:lang w:val="ro-RO"/>
              </w:rPr>
              <w:tab/>
            </w:r>
            <w:r>
              <w:rPr>
                <w:rFonts w:cstheme="minorHAnsi"/>
                <w:spacing w:val="-2"/>
                <w:lang w:val="ro-RO"/>
              </w:rPr>
              <w:t>Microsoft Windows 10 Pro</w:t>
            </w:r>
            <w:r w:rsidRPr="00C25021">
              <w:rPr>
                <w:rFonts w:cstheme="minorHAnsi"/>
                <w:spacing w:val="-2"/>
                <w:lang w:val="ro-RO"/>
              </w:rPr>
              <w:t xml:space="preserve"> </w:t>
            </w:r>
            <w:r w:rsidRPr="00A940C5">
              <w:rPr>
                <w:rFonts w:cstheme="minorHAnsi"/>
                <w:spacing w:val="-2"/>
                <w:lang w:val="ro-RO"/>
              </w:rPr>
              <w:t>64 biti.</w:t>
            </w:r>
            <w:r>
              <w:rPr>
                <w:rFonts w:cstheme="minorHAnsi"/>
                <w:spacing w:val="-2"/>
                <w:lang w:val="ro-RO"/>
              </w:rPr>
              <w:t xml:space="preserve"> </w:t>
            </w:r>
          </w:p>
          <w:p w:rsidR="0011572F" w:rsidRDefault="0011572F" w:rsidP="00811529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 w:rsidRPr="005643E0">
              <w:rPr>
                <w:rFonts w:cstheme="minorHAnsi"/>
                <w:spacing w:val="-2"/>
                <w:lang w:val="ro-RO"/>
              </w:rPr>
              <w:t xml:space="preserve">PROCESOR </w:t>
            </w:r>
            <w:r>
              <w:rPr>
                <w:rFonts w:cstheme="minorHAnsi"/>
                <w:spacing w:val="-2"/>
                <w:lang w:val="ro-RO"/>
              </w:rPr>
              <w:t>Intel i3-</w:t>
            </w:r>
            <w:r w:rsidRPr="00E1235E">
              <w:rPr>
                <w:rFonts w:cstheme="minorHAnsi"/>
                <w:spacing w:val="-2"/>
                <w:lang w:val="ro-RO"/>
              </w:rPr>
              <w:t>8130U</w:t>
            </w:r>
            <w:r>
              <w:rPr>
                <w:rFonts w:cstheme="minorHAnsi"/>
                <w:spacing w:val="-2"/>
                <w:lang w:val="ro-RO"/>
              </w:rPr>
              <w:t xml:space="preserve"> 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sau echivalent. </w:t>
            </w:r>
            <w:r>
              <w:rPr>
                <w:rFonts w:cstheme="minorHAnsi"/>
                <w:spacing w:val="-2"/>
                <w:lang w:val="ro-RO"/>
              </w:rPr>
              <w:t xml:space="preserve">Porturi </w:t>
            </w:r>
            <w:r w:rsidRPr="005643E0">
              <w:rPr>
                <w:rFonts w:cstheme="minorHAnsi"/>
                <w:spacing w:val="-2"/>
                <w:lang w:val="ro-RO"/>
              </w:rPr>
              <w:t>2 x USB 3.1, 2 x USB 2.0, 1 x RJ 45, 1 x HDMI, 1 x Card Reader, Retea 1</w:t>
            </w:r>
            <w:r>
              <w:rPr>
                <w:rFonts w:cstheme="minorHAnsi"/>
                <w:spacing w:val="-2"/>
                <w:lang w:val="ro-RO"/>
              </w:rPr>
              <w:t xml:space="preserve">0/100/1000, 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Wireless 802.11 ac, </w:t>
            </w:r>
            <w:r>
              <w:rPr>
                <w:rFonts w:cstheme="minorHAnsi"/>
                <w:spacing w:val="-2"/>
                <w:lang w:val="ro-RO"/>
              </w:rPr>
              <w:t xml:space="preserve">MEMORIE RAM 4 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GB DDR4. CAPACITATE STOCARE </w:t>
            </w:r>
            <w:r>
              <w:rPr>
                <w:rFonts w:cstheme="minorHAnsi"/>
                <w:spacing w:val="-2"/>
                <w:lang w:val="ro-RO"/>
              </w:rPr>
              <w:t>1 T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B </w:t>
            </w:r>
            <w:r>
              <w:rPr>
                <w:rFonts w:cstheme="minorHAnsi"/>
                <w:spacing w:val="-2"/>
                <w:lang w:val="ro-RO"/>
              </w:rPr>
              <w:t>HD</w:t>
            </w:r>
            <w:r w:rsidRPr="005643E0">
              <w:rPr>
                <w:rFonts w:cstheme="minorHAnsi"/>
                <w:spacing w:val="-2"/>
                <w:lang w:val="ro-RO"/>
              </w:rPr>
              <w:t>D. PLACA VIDEO Tip placa video Integrata. CARCASA &amp; SURSA</w:t>
            </w:r>
            <w:r>
              <w:rPr>
                <w:rFonts w:cstheme="minorHAnsi"/>
                <w:spacing w:val="-2"/>
                <w:lang w:val="ro-RO"/>
              </w:rPr>
              <w:t xml:space="preserve"> de alimentare compatibila care asigura suficeinta putere pt sistemul de calcul, Unitate optica 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DVD RW. </w:t>
            </w:r>
            <w:r>
              <w:rPr>
                <w:rFonts w:cstheme="minorHAnsi"/>
                <w:spacing w:val="-2"/>
                <w:lang w:val="ro-RO"/>
              </w:rPr>
              <w:t>Monitor: LCD LED</w:t>
            </w:r>
            <w:r w:rsidRPr="005643E0">
              <w:rPr>
                <w:rFonts w:cstheme="minorHAnsi"/>
                <w:spacing w:val="-2"/>
                <w:lang w:val="ro-RO"/>
              </w:rPr>
              <w:t>, Diagonala display minim  2</w:t>
            </w:r>
            <w:r>
              <w:rPr>
                <w:rFonts w:cstheme="minorHAnsi"/>
                <w:spacing w:val="-2"/>
                <w:lang w:val="ro-RO"/>
              </w:rPr>
              <w:t>1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 inch, Rezolutie 1920 x 1080</w:t>
            </w:r>
            <w:r>
              <w:rPr>
                <w:rFonts w:cstheme="minorHAnsi"/>
                <w:spacing w:val="-2"/>
                <w:lang w:val="ro-RO"/>
              </w:rPr>
              <w:t>, Camera WEB</w:t>
            </w:r>
            <w:r>
              <w:rPr>
                <w:rFonts w:cstheme="minorHAnsi"/>
                <w:spacing w:val="-2"/>
                <w:lang w:val="ro-RO"/>
              </w:rPr>
              <w:tab/>
              <w:t>HD.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 </w:t>
            </w:r>
          </w:p>
          <w:p w:rsidR="0011572F" w:rsidRPr="00515029" w:rsidRDefault="0011572F" w:rsidP="0081152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643E0">
              <w:rPr>
                <w:rFonts w:cstheme="minorHAnsi"/>
                <w:spacing w:val="-2"/>
                <w:lang w:val="ro-RO"/>
              </w:rPr>
              <w:t>Garantie</w:t>
            </w:r>
            <w:r>
              <w:rPr>
                <w:rFonts w:cstheme="minorHAnsi"/>
                <w:spacing w:val="-2"/>
                <w:lang w:val="ro-RO"/>
              </w:rPr>
              <w:t>: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 minim</w:t>
            </w:r>
            <w:r>
              <w:rPr>
                <w:rFonts w:cstheme="minorHAnsi"/>
                <w:spacing w:val="-2"/>
                <w:lang w:val="ro-RO"/>
              </w:rPr>
              <w:t>um</w:t>
            </w:r>
            <w:r w:rsidRPr="005643E0">
              <w:rPr>
                <w:rFonts w:cstheme="minorHAnsi"/>
                <w:spacing w:val="-2"/>
                <w:lang w:val="ro-RO"/>
              </w:rPr>
              <w:t xml:space="preserve"> 2 ani.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Pr="0087515A" w:rsidRDefault="0011572F" w:rsidP="00811529">
            <w:pPr>
              <w:contextualSpacing/>
              <w:rPr>
                <w:rFonts w:cstheme="minorHAnsi"/>
                <w:b/>
                <w:color w:val="000000" w:themeColor="text1"/>
              </w:rPr>
            </w:pPr>
            <w:r>
              <w:rPr>
                <w:rFonts w:ascii="Calibri" w:eastAsia="Calibri" w:hAnsi="Calibri" w:cs="Times New Roman"/>
                <w:b/>
                <w:lang w:val="ro-RO"/>
              </w:rPr>
              <w:t xml:space="preserve">LOT 2 – </w:t>
            </w:r>
            <w:r w:rsidRPr="005643E0">
              <w:rPr>
                <w:rFonts w:cstheme="minorHAnsi"/>
                <w:b/>
                <w:color w:val="000000" w:themeColor="text1"/>
              </w:rPr>
              <w:t>Laptop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Pr="005643E0" w:rsidRDefault="0011572F" w:rsidP="00811529">
            <w:pPr>
              <w:contextualSpacing/>
              <w:rPr>
                <w:rFonts w:cstheme="minorHAnsi"/>
                <w:b/>
                <w:color w:val="000000" w:themeColor="text1"/>
              </w:rPr>
            </w:pPr>
            <w:r w:rsidRPr="005643E0">
              <w:rPr>
                <w:rFonts w:cstheme="minorHAnsi"/>
                <w:b/>
                <w:color w:val="000000" w:themeColor="text1"/>
              </w:rPr>
              <w:t>Laptop</w:t>
            </w:r>
          </w:p>
          <w:p w:rsidR="0011572F" w:rsidRPr="005643E0" w:rsidRDefault="0011572F" w:rsidP="00811529">
            <w:pPr>
              <w:contextualSpacing/>
              <w:rPr>
                <w:rFonts w:cstheme="minorHAnsi"/>
                <w:lang w:val="ro-RO"/>
              </w:rPr>
            </w:pPr>
            <w:r w:rsidRPr="005643E0">
              <w:rPr>
                <w:rFonts w:cstheme="minorHAnsi"/>
                <w:lang w:val="ro-RO"/>
              </w:rPr>
              <w:t xml:space="preserve">PROCESOR </w:t>
            </w:r>
            <w:r w:rsidRPr="00D36079">
              <w:rPr>
                <w:rFonts w:cstheme="minorHAnsi"/>
                <w:lang w:val="ro-RO"/>
              </w:rPr>
              <w:t xml:space="preserve">AMD3500U </w:t>
            </w:r>
            <w:r w:rsidRPr="005643E0">
              <w:rPr>
                <w:rFonts w:cstheme="minorHAnsi"/>
                <w:lang w:val="ro-RO"/>
              </w:rPr>
              <w:t xml:space="preserve">sau echivalent, Diagonala display </w:t>
            </w:r>
            <w:r>
              <w:rPr>
                <w:rFonts w:cstheme="minorHAnsi"/>
                <w:lang w:val="ro-RO"/>
              </w:rPr>
              <w:t>14</w:t>
            </w:r>
            <w:r w:rsidRPr="005643E0">
              <w:rPr>
                <w:rFonts w:cstheme="minorHAnsi"/>
                <w:lang w:val="ro-RO"/>
              </w:rPr>
              <w:t xml:space="preserve"> inch, Full HD, </w:t>
            </w:r>
            <w:r>
              <w:rPr>
                <w:rFonts w:cstheme="minorHAnsi"/>
                <w:lang w:val="ro-RO"/>
              </w:rPr>
              <w:t>IPS</w:t>
            </w:r>
            <w:r w:rsidRPr="005643E0">
              <w:rPr>
                <w:rFonts w:cstheme="minorHAnsi"/>
                <w:lang w:val="ro-RO"/>
              </w:rPr>
              <w:t xml:space="preserve">, Capacitate memorie </w:t>
            </w:r>
            <w:r>
              <w:rPr>
                <w:rFonts w:cstheme="minorHAnsi"/>
                <w:lang w:val="ro-RO"/>
              </w:rPr>
              <w:t>8</w:t>
            </w:r>
            <w:r w:rsidRPr="005643E0">
              <w:rPr>
                <w:rFonts w:cstheme="minorHAnsi"/>
                <w:lang w:val="ro-RO"/>
              </w:rPr>
              <w:t xml:space="preserve"> GB</w:t>
            </w:r>
            <w:r>
              <w:rPr>
                <w:rFonts w:cstheme="minorHAnsi"/>
                <w:lang w:val="ro-RO"/>
              </w:rPr>
              <w:t xml:space="preserve"> DDR4</w:t>
            </w:r>
            <w:r w:rsidRPr="005643E0">
              <w:rPr>
                <w:rFonts w:cstheme="minorHAnsi"/>
                <w:lang w:val="ro-RO"/>
              </w:rPr>
              <w:t xml:space="preserve">; </w:t>
            </w:r>
          </w:p>
          <w:p w:rsidR="0011572F" w:rsidRPr="005643E0" w:rsidRDefault="0011572F" w:rsidP="00811529">
            <w:pPr>
              <w:contextualSpacing/>
              <w:jc w:val="both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STOCARE</w:t>
            </w:r>
            <w:r w:rsidRPr="005643E0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lang w:val="ro-RO"/>
              </w:rPr>
              <w:t>minim 256 GB SS</w:t>
            </w:r>
            <w:r w:rsidRPr="005643E0">
              <w:rPr>
                <w:rFonts w:cstheme="minorHAnsi"/>
                <w:lang w:val="ro-RO"/>
              </w:rPr>
              <w:t xml:space="preserve">D; Tip placa video </w:t>
            </w:r>
            <w:r>
              <w:rPr>
                <w:rFonts w:cstheme="minorHAnsi"/>
                <w:lang w:val="ro-RO"/>
              </w:rPr>
              <w:t>Integrata</w:t>
            </w:r>
            <w:r w:rsidRPr="005643E0">
              <w:rPr>
                <w:rFonts w:cstheme="minorHAnsi"/>
                <w:lang w:val="ro-RO"/>
              </w:rPr>
              <w:t>.</w:t>
            </w:r>
          </w:p>
          <w:p w:rsidR="0011572F" w:rsidRPr="005643E0" w:rsidRDefault="0011572F" w:rsidP="00811529">
            <w:pPr>
              <w:contextualSpacing/>
              <w:jc w:val="both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Unitate optica Nu</w:t>
            </w:r>
            <w:r w:rsidRPr="005643E0">
              <w:rPr>
                <w:rFonts w:cstheme="minorHAnsi"/>
                <w:lang w:val="ro-RO"/>
              </w:rPr>
              <w:t>, Camera WEB HD; Porturi</w:t>
            </w:r>
            <w:r>
              <w:rPr>
                <w:rFonts w:cstheme="minorHAnsi"/>
                <w:lang w:val="ro-RO"/>
              </w:rPr>
              <w:t xml:space="preserve"> 1 x</w:t>
            </w:r>
            <w:r w:rsidRPr="005643E0">
              <w:rPr>
                <w:rFonts w:cstheme="minorHAnsi"/>
                <w:lang w:val="ro-RO"/>
              </w:rPr>
              <w:t xml:space="preserve"> USB 3.0, 1 x USB 2.0,</w:t>
            </w:r>
            <w:r>
              <w:rPr>
                <w:rFonts w:cstheme="minorHAnsi"/>
                <w:lang w:val="ro-RO"/>
              </w:rPr>
              <w:t xml:space="preserve"> 1 x HDMI, </w:t>
            </w:r>
            <w:r w:rsidRPr="005643E0">
              <w:rPr>
                <w:rFonts w:cstheme="minorHAnsi"/>
                <w:lang w:val="ro-RO"/>
              </w:rPr>
              <w:t xml:space="preserve">Wireless 802.11 ac, Versiune Bluetooth </w:t>
            </w:r>
            <w:r>
              <w:rPr>
                <w:rFonts w:cstheme="minorHAnsi"/>
                <w:lang w:val="ro-RO"/>
              </w:rPr>
              <w:t>5.0. Sistem de operare Windows 10 Home 64 biti.</w:t>
            </w:r>
          </w:p>
          <w:p w:rsidR="0011572F" w:rsidRDefault="0011572F" w:rsidP="00811529">
            <w:pPr>
              <w:contextualSpacing/>
              <w:rPr>
                <w:rFonts w:cstheme="minorHAnsi"/>
                <w:lang w:val="ro-RO"/>
              </w:rPr>
            </w:pPr>
            <w:r w:rsidRPr="005643E0">
              <w:rPr>
                <w:rFonts w:cstheme="minorHAnsi"/>
                <w:lang w:val="ro-RO"/>
              </w:rPr>
              <w:t xml:space="preserve">Tastatura </w:t>
            </w:r>
            <w:r>
              <w:rPr>
                <w:rFonts w:cstheme="minorHAnsi"/>
                <w:lang w:val="ro-RO"/>
              </w:rPr>
              <w:t>internationala</w:t>
            </w:r>
            <w:r w:rsidRPr="005643E0">
              <w:rPr>
                <w:rFonts w:cstheme="minorHAnsi"/>
                <w:lang w:val="ro-RO"/>
              </w:rPr>
              <w:t>; Greutate maxima</w:t>
            </w:r>
            <w:r>
              <w:rPr>
                <w:rFonts w:cstheme="minorHAnsi"/>
                <w:lang w:val="ro-RO"/>
              </w:rPr>
              <w:t xml:space="preserve"> 2</w:t>
            </w:r>
            <w:r w:rsidRPr="005643E0">
              <w:rPr>
                <w:rFonts w:cstheme="minorHAnsi"/>
                <w:lang w:val="ro-RO"/>
              </w:rPr>
              <w:t xml:space="preserve"> Kg; Culoare</w:t>
            </w:r>
            <w:r>
              <w:rPr>
                <w:rFonts w:cstheme="minorHAnsi"/>
                <w:lang w:val="ro-RO"/>
              </w:rPr>
              <w:t xml:space="preserve"> Gri/Argintiu/Negru</w:t>
            </w:r>
            <w:r w:rsidRPr="005643E0">
              <w:rPr>
                <w:rFonts w:cstheme="minorHAnsi"/>
                <w:lang w:val="ro-RO"/>
              </w:rPr>
              <w:t>.</w:t>
            </w:r>
            <w:r>
              <w:t xml:space="preserve"> </w:t>
            </w:r>
            <w:r w:rsidRPr="005643E0">
              <w:rPr>
                <w:rFonts w:cstheme="minorHAnsi"/>
                <w:lang w:val="ro-RO"/>
              </w:rPr>
              <w:t>Touchpad care accepta gesturi de atingeri multiple.</w:t>
            </w:r>
          </w:p>
          <w:p w:rsidR="0011572F" w:rsidRPr="005643E0" w:rsidRDefault="0011572F" w:rsidP="00811529">
            <w:pPr>
              <w:contextualSpacing/>
              <w:rPr>
                <w:rFonts w:cstheme="minorHAnsi"/>
                <w:lang w:val="ro-RO"/>
              </w:rPr>
            </w:pPr>
            <w:r w:rsidRPr="005643E0">
              <w:rPr>
                <w:rFonts w:cstheme="minorHAnsi"/>
                <w:lang w:val="ro-RO"/>
              </w:rPr>
              <w:t>Garantie</w:t>
            </w:r>
            <w:r>
              <w:rPr>
                <w:rFonts w:cstheme="minorHAnsi"/>
                <w:lang w:val="ro-RO"/>
              </w:rPr>
              <w:t>:</w:t>
            </w:r>
            <w:r w:rsidRPr="005643E0">
              <w:rPr>
                <w:rFonts w:cstheme="minorHAnsi"/>
                <w:lang w:val="ro-RO"/>
              </w:rPr>
              <w:t xml:space="preserve"> minimum 2 ani.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Calibri" w:eastAsia="Calibri" w:hAnsi="Calibri" w:cs="Times New Roman"/>
                <w:b/>
                <w:lang w:val="ro-RO"/>
              </w:rPr>
              <w:t>LOT 3 – Video proiector portabil + Ecran de pproiecție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Default="0011572F" w:rsidP="00811529">
            <w:pPr>
              <w:contextualSpacing/>
              <w:rPr>
                <w:rFonts w:cstheme="minorHAnsi"/>
                <w:b/>
                <w:color w:val="000000" w:themeColor="text1"/>
              </w:rPr>
            </w:pPr>
            <w:r w:rsidRPr="005643E0">
              <w:rPr>
                <w:rFonts w:cstheme="minorHAnsi"/>
                <w:b/>
                <w:color w:val="000000" w:themeColor="text1"/>
              </w:rPr>
              <w:t xml:space="preserve">Video </w:t>
            </w: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proiector</w:t>
            </w:r>
            <w:proofErr w:type="spellEnd"/>
            <w:r w:rsidRPr="005643E0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portabil</w:t>
            </w:r>
            <w:proofErr w:type="spellEnd"/>
          </w:p>
          <w:p w:rsidR="0011572F" w:rsidRDefault="0011572F" w:rsidP="00811529">
            <w:pPr>
              <w:contextualSpacing/>
              <w:rPr>
                <w:rFonts w:cstheme="minorHAnsi"/>
                <w:lang w:val="ro-RO"/>
              </w:rPr>
            </w:pPr>
            <w:r w:rsidRPr="005643E0">
              <w:rPr>
                <w:rFonts w:cstheme="minorHAnsi"/>
                <w:lang w:val="ro-RO"/>
              </w:rPr>
              <w:t xml:space="preserve">Funcții: </w:t>
            </w:r>
            <w:r>
              <w:rPr>
                <w:rFonts w:cstheme="minorHAnsi"/>
                <w:lang w:val="ro-RO"/>
              </w:rPr>
              <w:t>telecomandă</w:t>
            </w:r>
            <w:r w:rsidRPr="005643E0">
              <w:rPr>
                <w:rFonts w:cstheme="minorHAnsi"/>
                <w:lang w:val="ro-RO"/>
              </w:rPr>
              <w:t>, Greutate maxima 2.5 Kg, Durata de viata lampa minimum 4500 h, Rezolutie imagine 1920 x 1080, Rezolutie video Full HD, Format 16:9, Contrast dinamic 15000:1, Luminozitate imagine 3300</w:t>
            </w:r>
            <w:r>
              <w:rPr>
                <w:rFonts w:cstheme="minorHAnsi"/>
                <w:lang w:val="ro-RO"/>
              </w:rPr>
              <w:t xml:space="preserve"> l</w:t>
            </w:r>
            <w:r w:rsidRPr="005643E0">
              <w:rPr>
                <w:rFonts w:cstheme="minorHAnsi"/>
                <w:lang w:val="ro-RO"/>
              </w:rPr>
              <w:t>umeni, Diagonala minima</w:t>
            </w:r>
            <w:r>
              <w:rPr>
                <w:rFonts w:cstheme="minorHAnsi"/>
                <w:lang w:val="ro-RO"/>
              </w:rPr>
              <w:t xml:space="preserve"> </w:t>
            </w:r>
            <w:r w:rsidRPr="005643E0">
              <w:rPr>
                <w:rFonts w:cstheme="minorHAnsi"/>
                <w:lang w:val="ro-RO"/>
              </w:rPr>
              <w:t>imagine 60 inch, Diagonala maxima imagine 180 inch.</w:t>
            </w:r>
          </w:p>
          <w:p w:rsidR="0011572F" w:rsidRDefault="0011572F" w:rsidP="00811529">
            <w:pPr>
              <w:contextualSpacing/>
              <w:rPr>
                <w:rFonts w:cstheme="minorHAnsi"/>
                <w:lang w:val="ro-RO"/>
              </w:rPr>
            </w:pPr>
            <w:r w:rsidRPr="005643E0">
              <w:rPr>
                <w:rFonts w:cstheme="minorHAnsi"/>
                <w:lang w:val="ro-RO"/>
              </w:rPr>
              <w:t>Interfata: 1 x USB, 1 x HDMI, 1 x Jack 3.5 mm.</w:t>
            </w:r>
          </w:p>
          <w:p w:rsidR="0011572F" w:rsidRPr="005643E0" w:rsidRDefault="0011572F" w:rsidP="00811529">
            <w:pPr>
              <w:contextualSpacing/>
              <w:rPr>
                <w:rFonts w:cstheme="minorHAnsi"/>
                <w:color w:val="000000" w:themeColor="text1"/>
              </w:rPr>
            </w:pPr>
            <w:r w:rsidRPr="005643E0">
              <w:rPr>
                <w:rFonts w:cstheme="minorHAnsi"/>
                <w:lang w:val="ro-RO"/>
              </w:rPr>
              <w:t>Garantie: minimum 3 ani.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Default="0011572F" w:rsidP="00811529">
            <w:pPr>
              <w:contextualSpacing/>
              <w:rPr>
                <w:rFonts w:cstheme="minorHAnsi"/>
                <w:b/>
                <w:color w:val="000000" w:themeColor="text1"/>
              </w:rPr>
            </w:pP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Ecran</w:t>
            </w:r>
            <w:proofErr w:type="spellEnd"/>
            <w:r w:rsidRPr="005643E0">
              <w:rPr>
                <w:rFonts w:cstheme="minorHAnsi"/>
                <w:b/>
                <w:color w:val="000000" w:themeColor="text1"/>
              </w:rPr>
              <w:t xml:space="preserve"> de </w:t>
            </w: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proiectie</w:t>
            </w:r>
            <w:proofErr w:type="spellEnd"/>
          </w:p>
          <w:p w:rsidR="0011572F" w:rsidRDefault="0011572F" w:rsidP="00811529">
            <w:pPr>
              <w:contextualSpacing/>
              <w:rPr>
                <w:rFonts w:cstheme="minorHAnsi"/>
                <w:shd w:val="clear" w:color="auto" w:fill="FFFFFF"/>
                <w:lang w:val="ro-RO"/>
              </w:rPr>
            </w:pPr>
            <w:r w:rsidRPr="005643E0">
              <w:rPr>
                <w:rFonts w:cstheme="minorHAnsi"/>
                <w:shd w:val="clear" w:color="auto" w:fill="FFFFFF"/>
                <w:lang w:val="ro-RO"/>
              </w:rPr>
              <w:t>Dimensiune ecran: 112 inch, Dimensiune vizibila latime x inaltime 200 x 200 cm</w:t>
            </w:r>
            <w:r>
              <w:rPr>
                <w:rFonts w:cstheme="minorHAnsi"/>
                <w:shd w:val="clear" w:color="auto" w:fill="FFFFFF"/>
                <w:lang w:val="ro-RO"/>
              </w:rPr>
              <w:t xml:space="preserve"> (dimensiuni +/- 5%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t>, Formatul imaginii: 16: 9, 4: 3, 1: 1. Carcasa metalica, Stand trepied metalic.</w:t>
            </w:r>
          </w:p>
          <w:p w:rsidR="0011572F" w:rsidRPr="005643E0" w:rsidRDefault="0011572F" w:rsidP="00811529">
            <w:pPr>
              <w:contextualSpacing/>
              <w:jc w:val="both"/>
              <w:rPr>
                <w:rFonts w:cstheme="minorHAnsi"/>
                <w:lang w:val="ro-RO"/>
              </w:rPr>
            </w:pPr>
            <w:r>
              <w:rPr>
                <w:rFonts w:cstheme="minorHAnsi"/>
                <w:shd w:val="clear" w:color="auto" w:fill="FFFFFF"/>
                <w:lang w:val="ro-RO"/>
              </w:rPr>
              <w:t>Garantie: minimum 1 an.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Default="0011572F" w:rsidP="00811529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ro-RO"/>
              </w:rPr>
            </w:pPr>
            <w:r>
              <w:rPr>
                <w:rFonts w:ascii="Calibri" w:eastAsia="Calibri" w:hAnsi="Calibri" w:cs="Times New Roman"/>
                <w:b/>
                <w:lang w:val="ro-RO"/>
              </w:rPr>
              <w:t xml:space="preserve">LOT 4 – Masă birou, Scaun birou și Scaun pliabil 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Default="0011572F" w:rsidP="00811529">
            <w:pPr>
              <w:contextualSpacing/>
              <w:rPr>
                <w:rFonts w:cstheme="minorHAnsi"/>
                <w:b/>
                <w:color w:val="000000" w:themeColor="text1"/>
              </w:rPr>
            </w:pP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Masă</w:t>
            </w:r>
            <w:proofErr w:type="spellEnd"/>
            <w:r w:rsidRPr="005643E0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birou</w:t>
            </w:r>
            <w:proofErr w:type="spellEnd"/>
          </w:p>
          <w:p w:rsidR="0011572F" w:rsidRPr="005643E0" w:rsidRDefault="0011572F" w:rsidP="00811529">
            <w:pPr>
              <w:contextualSpacing/>
              <w:rPr>
                <w:rFonts w:cstheme="minorHAnsi"/>
                <w:b/>
                <w:bCs/>
                <w:lang w:val="ro-RO"/>
              </w:rPr>
            </w:pPr>
            <w:r w:rsidRPr="005643E0">
              <w:rPr>
                <w:rFonts w:cstheme="minorHAnsi"/>
                <w:shd w:val="clear" w:color="auto" w:fill="FFFFFF"/>
                <w:lang w:val="ro-RO"/>
              </w:rPr>
              <w:lastRenderedPageBreak/>
              <w:t xml:space="preserve">Spatiu de depozitare pentru unitate PC, </w:t>
            </w:r>
            <w:r>
              <w:rPr>
                <w:rFonts w:cstheme="minorHAnsi"/>
                <w:shd w:val="clear" w:color="auto" w:fill="FFFFFF"/>
                <w:lang w:val="ro-RO"/>
              </w:rPr>
              <w:t>poliță glisantă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t xml:space="preserve"> pentru tastatura, fabricat din PAL melaminat cu grosimea de minimum 16 mm</w:t>
            </w:r>
            <w:r>
              <w:rPr>
                <w:rFonts w:cstheme="minorHAnsi"/>
                <w:shd w:val="clear" w:color="auto" w:fill="FFFFFF"/>
                <w:lang w:val="ro-RO"/>
              </w:rPr>
              <w:t xml:space="preserve">. 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t>Latime: 100 cm</w:t>
            </w:r>
            <w:r>
              <w:rPr>
                <w:rFonts w:cstheme="minorHAnsi"/>
                <w:shd w:val="clear" w:color="auto" w:fill="FFFFFF"/>
                <w:lang w:val="ro-RO"/>
              </w:rPr>
              <w:t>, Adancime: 55 cm, Inaltime: 77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t xml:space="preserve"> cm. Dimensiuni: +/- 5%. </w:t>
            </w:r>
            <w:r w:rsidRPr="00664716">
              <w:rPr>
                <w:rFonts w:cstheme="minorHAnsi"/>
                <w:shd w:val="clear" w:color="auto" w:fill="FFFFFF"/>
                <w:lang w:val="ro-RO"/>
              </w:rPr>
              <w:t>Culoare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t xml:space="preserve">: </w:t>
            </w:r>
            <w:r>
              <w:rPr>
                <w:rFonts w:cstheme="minorHAnsi"/>
                <w:shd w:val="clear" w:color="auto" w:fill="FFFFFF"/>
                <w:lang w:val="ro-RO"/>
              </w:rPr>
              <w:t>wenge sau stejar bardolino.</w:t>
            </w:r>
          </w:p>
          <w:p w:rsidR="0011572F" w:rsidRPr="005643E0" w:rsidRDefault="0011572F" w:rsidP="00811529">
            <w:pPr>
              <w:tabs>
                <w:tab w:val="left" w:pos="1701"/>
              </w:tabs>
              <w:contextualSpacing/>
              <w:jc w:val="both"/>
              <w:rPr>
                <w:rFonts w:cstheme="minorHAnsi"/>
                <w:lang w:val="ro-RO"/>
              </w:rPr>
            </w:pPr>
            <w:r w:rsidRPr="005643E0">
              <w:rPr>
                <w:rFonts w:cstheme="minorHAnsi"/>
                <w:lang w:val="ro-RO"/>
              </w:rPr>
              <w:t>Compartimentare</w:t>
            </w:r>
            <w:r w:rsidRPr="005643E0">
              <w:rPr>
                <w:rFonts w:cstheme="minorHAnsi"/>
                <w:lang w:val="ro-RO"/>
              </w:rPr>
              <w:tab/>
              <w:t>2 x Raft, 1 x Polita glisanta tastatura.</w:t>
            </w:r>
          </w:p>
          <w:p w:rsidR="0011572F" w:rsidRPr="005643E0" w:rsidRDefault="0011572F" w:rsidP="00811529">
            <w:pPr>
              <w:tabs>
                <w:tab w:val="left" w:pos="1701"/>
              </w:tabs>
              <w:contextualSpacing/>
              <w:jc w:val="both"/>
              <w:rPr>
                <w:rFonts w:cstheme="minorHAnsi"/>
                <w:lang w:val="ro-RO"/>
              </w:rPr>
            </w:pPr>
            <w:r w:rsidRPr="005643E0">
              <w:rPr>
                <w:rFonts w:cstheme="minorHAnsi"/>
                <w:lang w:val="ro-RO"/>
              </w:rPr>
              <w:t>Garantie: minimum 6 luni.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Pr="005643E0" w:rsidRDefault="0011572F" w:rsidP="00811529">
            <w:pPr>
              <w:contextualSpacing/>
              <w:rPr>
                <w:rFonts w:cstheme="minorHAnsi"/>
                <w:b/>
                <w:color w:val="000000" w:themeColor="text1"/>
              </w:rPr>
            </w:pP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lastRenderedPageBreak/>
              <w:t>Scaun</w:t>
            </w:r>
            <w:proofErr w:type="spellEnd"/>
            <w:r w:rsidRPr="005643E0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birou</w:t>
            </w:r>
            <w:proofErr w:type="spellEnd"/>
          </w:p>
          <w:p w:rsidR="0011572F" w:rsidRPr="005643E0" w:rsidRDefault="0011572F" w:rsidP="00811529">
            <w:pPr>
              <w:contextualSpacing/>
              <w:rPr>
                <w:rFonts w:cstheme="minorHAnsi"/>
                <w:color w:val="000000" w:themeColor="text1"/>
              </w:rPr>
            </w:pPr>
            <w:r w:rsidRPr="005643E0">
              <w:rPr>
                <w:rFonts w:cstheme="minorHAnsi"/>
                <w:color w:val="000000" w:themeColor="text1"/>
              </w:rPr>
              <w:t xml:space="preserve">Tip: Cu roti. Model: Cu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brate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și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spatar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cstheme="minorHAnsi"/>
                <w:color w:val="000000" w:themeColor="text1"/>
              </w:rPr>
              <w:t>rotativ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>.</w:t>
            </w:r>
          </w:p>
          <w:p w:rsidR="0011572F" w:rsidRPr="005643E0" w:rsidRDefault="0011572F" w:rsidP="00811529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5643E0">
              <w:rPr>
                <w:rFonts w:cstheme="minorHAnsi"/>
                <w:color w:val="000000" w:themeColor="text1"/>
              </w:rPr>
              <w:t>Greutate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 maxima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suportata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: minimum 100 Kg.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Culoare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: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Negru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. Material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cadru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: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Inox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. Material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tapiterie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>: Mesh</w:t>
            </w:r>
            <w:r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cstheme="minorHAnsi"/>
                <w:color w:val="000000" w:themeColor="text1"/>
              </w:rPr>
              <w:t>poliuretan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. </w:t>
            </w:r>
            <w:r>
              <w:rPr>
                <w:rFonts w:cstheme="minorHAnsi"/>
                <w:color w:val="000000" w:themeColor="text1"/>
              </w:rPr>
              <w:t xml:space="preserve">Material </w:t>
            </w:r>
            <w:proofErr w:type="spellStart"/>
            <w:r>
              <w:rPr>
                <w:rFonts w:cstheme="minorHAnsi"/>
                <w:color w:val="000000" w:themeColor="text1"/>
              </w:rPr>
              <w:t>brate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: </w:t>
            </w:r>
            <w:proofErr w:type="spellStart"/>
            <w:r>
              <w:rPr>
                <w:rFonts w:cstheme="minorHAnsi"/>
                <w:color w:val="000000" w:themeColor="text1"/>
              </w:rPr>
              <w:t>polipropilenă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. </w:t>
            </w:r>
            <w:proofErr w:type="spellStart"/>
            <w:r>
              <w:rPr>
                <w:rFonts w:cstheme="minorHAnsi"/>
                <w:color w:val="000000" w:themeColor="text1"/>
              </w:rPr>
              <w:t>Sezut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cu </w:t>
            </w:r>
            <w:proofErr w:type="spellStart"/>
            <w:r>
              <w:rPr>
                <w:rFonts w:cstheme="minorHAnsi"/>
                <w:color w:val="000000" w:themeColor="text1"/>
              </w:rPr>
              <w:t>burete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.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Inaltime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reglabilă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>: 1</w:t>
            </w:r>
            <w:r>
              <w:rPr>
                <w:rFonts w:cstheme="minorHAnsi"/>
                <w:color w:val="000000" w:themeColor="text1"/>
              </w:rPr>
              <w:t>11</w:t>
            </w:r>
            <w:r w:rsidRPr="005643E0">
              <w:rPr>
                <w:rFonts w:cstheme="minorHAnsi"/>
                <w:color w:val="000000" w:themeColor="text1"/>
              </w:rPr>
              <w:t xml:space="preserve"> cm-1</w:t>
            </w:r>
            <w:r>
              <w:rPr>
                <w:rFonts w:cstheme="minorHAnsi"/>
                <w:color w:val="000000" w:themeColor="text1"/>
              </w:rPr>
              <w:t>21</w:t>
            </w:r>
            <w:r w:rsidRPr="005643E0">
              <w:rPr>
                <w:rFonts w:cstheme="minorHAnsi"/>
                <w:color w:val="000000" w:themeColor="text1"/>
              </w:rPr>
              <w:t xml:space="preserve"> cm. </w:t>
            </w:r>
            <w:proofErr w:type="spellStart"/>
            <w:r>
              <w:rPr>
                <w:rFonts w:cstheme="minorHAnsi"/>
                <w:color w:val="000000" w:themeColor="text1"/>
              </w:rPr>
              <w:t>Latime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sezut</w:t>
            </w:r>
            <w:proofErr w:type="spellEnd"/>
            <w:r>
              <w:rPr>
                <w:rFonts w:cstheme="minorHAnsi"/>
                <w:color w:val="000000" w:themeColor="text1"/>
              </w:rPr>
              <w:t>: 58</w:t>
            </w:r>
            <w:r w:rsidRPr="005643E0">
              <w:rPr>
                <w:rFonts w:cstheme="minorHAnsi"/>
                <w:color w:val="000000" w:themeColor="text1"/>
              </w:rPr>
              <w:t xml:space="preserve"> cm. </w:t>
            </w:r>
            <w:proofErr w:type="spellStart"/>
            <w:r>
              <w:rPr>
                <w:rFonts w:cstheme="minorHAnsi"/>
                <w:color w:val="000000" w:themeColor="text1"/>
              </w:rPr>
              <w:t>Adancime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sezut</w:t>
            </w:r>
            <w:proofErr w:type="spellEnd"/>
            <w:r>
              <w:rPr>
                <w:rFonts w:cstheme="minorHAnsi"/>
                <w:color w:val="000000" w:themeColor="text1"/>
              </w:rPr>
              <w:t>: 57</w:t>
            </w:r>
            <w:r w:rsidRPr="005643E0">
              <w:rPr>
                <w:rFonts w:cstheme="minorHAnsi"/>
                <w:color w:val="000000" w:themeColor="text1"/>
              </w:rPr>
              <w:t xml:space="preserve"> cm.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Dimensiuni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 +/- 5%.</w:t>
            </w:r>
          </w:p>
          <w:p w:rsidR="0011572F" w:rsidRPr="005643E0" w:rsidRDefault="0011572F" w:rsidP="00811529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5643E0">
              <w:rPr>
                <w:rFonts w:cstheme="minorHAnsi"/>
                <w:color w:val="000000" w:themeColor="text1"/>
              </w:rPr>
              <w:t>Garantie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: minimum 6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luni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11572F" w:rsidRPr="00515029" w:rsidTr="0081152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11572F" w:rsidRPr="005643E0" w:rsidRDefault="0011572F" w:rsidP="00811529">
            <w:pPr>
              <w:contextualSpacing/>
              <w:rPr>
                <w:rFonts w:cstheme="minorHAnsi"/>
                <w:b/>
                <w:color w:val="000000" w:themeColor="text1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</w:rPr>
              <w:t>Scaun</w:t>
            </w:r>
            <w:proofErr w:type="spellEnd"/>
            <w:r w:rsidRPr="005643E0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pliabile</w:t>
            </w:r>
            <w:proofErr w:type="spellEnd"/>
            <w:r w:rsidRPr="005643E0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:rsidR="0011572F" w:rsidRPr="005643E0" w:rsidRDefault="0011572F" w:rsidP="00811529">
            <w:pPr>
              <w:spacing w:after="160"/>
              <w:contextualSpacing/>
              <w:jc w:val="both"/>
              <w:rPr>
                <w:rFonts w:eastAsia="Calibri" w:cstheme="minorHAnsi"/>
                <w:lang w:val="ro-RO"/>
              </w:rPr>
            </w:pPr>
            <w:r w:rsidRPr="005643E0">
              <w:rPr>
                <w:rFonts w:eastAsia="Calibri" w:cstheme="minorHAnsi"/>
                <w:lang w:val="ro-RO"/>
              </w:rPr>
              <w:t xml:space="preserve">Structura metalica, </w:t>
            </w:r>
            <w:r>
              <w:rPr>
                <w:rFonts w:eastAsia="Calibri" w:cstheme="minorHAnsi"/>
                <w:lang w:val="ro-RO"/>
              </w:rPr>
              <w:t>tapițerie PVC negru</w:t>
            </w:r>
            <w:r w:rsidRPr="005643E0">
              <w:rPr>
                <w:rFonts w:eastAsia="Calibri" w:cstheme="minorHAnsi"/>
                <w:lang w:val="ro-RO"/>
              </w:rPr>
              <w:t xml:space="preserve">. Suporta greutatea de minimum 100 kg. </w:t>
            </w:r>
          </w:p>
          <w:p w:rsidR="0011572F" w:rsidRPr="005643E0" w:rsidRDefault="0011572F" w:rsidP="00811529">
            <w:pPr>
              <w:spacing w:after="160"/>
              <w:contextualSpacing/>
              <w:jc w:val="both"/>
              <w:rPr>
                <w:rFonts w:eastAsia="Calibri" w:cstheme="minorHAnsi"/>
                <w:lang w:val="ro-RO"/>
              </w:rPr>
            </w:pPr>
            <w:r w:rsidRPr="005643E0">
              <w:rPr>
                <w:rFonts w:eastAsia="Calibri" w:cstheme="minorHAnsi"/>
                <w:lang w:val="ro-RO"/>
              </w:rPr>
              <w:t xml:space="preserve">Dimensiune dupa asamblare (+/-5%) – Latime: </w:t>
            </w:r>
            <w:r>
              <w:rPr>
                <w:rFonts w:eastAsia="Calibri" w:cstheme="minorHAnsi"/>
                <w:lang w:val="ro-RO"/>
              </w:rPr>
              <w:t xml:space="preserve">minim </w:t>
            </w:r>
            <w:r w:rsidRPr="005643E0">
              <w:rPr>
                <w:rFonts w:eastAsia="Calibri" w:cstheme="minorHAnsi"/>
                <w:lang w:val="ro-RO"/>
              </w:rPr>
              <w:t>42 cm, Inaltime</w:t>
            </w:r>
            <w:r>
              <w:rPr>
                <w:rFonts w:eastAsia="Calibri" w:cstheme="minorHAnsi"/>
                <w:lang w:val="ro-RO"/>
              </w:rPr>
              <w:t xml:space="preserve"> totala</w:t>
            </w:r>
            <w:r w:rsidRPr="005643E0">
              <w:rPr>
                <w:rFonts w:eastAsia="Calibri" w:cstheme="minorHAnsi"/>
                <w:lang w:val="ro-RO"/>
              </w:rPr>
              <w:t xml:space="preserve">: </w:t>
            </w:r>
            <w:r>
              <w:rPr>
                <w:rFonts w:eastAsia="Calibri" w:cstheme="minorHAnsi"/>
                <w:lang w:val="ro-RO"/>
              </w:rPr>
              <w:t>minim 75</w:t>
            </w:r>
            <w:r w:rsidRPr="005643E0">
              <w:rPr>
                <w:rFonts w:eastAsia="Calibri" w:cstheme="minorHAnsi"/>
                <w:lang w:val="ro-RO"/>
              </w:rPr>
              <w:t xml:space="preserve"> cm, , Adancimea scaunului</w:t>
            </w:r>
            <w:r>
              <w:rPr>
                <w:rFonts w:eastAsia="Calibri" w:cstheme="minorHAnsi"/>
                <w:lang w:val="ro-RO"/>
              </w:rPr>
              <w:t>:</w:t>
            </w:r>
            <w:r w:rsidRPr="005643E0">
              <w:rPr>
                <w:rFonts w:eastAsia="Calibri" w:cstheme="minorHAnsi"/>
                <w:lang w:val="ro-RO"/>
              </w:rPr>
              <w:t xml:space="preserve"> </w:t>
            </w:r>
            <w:r>
              <w:rPr>
                <w:rFonts w:eastAsia="Calibri" w:cstheme="minorHAnsi"/>
                <w:lang w:val="ro-RO"/>
              </w:rPr>
              <w:t>minim</w:t>
            </w:r>
            <w:r w:rsidRPr="005643E0">
              <w:rPr>
                <w:rFonts w:eastAsia="Calibri" w:cstheme="minorHAnsi"/>
                <w:lang w:val="ro-RO"/>
              </w:rPr>
              <w:t>39 cm.</w:t>
            </w:r>
          </w:p>
          <w:p w:rsidR="0011572F" w:rsidRPr="005643E0" w:rsidRDefault="0011572F" w:rsidP="00811529">
            <w:pPr>
              <w:contextualSpacing/>
              <w:rPr>
                <w:rFonts w:cstheme="minorHAnsi"/>
                <w:color w:val="000000" w:themeColor="text1"/>
              </w:rPr>
            </w:pPr>
            <w:r w:rsidRPr="005643E0">
              <w:rPr>
                <w:rFonts w:eastAsia="Calibri" w:cstheme="minorHAnsi"/>
                <w:lang w:val="ro-RO"/>
              </w:rPr>
              <w:t>Garantie: minimum 6 luni.</w:t>
            </w:r>
          </w:p>
        </w:tc>
        <w:tc>
          <w:tcPr>
            <w:tcW w:w="3820" w:type="dxa"/>
          </w:tcPr>
          <w:p w:rsidR="0011572F" w:rsidRPr="00515029" w:rsidRDefault="0011572F" w:rsidP="008115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11572F" w:rsidRDefault="0011572F" w:rsidP="0011572F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11572F" w:rsidRPr="00515029" w:rsidRDefault="0011572F" w:rsidP="0011572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11572F" w:rsidRPr="00515029" w:rsidRDefault="0011572F" w:rsidP="0011572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11572F" w:rsidRPr="00515029" w:rsidRDefault="0011572F" w:rsidP="0011572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insotita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 w:rsidRPr="00841DE3">
        <w:rPr>
          <w:rFonts w:ascii="Times New Roman" w:hAnsi="Times New Roman" w:cs="Times New Roman"/>
          <w:highlight w:val="yellow"/>
          <w:lang w:val="ro-RO"/>
        </w:rPr>
        <w:t xml:space="preserve"> 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11572F" w:rsidRPr="00515029" w:rsidRDefault="0011572F" w:rsidP="0011572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11572F" w:rsidRPr="00515029" w:rsidRDefault="0011572F" w:rsidP="0011572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11572F" w:rsidRPr="00515029" w:rsidRDefault="0011572F" w:rsidP="0011572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11572F" w:rsidRPr="00515029" w:rsidRDefault="0011572F" w:rsidP="0011572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11572F" w:rsidRPr="00515029" w:rsidRDefault="0011572F" w:rsidP="0011572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335695">
        <w:rPr>
          <w:rFonts w:ascii="Times New Roman" w:hAnsi="Times New Roman" w:cs="Times New Roman"/>
          <w:b/>
          <w:lang w:val="ro-RO"/>
        </w:rPr>
        <w:lastRenderedPageBreak/>
        <w:t>Anexa 1</w:t>
      </w: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6D4642">
        <w:rPr>
          <w:rFonts w:ascii="Times New Roman" w:hAnsi="Times New Roman" w:cs="Times New Roman"/>
          <w:b/>
          <w:noProof/>
        </w:rPr>
        <w:drawing>
          <wp:inline distT="0" distB="0" distL="0" distR="0" wp14:anchorId="323E9A76" wp14:editId="26B87DA1">
            <wp:extent cx="4000500" cy="4000500"/>
            <wp:effectExtent l="0" t="0" r="0" b="0"/>
            <wp:docPr id="4" name="Picture 4" descr="C:\Users\inesa\Desktop\80114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sa\Desktop\8011426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Anexa 2</w:t>
      </w: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6D4642">
        <w:rPr>
          <w:rFonts w:ascii="Times New Roman" w:hAnsi="Times New Roman" w:cs="Times New Roman"/>
          <w:b/>
          <w:noProof/>
        </w:rPr>
        <w:drawing>
          <wp:inline distT="0" distB="0" distL="0" distR="0" wp14:anchorId="0EB85E63" wp14:editId="5209A7B9">
            <wp:extent cx="4162425" cy="4162425"/>
            <wp:effectExtent l="0" t="0" r="0" b="0"/>
            <wp:docPr id="5" name="Picture 5" descr="C:\Users\inesa\Desktop\Scaun_Dana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esa\Desktop\Scaun_Danas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b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b/>
          <w:lang w:val="ro-RO"/>
        </w:rPr>
      </w:pPr>
    </w:p>
    <w:p w:rsidR="0011572F" w:rsidRDefault="0011572F" w:rsidP="0011572F">
      <w:pPr>
        <w:spacing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lastRenderedPageBreak/>
        <w:t>Anexa 3</w:t>
      </w:r>
    </w:p>
    <w:p w:rsidR="0011572F" w:rsidRPr="005D5E7B" w:rsidRDefault="0011572F" w:rsidP="0011572F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6D4642">
        <w:rPr>
          <w:rFonts w:ascii="Times New Roman" w:hAnsi="Times New Roman" w:cs="Times New Roman"/>
          <w:b/>
          <w:noProof/>
        </w:rPr>
        <w:drawing>
          <wp:inline distT="0" distB="0" distL="0" distR="0" wp14:anchorId="5774410B" wp14:editId="21F01EDC">
            <wp:extent cx="4794885" cy="4794885"/>
            <wp:effectExtent l="0" t="0" r="0" b="0"/>
            <wp:docPr id="6" name="Picture 6" descr="C:\Users\inesa\Desktop\Scaun-pliant-neg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esa\Desktop\Scaun-pliant-negr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185" w:rsidRDefault="008A4185">
      <w:bookmarkStart w:id="0" w:name="_GoBack"/>
      <w:bookmarkEnd w:id="0"/>
    </w:p>
    <w:sectPr w:rsidR="008A4185" w:rsidSect="003C3218">
      <w:headerReference w:type="default" r:id="rId10"/>
      <w:pgSz w:w="11906" w:h="16838" w:code="9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D27" w:rsidRDefault="000B6D27" w:rsidP="0011572F">
      <w:pPr>
        <w:spacing w:after="0" w:line="240" w:lineRule="auto"/>
      </w:pPr>
      <w:r>
        <w:separator/>
      </w:r>
    </w:p>
  </w:endnote>
  <w:endnote w:type="continuationSeparator" w:id="0">
    <w:p w:rsidR="000B6D27" w:rsidRDefault="000B6D27" w:rsidP="0011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D27" w:rsidRDefault="000B6D27" w:rsidP="0011572F">
      <w:pPr>
        <w:spacing w:after="0" w:line="240" w:lineRule="auto"/>
      </w:pPr>
      <w:r>
        <w:separator/>
      </w:r>
    </w:p>
  </w:footnote>
  <w:footnote w:type="continuationSeparator" w:id="0">
    <w:p w:rsidR="000B6D27" w:rsidRDefault="000B6D27" w:rsidP="0011572F">
      <w:pPr>
        <w:spacing w:after="0" w:line="240" w:lineRule="auto"/>
      </w:pPr>
      <w:r>
        <w:continuationSeparator/>
      </w:r>
    </w:p>
  </w:footnote>
  <w:footnote w:id="1">
    <w:p w:rsidR="0011572F" w:rsidRPr="00CB44CF" w:rsidRDefault="0011572F" w:rsidP="0011572F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11572F" w:rsidRPr="00CB44CF" w:rsidRDefault="0011572F" w:rsidP="0011572F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11572F" w:rsidRPr="00CB44CF" w:rsidRDefault="0011572F" w:rsidP="0011572F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C81" w:rsidRPr="002B0759" w:rsidRDefault="000B6D27" w:rsidP="002B07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2F"/>
    <w:rsid w:val="000B6D27"/>
    <w:rsid w:val="0011572F"/>
    <w:rsid w:val="008A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DB58A-A81C-43B2-AEDA-4E5F354B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72F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11572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1572F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11572F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11572F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11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11572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11572F"/>
    <w:rPr>
      <w:vertAlign w:val="superscript"/>
    </w:rPr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1157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11572F"/>
  </w:style>
  <w:style w:type="paragraph" w:customStyle="1" w:styleId="ChapterNumber">
    <w:name w:val="ChapterNumber"/>
    <w:rsid w:val="0011572F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Tofanica</dc:creator>
  <cp:keywords/>
  <dc:description/>
  <cp:lastModifiedBy>Inesa Tofanica</cp:lastModifiedBy>
  <cp:revision>1</cp:revision>
  <dcterms:created xsi:type="dcterms:W3CDTF">2020-06-05T10:19:00Z</dcterms:created>
  <dcterms:modified xsi:type="dcterms:W3CDTF">2020-06-05T10:20:00Z</dcterms:modified>
</cp:coreProperties>
</file>