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2" w:type="pct"/>
        <w:tblInd w:w="-714" w:type="dxa"/>
        <w:tblLook w:val="04A0" w:firstRow="1" w:lastRow="0" w:firstColumn="1" w:lastColumn="0" w:noHBand="0" w:noVBand="1"/>
      </w:tblPr>
      <w:tblGrid>
        <w:gridCol w:w="472"/>
        <w:gridCol w:w="9009"/>
        <w:gridCol w:w="583"/>
      </w:tblGrid>
      <w:tr w:rsidR="00663A63" w:rsidRPr="00F47D2B" w:rsidTr="00FC65F3">
        <w:trPr>
          <w:trHeight w:val="149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47D2B">
              <w:rPr>
                <w:b/>
                <w:bCs/>
                <w:sz w:val="22"/>
                <w:szCs w:val="22"/>
              </w:rPr>
              <w:t>Nr</w:t>
            </w:r>
            <w:proofErr w:type="spellEnd"/>
            <w:r w:rsidRPr="00F47D2B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F47D2B">
              <w:rPr>
                <w:b/>
                <w:bCs/>
                <w:sz w:val="22"/>
                <w:szCs w:val="22"/>
              </w:rPr>
              <w:t>crt</w:t>
            </w:r>
            <w:proofErr w:type="spellEnd"/>
            <w:r w:rsidRPr="00F47D2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47D2B">
              <w:rPr>
                <w:b/>
                <w:bCs/>
                <w:sz w:val="22"/>
                <w:szCs w:val="22"/>
              </w:rPr>
              <w:t>Denumire</w:t>
            </w:r>
            <w:proofErr w:type="spellEnd"/>
            <w:r w:rsidRPr="00F47D2B">
              <w:rPr>
                <w:b/>
                <w:bCs/>
                <w:sz w:val="22"/>
                <w:szCs w:val="22"/>
              </w:rPr>
              <w:t xml:space="preserve"> carte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b/>
                <w:bCs/>
                <w:sz w:val="22"/>
                <w:szCs w:val="22"/>
              </w:rPr>
            </w:pPr>
            <w:r w:rsidRPr="00F47D2B">
              <w:rPr>
                <w:b/>
                <w:bCs/>
                <w:sz w:val="22"/>
                <w:szCs w:val="22"/>
              </w:rPr>
              <w:t>Cant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Radu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Alin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Păunescu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Analiza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cotei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efective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impozitare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profitului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companiilor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Bucuresti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978-973-709-903-7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ind w:right="306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Monica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Violeta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Achim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Sorin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Nicolae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Borlea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Criminalitatea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economico-financiară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Bucuresti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978-973-709-888-7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Adela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Deaconu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Diagnosticul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evaluarea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întreprinderii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978-973-709-886-3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Tudorel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Andrei, Bogdan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Oancea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Andreea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Mirică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Econometrie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Teorie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aplicații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EViews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R,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978-973-709-862-7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Ion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Stancu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Laura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Obreja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Braşoveanu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Finanțe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corporative. Vol. 1 -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Analiza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planificarea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financiară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Economică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978-973-709-753-8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Green Weenies &amp; Due Diligence, Jargon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afaceri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american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Humanitas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978-973-50-2707-0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Manfred Spitzer,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Demența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digitală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Humanitas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978-973-50-6713-7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1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Will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Gompertz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Gîndește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ca un artist.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Învață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cu van Gogh, Picasso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Andy Warhol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fii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creativ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Iași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Polirom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978-973-46-5825-1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Stephane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Rusinek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intri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mintea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celuilalt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60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experimente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ilustrate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psihologie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Iași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Polirom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978-973-46-1643-5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1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Tite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Scott Kavanagh, Christopher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Novais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Oricine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este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un artist.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ajută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creativitatea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fii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cel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mai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bun,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Iași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Polirom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978-973-46-6862-5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Clayton 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Chistensen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Paradoxul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prosperitatii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Cum pot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inovațiile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scoată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popoarele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sărăcie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2020, ISBN 978-606-722-386-6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Simon Sinek,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Jocul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infinit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2020, ISBN 978-606-722-388-0,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MAI THI NGUYEN-KIM, O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razi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totul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chimie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Telefoane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cafea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emoții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2020, ISBN 978-606-722-384-2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Garr Reynolds, Presentation ZEN 2.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Idei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simple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despre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designul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susținerea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prezentărilor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2020, ISBN 978-606-722-383-5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Malcolm Gladwell,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vorba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necunoscuti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Ce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trebui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știm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despre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oamenii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care nu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cunoaștem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2019, ISBN 978-606-722-380-4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Emil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Dobrovolschi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Octavian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Pantis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Dark Cockpit.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comunci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conduci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2019, ISBN 978-606-722-372-9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Safi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Bahcall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Loonshots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Cum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cultivam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ideile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ticnite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câștiga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războaie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transforma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industii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2019, ISBN 978-606-722-369-9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Cal Newport, Minimalism digital.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Concentreaza-te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propria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viața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într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-o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lume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plină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zgomot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2019, ISBN 978-606-722-367-5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Martin Lindstrom, Small Data.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Indicii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marunte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care scot la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iveala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trenduri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in masa,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2016, ISBN 978-606-722-082-7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Christian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Chavagneux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Cele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mai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faimoase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escrocherii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istorie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De la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colierul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reginei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afacerea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Madoff; ISBN: 978-973-46-8190-7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1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Constantin Prut,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Dicționar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artă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modernă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contemporană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Ediția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 III-a,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revăzută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adăugită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Iași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Polirom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978-973-46-2270-2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Felix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Aftene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, Lucian Dan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Teodorovici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Mustața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lui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Dalí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alte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pictoroman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; ISBN: 978-973-46-8264-5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525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John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Carreyrou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Sange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rau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Secrete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și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minciuni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într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-un startup din Silicon Valley,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București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Ed.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Publica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2019, ISBN 978-606-722-378-1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Nadav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Eyal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Revolta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tranșeele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luptei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împotriva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globalizării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ISBN: 978-973-46-8232-4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Barry Strauss,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Zece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cezari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, ISBN  978-973-46-8139-6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47D2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Paresha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Sinha, Jenny Gibb,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Michèle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Akoorie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 Jonathan M. Scott, Research Handbook on Entrepreneurship in Emerging Economies, ISBN: 978 1 78897 370 0,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Coplan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Hurowitz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Sharon, Benchley Amanda, Open Studio, ISBN 9781838661281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Eric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Brousseau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 Jean-Michel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Glachant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 and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Jérôme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Sgard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; The Oxford Handbook of Institutions of International Economic Governance and Market Regulation; ISBN: 9780190900571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Ingo F. Walther; Art of the 20th Century; ISBN 978-3-8365-4114-5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Basic Art Series: TEN in ONE. Impressionism, ISBN: 3836576236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History of Photography. From 1839 to the Present, ISBN 9783836540995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Mark Dodgson, David M. Gann, and Nelson Phillips, The Oxford Handbook of Innovation Management, ISBN: 9780199694945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Tobias G. Natter,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Egon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Schiele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: Complete Paintings, 1908/09-1918, ISBN 9783836546126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Congdon Lisa, Art Inc., ISBN 9781452128269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Acton Mary, Learning to Look at Paintings, ISBN 9780415435185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Richard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Busulwa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 Naomi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Birdthistle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 Steve Dunn, Startup Accelerators: A Field Guide, ISBN: 978-1-119-63859-9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33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Darso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Lotte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 Artful Creation, ISBN 9788759311097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Michael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Lounsbury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 Mary Ann Glynn, Cultural Entrepreneurship. A New Agenda for the Study of Entrepreneurial Processes and Possibilities,  ISBN: 9781108539487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Adrian R. Bell, Chris Brooks, Marcel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Prokopczuk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 Handbook of Research Methods and Applications in Empirical Finance, ISBN: 978 1 78254 017 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  <w:tr w:rsidR="00663A63" w:rsidRPr="00F47D2B" w:rsidTr="00FC65F3">
        <w:trPr>
          <w:trHeight w:val="6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A63" w:rsidRPr="00F47D2B" w:rsidRDefault="00663A63" w:rsidP="00FC65F3">
            <w:pPr>
              <w:rPr>
                <w:color w:val="000000"/>
                <w:sz w:val="22"/>
                <w:szCs w:val="22"/>
              </w:rPr>
            </w:pPr>
            <w:r w:rsidRPr="00F47D2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A63" w:rsidRPr="00F47D2B" w:rsidRDefault="00663A63" w:rsidP="00FC65F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Arthur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Schram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Aljaž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Ule</w:t>
            </w:r>
            <w:proofErr w:type="spellEnd"/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, Handbook of Research Methods and Applications in Experimental Economics, ISBN: 978 1 80088 133 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A63" w:rsidRPr="00F47D2B" w:rsidRDefault="00663A63" w:rsidP="00FC65F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47D2B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</w:tr>
    </w:tbl>
    <w:p w:rsidR="00674777" w:rsidRDefault="00674777">
      <w:bookmarkStart w:id="0" w:name="_GoBack"/>
      <w:bookmarkEnd w:id="0"/>
    </w:p>
    <w:sectPr w:rsidR="00674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63"/>
    <w:rsid w:val="00663A63"/>
    <w:rsid w:val="0067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E2D86-89F6-43AD-8DE9-60173032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2020-10-20T10:38:00Z</dcterms:created>
  <dcterms:modified xsi:type="dcterms:W3CDTF">2020-10-20T10:39:00Z</dcterms:modified>
</cp:coreProperties>
</file>