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AC" w:rsidRDefault="00B446AC">
      <w:pPr>
        <w:rPr>
          <w:rFonts w:ascii="Trebuchet MS" w:hAnsi="Trebuchet MS"/>
          <w:color w:val="000000" w:themeColor="text1"/>
          <w:sz w:val="18"/>
          <w:szCs w:val="20"/>
        </w:rPr>
      </w:pPr>
    </w:p>
    <w:p w:rsidR="00EF3B05" w:rsidRDefault="00EF3B05">
      <w:pPr>
        <w:rPr>
          <w:rFonts w:ascii="Trebuchet MS" w:hAnsi="Trebuchet MS"/>
          <w:color w:val="000000" w:themeColor="text1"/>
          <w:sz w:val="18"/>
          <w:szCs w:val="20"/>
        </w:rPr>
      </w:pPr>
    </w:p>
    <w:p w:rsidR="00EF3B05" w:rsidRPr="004E3414" w:rsidRDefault="00EF3B05">
      <w:pPr>
        <w:rPr>
          <w:rFonts w:ascii="Trebuchet MS" w:hAnsi="Trebuchet MS"/>
          <w:color w:val="000000" w:themeColor="text1"/>
          <w:sz w:val="32"/>
          <w:szCs w:val="20"/>
        </w:rPr>
      </w:pPr>
      <w:r w:rsidRPr="004E3414">
        <w:rPr>
          <w:rFonts w:ascii="Trebuchet MS" w:hAnsi="Trebuchet MS"/>
          <w:color w:val="000000" w:themeColor="text1"/>
          <w:sz w:val="32"/>
          <w:szCs w:val="20"/>
        </w:rPr>
        <w:t xml:space="preserve">ANEXA </w:t>
      </w:r>
    </w:p>
    <w:p w:rsidR="00EF3B05" w:rsidRDefault="00EF3B05">
      <w:pPr>
        <w:rPr>
          <w:rFonts w:ascii="Trebuchet MS" w:hAnsi="Trebuchet MS"/>
          <w:color w:val="000000" w:themeColor="text1"/>
          <w:sz w:val="18"/>
          <w:szCs w:val="20"/>
        </w:rPr>
      </w:pPr>
    </w:p>
    <w:p w:rsidR="00EF3B05" w:rsidRDefault="00EF3B05">
      <w:pPr>
        <w:rPr>
          <w:rFonts w:ascii="Trebuchet MS" w:hAnsi="Trebuchet MS"/>
          <w:color w:val="000000" w:themeColor="text1"/>
          <w:sz w:val="18"/>
          <w:szCs w:val="20"/>
        </w:rPr>
      </w:pPr>
    </w:p>
    <w:tbl>
      <w:tblPr>
        <w:tblStyle w:val="TableGrid"/>
        <w:tblW w:w="14170" w:type="dxa"/>
        <w:tblLook w:val="04A0"/>
      </w:tblPr>
      <w:tblGrid>
        <w:gridCol w:w="1926"/>
        <w:gridCol w:w="4184"/>
        <w:gridCol w:w="1115"/>
        <w:gridCol w:w="1134"/>
        <w:gridCol w:w="5811"/>
      </w:tblGrid>
      <w:tr w:rsidR="00EF3B05" w:rsidTr="004E3414">
        <w:trPr>
          <w:tblHeader/>
        </w:trPr>
        <w:tc>
          <w:tcPr>
            <w:tcW w:w="1926" w:type="dxa"/>
            <w:vAlign w:val="center"/>
          </w:tcPr>
          <w:p w:rsidR="00EF3B05" w:rsidRDefault="00EF3B05" w:rsidP="004E3414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</w:rPr>
              <w:t>Nr. crt.</w:t>
            </w:r>
          </w:p>
        </w:tc>
        <w:tc>
          <w:tcPr>
            <w:tcW w:w="4184" w:type="dxa"/>
            <w:vAlign w:val="center"/>
          </w:tcPr>
          <w:p w:rsidR="00EF3B05" w:rsidRDefault="00EF3B05" w:rsidP="00130C1B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Denumire produs</w:t>
            </w:r>
          </w:p>
        </w:tc>
        <w:tc>
          <w:tcPr>
            <w:tcW w:w="1115" w:type="dxa"/>
            <w:vAlign w:val="center"/>
          </w:tcPr>
          <w:p w:rsidR="00EF3B05" w:rsidRPr="00130C1B" w:rsidRDefault="00EF3B05" w:rsidP="00130C1B">
            <w:pPr>
              <w:jc w:val="center"/>
              <w:rPr>
                <w:rFonts w:ascii="Trebuchet MS" w:hAnsi="Trebuchet MS" w:cs="Calibri"/>
                <w:b/>
                <w:color w:val="000000"/>
                <w:sz w:val="20"/>
                <w:szCs w:val="20"/>
              </w:rPr>
            </w:pPr>
            <w:r w:rsidRPr="00130C1B">
              <w:rPr>
                <w:rFonts w:ascii="Trebuchet MS" w:hAnsi="Trebuchet MS" w:cs="Calibri"/>
                <w:b/>
                <w:color w:val="000000"/>
                <w:sz w:val="20"/>
                <w:szCs w:val="20"/>
              </w:rPr>
              <w:t>UM</w:t>
            </w:r>
          </w:p>
        </w:tc>
        <w:tc>
          <w:tcPr>
            <w:tcW w:w="1134" w:type="dxa"/>
            <w:vAlign w:val="center"/>
          </w:tcPr>
          <w:p w:rsidR="00EF3B05" w:rsidRPr="00130C1B" w:rsidRDefault="00EF3B05" w:rsidP="00130C1B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20"/>
              </w:rPr>
            </w:pPr>
            <w:r w:rsidRPr="00130C1B">
              <w:rPr>
                <w:rFonts w:ascii="Trebuchet MS" w:hAnsi="Trebuchet MS"/>
                <w:b/>
                <w:color w:val="000000" w:themeColor="text1"/>
                <w:sz w:val="18"/>
                <w:szCs w:val="20"/>
              </w:rPr>
              <w:t>Cantitatea</w:t>
            </w:r>
          </w:p>
        </w:tc>
        <w:tc>
          <w:tcPr>
            <w:tcW w:w="5811" w:type="dxa"/>
            <w:vAlign w:val="center"/>
          </w:tcPr>
          <w:p w:rsidR="00EF3B05" w:rsidRPr="00130C1B" w:rsidRDefault="00EF3B05" w:rsidP="00130C1B">
            <w:pPr>
              <w:pStyle w:val="Default"/>
              <w:jc w:val="center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 w:rsidRPr="00130C1B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Specificații</w:t>
            </w:r>
          </w:p>
        </w:tc>
      </w:tr>
      <w:tr w:rsidR="00EF3B05" w:rsidTr="004E3414">
        <w:tc>
          <w:tcPr>
            <w:tcW w:w="1926" w:type="dxa"/>
            <w:vMerge w:val="restart"/>
            <w:vAlign w:val="center"/>
          </w:tcPr>
          <w:p w:rsidR="00EF3B05" w:rsidRDefault="00EF3B05" w:rsidP="004E3414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</w:rPr>
              <w:t>1.</w:t>
            </w:r>
          </w:p>
        </w:tc>
        <w:tc>
          <w:tcPr>
            <w:tcW w:w="4184" w:type="dxa"/>
            <w:vAlign w:val="center"/>
          </w:tcPr>
          <w:p w:rsidR="00EF3B05" w:rsidRPr="00BB1848" w:rsidRDefault="00EF3B05" w:rsidP="00B446AC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 xml:space="preserve">Birou / Masă extensibilă, </w:t>
            </w:r>
          </w:p>
        </w:tc>
        <w:tc>
          <w:tcPr>
            <w:tcW w:w="1115" w:type="dxa"/>
            <w:vAlign w:val="center"/>
          </w:tcPr>
          <w:p w:rsidR="00EF3B05" w:rsidRDefault="00EF3B05" w:rsidP="00B446AC">
            <w:pPr>
              <w:jc w:val="center"/>
              <w:rPr>
                <w:rFonts w:ascii="Trebuchet MS" w:hAnsi="Trebuchet MS" w:cs="Calibri"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/>
                <w:sz w:val="20"/>
                <w:szCs w:val="20"/>
              </w:rPr>
              <w:t>Buc.</w:t>
            </w:r>
          </w:p>
        </w:tc>
        <w:tc>
          <w:tcPr>
            <w:tcW w:w="1134" w:type="dxa"/>
            <w:vAlign w:val="center"/>
          </w:tcPr>
          <w:p w:rsidR="00EF3B05" w:rsidRDefault="00EF3B05" w:rsidP="00B446AC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811" w:type="dxa"/>
            <w:vAlign w:val="center"/>
          </w:tcPr>
          <w:p w:rsidR="00EF3B05" w:rsidRDefault="00EF3B05" w:rsidP="00B446AC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03058B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Culoare: alb / maro închis; Dimensiune: 80/120x70 cm</w:t>
            </w:r>
          </w:p>
          <w:p w:rsidR="00EF3B05" w:rsidRPr="00130C1B" w:rsidRDefault="00EF3B05" w:rsidP="00130C1B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Lungime min.: </w:t>
            </w:r>
            <w:r w:rsidRPr="00130C1B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80 cm</w:t>
            </w:r>
          </w:p>
          <w:p w:rsidR="00EF3B05" w:rsidRPr="00130C1B" w:rsidRDefault="00EF3B05" w:rsidP="00130C1B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130C1B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Lungime max.: 120 cm</w:t>
            </w:r>
          </w:p>
          <w:p w:rsidR="00EF3B05" w:rsidRPr="00130C1B" w:rsidRDefault="00EF3B05" w:rsidP="00130C1B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130C1B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Lăţime: 70 cm</w:t>
            </w:r>
          </w:p>
          <w:p w:rsidR="00EF3B05" w:rsidRDefault="00EF3B05" w:rsidP="00130C1B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130C1B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Înălțime: 75 cm</w:t>
            </w:r>
          </w:p>
          <w:p w:rsidR="00EF3B05" w:rsidRDefault="00EF3B05" w:rsidP="00130C1B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EF3B05" w:rsidRPr="000F5DF6" w:rsidRDefault="00EF3B05" w:rsidP="000F5DF6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0F5DF6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Blat/ Extensie:</w:t>
            </w:r>
            <w:r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 xml:space="preserve"> </w:t>
            </w:r>
            <w:r w:rsidRPr="000F5DF6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PAL, Furnir frasin, Vopsea pe bază de acril, Furnir frasin</w:t>
            </w:r>
          </w:p>
          <w:p w:rsidR="00EF3B05" w:rsidRPr="000F5DF6" w:rsidRDefault="00EF3B05" w:rsidP="000F5DF6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0F5DF6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Bază:</w:t>
            </w:r>
            <w:r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 xml:space="preserve"> </w:t>
            </w:r>
            <w:r w:rsidRPr="000F5DF6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Lemn masiv de mesteacăn, Lemn masiv de pin, Furnir frasin, Vopsea pe bază de acril</w:t>
            </w:r>
          </w:p>
          <w:p w:rsidR="00EF3B05" w:rsidRPr="000F5DF6" w:rsidRDefault="00EF3B05" w:rsidP="000F5DF6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0F5DF6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Picior:</w:t>
            </w:r>
            <w:r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 xml:space="preserve"> </w:t>
            </w:r>
            <w:r w:rsidRPr="000F5DF6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Placaj mesteacăn, Furnir frasin, Vopsea pe bază de acril</w:t>
            </w:r>
          </w:p>
          <w:p w:rsidR="00EF3B05" w:rsidRPr="0003058B" w:rsidRDefault="00EF3B05" w:rsidP="000F5DF6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</w:p>
          <w:p w:rsidR="00EF3B05" w:rsidRPr="00130C1B" w:rsidRDefault="00EF3B05" w:rsidP="00130C1B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130C1B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Blatul fără îmbinări;</w:t>
            </w:r>
          </w:p>
          <w:p w:rsidR="00EF3B05" w:rsidRPr="00130C1B" w:rsidRDefault="00EF3B05" w:rsidP="00130C1B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130C1B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 xml:space="preserve">Masa se poate folosi și fără extindere. </w:t>
            </w:r>
          </w:p>
          <w:p w:rsidR="00EF3B05" w:rsidRPr="00130C1B" w:rsidRDefault="00EF3B05" w:rsidP="00130C1B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130C1B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Extensia suplimentară se poate depozita sub blat.</w:t>
            </w:r>
          </w:p>
          <w:p w:rsidR="00EF3B05" w:rsidRPr="00130C1B" w:rsidRDefault="00EF3B05" w:rsidP="00130C1B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130C1B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2-4 locuri.</w:t>
            </w:r>
          </w:p>
          <w:p w:rsidR="00EF3B05" w:rsidRPr="00130C1B" w:rsidRDefault="00EF3B05" w:rsidP="00130C1B">
            <w:pPr>
              <w:pStyle w:val="Default"/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</w:pPr>
            <w:r w:rsidRPr="00130C1B">
              <w:rPr>
                <w:rFonts w:ascii="Trebuchet MS" w:hAnsi="Trebuchet MS" w:cs="Times New Roman"/>
                <w:color w:val="000000" w:themeColor="text1"/>
                <w:sz w:val="18"/>
                <w:szCs w:val="20"/>
                <w:lang w:val="ro-RO"/>
              </w:rPr>
              <w:t>Include: 1 extensie.</w:t>
            </w:r>
          </w:p>
        </w:tc>
      </w:tr>
      <w:tr w:rsidR="00130C1B" w:rsidTr="004E3414">
        <w:tc>
          <w:tcPr>
            <w:tcW w:w="1926" w:type="dxa"/>
            <w:vMerge/>
            <w:vAlign w:val="center"/>
          </w:tcPr>
          <w:p w:rsidR="00130C1B" w:rsidRDefault="00130C1B" w:rsidP="004E3414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12244" w:type="dxa"/>
            <w:gridSpan w:val="4"/>
          </w:tcPr>
          <w:p w:rsidR="00130C1B" w:rsidRDefault="00130C1B" w:rsidP="00130C1B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1" name="Picture 1" descr="EKEDALEN Masă extensibilă, alb, 80/120x7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EDALEN Masă extensibilă, alb, 80/120x7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3" name="Picture 3" descr="EKEDALEN Masă extensibilă, maro închis, 80/120x7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KEDALEN Masă extensibilă, maro închis, 80/120x7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2" name="Picture 2" descr="EKEDALEN Masă extensibilă, alb, 80/120x7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KEDALEN Masă extensibilă, alb, 80/120x7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AA2" w:rsidTr="004E3414">
        <w:tc>
          <w:tcPr>
            <w:tcW w:w="1926" w:type="dxa"/>
            <w:vMerge w:val="restart"/>
            <w:vAlign w:val="center"/>
          </w:tcPr>
          <w:p w:rsidR="00AE7AA2" w:rsidRPr="00913185" w:rsidRDefault="00AE7AA2" w:rsidP="004E341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4184" w:type="dxa"/>
            <w:vAlign w:val="center"/>
          </w:tcPr>
          <w:p w:rsidR="00AE7AA2" w:rsidRPr="00BB1848" w:rsidRDefault="00AE7AA2" w:rsidP="00797935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 w:rsidRPr="00B55AAA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 xml:space="preserve">Scaun rotativ+braţe, </w:t>
            </w:r>
          </w:p>
        </w:tc>
        <w:tc>
          <w:tcPr>
            <w:tcW w:w="1115" w:type="dxa"/>
            <w:vAlign w:val="center"/>
          </w:tcPr>
          <w:p w:rsidR="00AE7AA2" w:rsidRDefault="00AE7AA2" w:rsidP="00407A6E">
            <w:pPr>
              <w:jc w:val="center"/>
              <w:rPr>
                <w:rFonts w:ascii="Trebuchet MS" w:hAnsi="Trebuchet MS" w:cs="Calibri"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/>
                <w:sz w:val="20"/>
                <w:szCs w:val="20"/>
              </w:rPr>
              <w:t>Buc.</w:t>
            </w:r>
          </w:p>
        </w:tc>
        <w:tc>
          <w:tcPr>
            <w:tcW w:w="1134" w:type="dxa"/>
            <w:vAlign w:val="center"/>
          </w:tcPr>
          <w:p w:rsidR="00AE7AA2" w:rsidRDefault="00AE7AA2" w:rsidP="00407A6E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811" w:type="dxa"/>
            <w:vAlign w:val="center"/>
          </w:tcPr>
          <w:p w:rsidR="005B2526" w:rsidRDefault="005B2526" w:rsidP="00407A6E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  <w:p w:rsidR="00AE7AA2" w:rsidRDefault="00AE7AA2" w:rsidP="00407A6E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</w:rPr>
              <w:t>Husă: gri închis / bej</w:t>
            </w:r>
          </w:p>
          <w:p w:rsidR="00AE7AA2" w:rsidRDefault="00AE7AA2" w:rsidP="005B2526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</w:rPr>
              <w:t>Cadru: alb / negru</w:t>
            </w: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Testat pentru : 110 kg</w:t>
            </w: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Lăţime: 68 cm</w:t>
            </w: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Adâncime: 68 cm</w:t>
            </w: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Înălţime max.: 92 cm</w:t>
            </w: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Lăţime şezut: 53 cm</w:t>
            </w: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lastRenderedPageBreak/>
              <w:t>Adâncime şezut: 41 cm</w:t>
            </w: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Înălţime min. şezut: 43 cm</w:t>
            </w: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Înălţime max. şezut: 53 cm</w:t>
            </w:r>
          </w:p>
          <w:p w:rsidR="005B2526" w:rsidRDefault="005B2526" w:rsidP="000F5DF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AE7AA2" w:rsidRPr="000F5DF6" w:rsidRDefault="00AE7AA2" w:rsidP="000F5DF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S</w:t>
            </w:r>
            <w:r w:rsidRPr="000F5DF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caun de birou cu mecanism practic ascuns sub scaun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. </w:t>
            </w:r>
          </w:p>
          <w:p w:rsidR="00AE7AA2" w:rsidRPr="000F5DF6" w:rsidRDefault="00AE7AA2" w:rsidP="000F5DF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0F5DF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Rotile de siguranţă 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cu</w:t>
            </w:r>
            <w:r w:rsidRPr="000F5DF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un mecanism de blocare sensibil la presiune care ţine scaunul pe loc când te ridici şi se deblochează automat când stai jos.</w:t>
            </w:r>
          </w:p>
          <w:p w:rsidR="00AE7AA2" w:rsidRPr="000F5DF6" w:rsidRDefault="00AE7AA2" w:rsidP="000F5DF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Cu</w:t>
            </w:r>
            <w:r w:rsidRPr="000F5DF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mecanism de înclinare în funcţie de greutate şi mişcări.</w:t>
            </w:r>
          </w:p>
          <w:p w:rsidR="00AE7AA2" w:rsidRDefault="00AE7AA2" w:rsidP="00EF3B0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Cu suport lombar, </w:t>
            </w:r>
            <w:r w:rsidRPr="000F5DF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înălţim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e</w:t>
            </w:r>
            <w:r w:rsidRPr="000F5DF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reglabil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ă</w:t>
            </w:r>
            <w:r w:rsid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.</w:t>
            </w:r>
          </w:p>
          <w:p w:rsidR="005B2526" w:rsidRDefault="005B2526" w:rsidP="00EF3B0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Componente ale produsului se pot separa pentru reciclare sau recuperare energetică, dacă acest serviciu este disponibil local.</w:t>
            </w: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Șezut/spătar</w:t>
            </w: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Şezut: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</w:t>
            </w: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Oţel, Oţel</w:t>
            </w: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Spumă şezut: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</w:t>
            </w: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Spumă poliuretanică cu grad înalt de elasticitate (spumă rece) 65 kg/ mc</w:t>
            </w: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Material: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</w:t>
            </w: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100 % poliester</w:t>
            </w: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Bază stea 5 picioare+rotile</w:t>
            </w: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Bază in X: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</w:t>
            </w: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Aluminiu, Strat anticoroziv (pudră epoxidică/poliesterică)</w:t>
            </w: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Rotile: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</w:t>
            </w: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Plastic polipropilenic, Cauciuc sintetic</w:t>
            </w: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Mecanism de blocare: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</w:t>
            </w: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Oţel, Oţel, Strat anticoroziv (pudră epoxidică/poliesterică)</w:t>
            </w:r>
          </w:p>
          <w:p w:rsid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Braţe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: </w:t>
            </w:r>
            <w:r w:rsidRP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Aluminiu, Strat anticoroziv (pudră epoxidică/poliesterică)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.</w:t>
            </w:r>
          </w:p>
          <w:p w:rsidR="005B2526" w:rsidRPr="005B2526" w:rsidRDefault="005B2526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5B2526" w:rsidRDefault="005B2526" w:rsidP="00EF3B0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</w:tc>
      </w:tr>
      <w:tr w:rsidR="00AE7AA2" w:rsidTr="004E3414">
        <w:tc>
          <w:tcPr>
            <w:tcW w:w="1926" w:type="dxa"/>
            <w:vMerge/>
            <w:vAlign w:val="center"/>
          </w:tcPr>
          <w:p w:rsidR="00AE7AA2" w:rsidRDefault="00AE7AA2" w:rsidP="004E3414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12244" w:type="dxa"/>
            <w:gridSpan w:val="4"/>
          </w:tcPr>
          <w:p w:rsidR="005B2526" w:rsidRDefault="005B2526" w:rsidP="005B2526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27" name="Picture 27" descr="LÅNGFJÄLL Scaun rotativ+braţe, Gunnared gri închis/neg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ÅNGFJÄLL Scaun rotativ+braţe, Gunnared gri închis/neg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28" name="Picture 28" descr="LÅNGFJÄLL Scaun rotativ+braţe, Gunnared bej/a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ÅNGFJÄLL Scaun rotativ+braţe, Gunnared bej/a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29" name="Picture 29" descr="LÅNGFJÄLL Scaun rotativ+braţe, Gunnared bej/a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ÅNGFJÄLL Scaun rotativ+braţe, Gunnared bej/a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526" w:rsidRDefault="005B2526" w:rsidP="005B2526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  <w:p w:rsidR="005B2526" w:rsidRDefault="005B2526" w:rsidP="005B2526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  <w:p w:rsidR="005B2526" w:rsidRDefault="005B2526" w:rsidP="005B2526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  <w:p w:rsidR="005B2526" w:rsidRDefault="005B2526" w:rsidP="005B2526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</w:tr>
      <w:tr w:rsidR="00913185" w:rsidTr="004E3414">
        <w:tc>
          <w:tcPr>
            <w:tcW w:w="1926" w:type="dxa"/>
            <w:vMerge w:val="restart"/>
            <w:vAlign w:val="center"/>
          </w:tcPr>
          <w:p w:rsidR="00913185" w:rsidRPr="00913185" w:rsidRDefault="00913185" w:rsidP="004E341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4184" w:type="dxa"/>
            <w:vAlign w:val="center"/>
          </w:tcPr>
          <w:p w:rsidR="00913185" w:rsidRPr="00797935" w:rsidRDefault="00797935" w:rsidP="00797935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Corp cu uşi glisante</w:t>
            </w:r>
          </w:p>
        </w:tc>
        <w:tc>
          <w:tcPr>
            <w:tcW w:w="1115" w:type="dxa"/>
            <w:vAlign w:val="center"/>
          </w:tcPr>
          <w:p w:rsidR="00913185" w:rsidRDefault="00913185" w:rsidP="00797935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  <w:r>
              <w:rPr>
                <w:rFonts w:ascii="Trebuchet MS" w:hAnsi="Trebuchet MS" w:cs="Calibri"/>
                <w:color w:val="000000"/>
                <w:sz w:val="20"/>
                <w:szCs w:val="20"/>
              </w:rPr>
              <w:t>Buc.</w:t>
            </w:r>
          </w:p>
        </w:tc>
        <w:tc>
          <w:tcPr>
            <w:tcW w:w="1134" w:type="dxa"/>
            <w:vAlign w:val="center"/>
          </w:tcPr>
          <w:p w:rsidR="00913185" w:rsidRDefault="00913185" w:rsidP="00797935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5811" w:type="dxa"/>
          </w:tcPr>
          <w:p w:rsidR="005B2526" w:rsidRDefault="005B2526" w:rsidP="0079793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797935" w:rsidRDefault="00797935" w:rsidP="0079793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91318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Culoare: Antracit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/ alb.</w:t>
            </w:r>
            <w:r w:rsidRPr="0091318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</w:t>
            </w:r>
          </w:p>
          <w:p w:rsidR="00797935" w:rsidRPr="00797935" w:rsidRDefault="00797935" w:rsidP="0079793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Lăţime: 80 cm</w:t>
            </w:r>
          </w:p>
          <w:p w:rsidR="00797935" w:rsidRPr="00797935" w:rsidRDefault="00797935" w:rsidP="0079793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Adâncime: 55 cm</w:t>
            </w:r>
          </w:p>
          <w:p w:rsidR="00797935" w:rsidRPr="00797935" w:rsidRDefault="00797935" w:rsidP="0079793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Înălțime: 75 cm</w:t>
            </w:r>
          </w:p>
          <w:p w:rsidR="00797935" w:rsidRPr="00797935" w:rsidRDefault="00797935" w:rsidP="0079793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Pentru depozitarea obiectelor personale; prevăzut cu încuietoare.</w:t>
            </w:r>
          </w:p>
          <w:p w:rsidR="00797935" w:rsidRPr="00797935" w:rsidRDefault="00797935" w:rsidP="0079793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Panoul posterior al corpului se poate monta pe partea din spate sau în mijlocul corpului 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pentru</w:t>
            </w: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acces la corp din ambele părți, cu uși glisante pe o parte și polițe deschise pe cealaltă parte.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</w:t>
            </w: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Polițele reglabile.</w:t>
            </w:r>
          </w:p>
          <w:p w:rsidR="00797935" w:rsidRDefault="00797935" w:rsidP="0079793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Material: </w:t>
            </w: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Oţel, Strat anticoroziv (pudră epoxidică/poliesterică)</w:t>
            </w:r>
          </w:p>
          <w:p w:rsidR="005B2526" w:rsidRDefault="005B2526" w:rsidP="00797935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</w:tc>
      </w:tr>
      <w:tr w:rsidR="00913185" w:rsidTr="004E3414">
        <w:tc>
          <w:tcPr>
            <w:tcW w:w="1926" w:type="dxa"/>
            <w:vMerge/>
            <w:vAlign w:val="center"/>
          </w:tcPr>
          <w:p w:rsidR="00913185" w:rsidRPr="00913185" w:rsidRDefault="00913185" w:rsidP="004E341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12244" w:type="dxa"/>
            <w:gridSpan w:val="4"/>
          </w:tcPr>
          <w:p w:rsidR="00913185" w:rsidRDefault="00913185" w:rsidP="00407A6E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  <w:r w:rsidRPr="00AB66DB">
              <w:rPr>
                <w:rFonts w:ascii="Trebuchet MS" w:hAnsi="Trebuchet MS"/>
                <w:noProof/>
                <w:color w:val="000000" w:themeColor="text1"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65" name="Picture 65" descr="TROTTEN Corp cu uşi glisante, antracit, 80x75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TROTTEN Corp cu uşi glisante, antracit, 80x75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66DB">
              <w:rPr>
                <w:rFonts w:ascii="Trebuchet MS" w:hAnsi="Trebuchet MS"/>
                <w:noProof/>
                <w:color w:val="000000" w:themeColor="text1"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66" name="Picture 66" descr="TROTTEN Corp cu uşi glisante, antracit, 80x75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TROTTEN Corp cu uşi glisante, antracit, 80x75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66DB">
              <w:rPr>
                <w:rFonts w:ascii="Trebuchet MS" w:hAnsi="Trebuchet MS"/>
                <w:noProof/>
                <w:color w:val="000000" w:themeColor="text1"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67" name="Picture 67" descr="TROTTEN Corp cu uşi glisante, antracit, 80x75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TROTTEN Corp cu uşi glisante, antracit, 80x75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D5C" w:rsidTr="004E3414">
        <w:tc>
          <w:tcPr>
            <w:tcW w:w="1926" w:type="dxa"/>
            <w:vMerge w:val="restart"/>
            <w:vAlign w:val="center"/>
          </w:tcPr>
          <w:p w:rsidR="00DE6D5C" w:rsidRPr="00913185" w:rsidRDefault="00DE6D5C" w:rsidP="004E341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4184" w:type="dxa"/>
            <w:vAlign w:val="center"/>
          </w:tcPr>
          <w:p w:rsidR="00DE6D5C" w:rsidRPr="00913185" w:rsidRDefault="00DE6D5C" w:rsidP="00AE7AA2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 w:rsidRPr="00440A4F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Combinație corp</w:t>
            </w:r>
          </w:p>
        </w:tc>
        <w:tc>
          <w:tcPr>
            <w:tcW w:w="1115" w:type="dxa"/>
            <w:vAlign w:val="center"/>
          </w:tcPr>
          <w:p w:rsidR="00DE6D5C" w:rsidRDefault="00DE6D5C" w:rsidP="00DE6D5C">
            <w:pPr>
              <w:jc w:val="center"/>
              <w:rPr>
                <w:rFonts w:ascii="Trebuchet MS" w:hAnsi="Trebuchet MS" w:cs="Calibri"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/>
                <w:sz w:val="20"/>
                <w:szCs w:val="20"/>
              </w:rPr>
              <w:t>Buc.</w:t>
            </w:r>
          </w:p>
        </w:tc>
        <w:tc>
          <w:tcPr>
            <w:tcW w:w="1134" w:type="dxa"/>
            <w:vAlign w:val="center"/>
          </w:tcPr>
          <w:p w:rsidR="00DE6D5C" w:rsidRDefault="00DE6D5C" w:rsidP="00DE6D5C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11" w:type="dxa"/>
          </w:tcPr>
          <w:p w:rsidR="00DE6D5C" w:rsidRPr="00DE6D5C" w:rsidRDefault="00DE6D5C" w:rsidP="00DE6D5C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91318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Culoare: Antracit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/ alb</w:t>
            </w:r>
          </w:p>
          <w:p w:rsidR="00DE6D5C" w:rsidRPr="00DE6D5C" w:rsidRDefault="00DE6D5C" w:rsidP="00DE6D5C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DE6D5C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Înălțime: 180 cm</w:t>
            </w:r>
          </w:p>
          <w:p w:rsidR="00DE6D5C" w:rsidRPr="00DE6D5C" w:rsidRDefault="00DE6D5C" w:rsidP="00DE6D5C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DE6D5C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Lăţime: 240 cm</w:t>
            </w:r>
          </w:p>
          <w:p w:rsidR="00DE6D5C" w:rsidRPr="00DE6D5C" w:rsidRDefault="00DE6D5C" w:rsidP="00DE6D5C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DE6D5C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Material: Oţel, Strat anticoroziv (pudră epoxidică/poliesterică) </w:t>
            </w:r>
          </w:p>
          <w:p w:rsidR="00AE7AA2" w:rsidRPr="00797935" w:rsidRDefault="00AE7AA2" w:rsidP="00AE7AA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Panoul posterior al corpului se poate monta pe partea din spate sau în mijlocul corpului 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pentru</w:t>
            </w: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acces la corp din ambele părți, cu uși glisante pe o parte și polițe deschise pe cealaltă parte.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</w:t>
            </w:r>
            <w:r w:rsidRPr="00797935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Polițele reglabile.</w:t>
            </w:r>
          </w:p>
          <w:p w:rsidR="00DE6D5C" w:rsidRPr="00DE6D5C" w:rsidRDefault="00AE7AA2" w:rsidP="00DE6D5C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Polițele sunt reglabile</w:t>
            </w:r>
            <w:r w:rsidR="00DE6D5C" w:rsidRPr="00DE6D5C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.</w:t>
            </w:r>
          </w:p>
          <w:p w:rsidR="00DE6D5C" w:rsidRDefault="00DE6D5C" w:rsidP="00DE6D5C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DE6D5C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Componente ale produsului se pot separa pentru reciclare sau recuperare energetică.</w:t>
            </w:r>
          </w:p>
        </w:tc>
      </w:tr>
      <w:tr w:rsidR="00DE6D5C" w:rsidTr="004E3414">
        <w:tc>
          <w:tcPr>
            <w:tcW w:w="1926" w:type="dxa"/>
            <w:vMerge/>
            <w:vAlign w:val="center"/>
          </w:tcPr>
          <w:p w:rsidR="00DE6D5C" w:rsidRPr="00913185" w:rsidRDefault="00DE6D5C" w:rsidP="004E341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12244" w:type="dxa"/>
            <w:gridSpan w:val="4"/>
          </w:tcPr>
          <w:p w:rsidR="00DE6D5C" w:rsidRDefault="00DE6D5C" w:rsidP="00DE6D5C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7" name="Picture 7" descr="TROTTEN Combinație corp, antracit, 240x18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TROTTEN Combinație corp, antracit, 240x18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8" name="Picture 8" descr="TROTTEN Combinație corp, alb, 240x18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TROTTEN Combinație corp, alb, 240x18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9" name="Picture 9" descr="TROTTEN Combinație corp, antracit, 240x18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TROTTEN Combinație corp, antracit, 240x18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278" w:rsidRDefault="00831278" w:rsidP="00DE6D5C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</w:tr>
      <w:tr w:rsidR="003C78F7" w:rsidTr="004E3414">
        <w:tc>
          <w:tcPr>
            <w:tcW w:w="1926" w:type="dxa"/>
            <w:vMerge w:val="restart"/>
            <w:vAlign w:val="center"/>
          </w:tcPr>
          <w:p w:rsidR="003C78F7" w:rsidRPr="00913185" w:rsidRDefault="003C78F7" w:rsidP="004E341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4184" w:type="dxa"/>
            <w:vAlign w:val="center"/>
          </w:tcPr>
          <w:p w:rsidR="003C78F7" w:rsidRPr="00BB1848" w:rsidRDefault="003C78F7" w:rsidP="003C78F7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 w:rsidRPr="009B2EEA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 xml:space="preserve">Comodă </w:t>
            </w:r>
          </w:p>
        </w:tc>
        <w:tc>
          <w:tcPr>
            <w:tcW w:w="1115" w:type="dxa"/>
            <w:vAlign w:val="center"/>
          </w:tcPr>
          <w:p w:rsidR="003C78F7" w:rsidRDefault="003C78F7" w:rsidP="003C78F7">
            <w:pPr>
              <w:jc w:val="center"/>
              <w:rPr>
                <w:rFonts w:ascii="Trebuchet MS" w:hAnsi="Trebuchet MS" w:cs="Calibri"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/>
                <w:sz w:val="20"/>
                <w:szCs w:val="20"/>
              </w:rPr>
              <w:t>Buc.</w:t>
            </w:r>
          </w:p>
        </w:tc>
        <w:tc>
          <w:tcPr>
            <w:tcW w:w="1134" w:type="dxa"/>
            <w:vAlign w:val="center"/>
          </w:tcPr>
          <w:p w:rsidR="003C78F7" w:rsidRDefault="003C78F7" w:rsidP="003C78F7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811" w:type="dxa"/>
          </w:tcPr>
          <w:p w:rsidR="005B2526" w:rsidRDefault="005B2526" w:rsidP="008C005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  <w:p w:rsidR="008C0052" w:rsidRDefault="008C0052" w:rsidP="008C005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913185">
              <w:rPr>
                <w:rFonts w:ascii="Trebuchet MS" w:hAnsi="Trebuchet MS"/>
                <w:color w:val="000000" w:themeColor="text1"/>
                <w:sz w:val="18"/>
                <w:szCs w:val="20"/>
              </w:rPr>
              <w:t>Culoare: Antracit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</w:rPr>
              <w:t>/ alb</w:t>
            </w:r>
            <w:r w:rsidRPr="008C005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</w:t>
            </w:r>
          </w:p>
          <w:p w:rsidR="008C0052" w:rsidRPr="008C0052" w:rsidRDefault="008C0052" w:rsidP="008C005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8C005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Lăţime: 34 cm</w:t>
            </w:r>
          </w:p>
          <w:p w:rsidR="008C0052" w:rsidRPr="008C0052" w:rsidRDefault="008C0052" w:rsidP="008C005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8C005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Adâncime: 53 cm</w:t>
            </w:r>
          </w:p>
          <w:p w:rsidR="008C0052" w:rsidRPr="008C0052" w:rsidRDefault="008C0052" w:rsidP="008C005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8C005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Înălțime: 56 cm</w:t>
            </w:r>
          </w:p>
          <w:p w:rsidR="003C78F7" w:rsidRPr="008C0052" w:rsidRDefault="008C0052" w:rsidP="008C005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8C005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Sertarul este prevăzut cu încuietoare, 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pentru</w:t>
            </w:r>
            <w:r w:rsidRPr="008C005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depozita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re</w:t>
            </w:r>
            <w:r w:rsidRPr="008C005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lucrurile în siguranță în interior.</w:t>
            </w:r>
          </w:p>
          <w:p w:rsidR="008C0052" w:rsidRPr="008C0052" w:rsidRDefault="008C0052" w:rsidP="008C005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8C005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Componente ale produsului se pot separa pentru reciclare sau recuperare energetică</w:t>
            </w:r>
          </w:p>
          <w:p w:rsidR="008C0052" w:rsidRDefault="008C0052" w:rsidP="008C005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8C0052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Material: Oţel, Strat anticoroziv (pudră epoxidică/poliesterică)</w:t>
            </w:r>
          </w:p>
          <w:p w:rsidR="005B2526" w:rsidRDefault="005B2526" w:rsidP="008C0052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</w:tr>
      <w:tr w:rsidR="003C78F7" w:rsidTr="004E3414">
        <w:tc>
          <w:tcPr>
            <w:tcW w:w="1926" w:type="dxa"/>
            <w:vMerge/>
            <w:vAlign w:val="center"/>
          </w:tcPr>
          <w:p w:rsidR="003C78F7" w:rsidRPr="00913185" w:rsidRDefault="003C78F7" w:rsidP="004E341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12244" w:type="dxa"/>
            <w:gridSpan w:val="4"/>
          </w:tcPr>
          <w:p w:rsidR="003C78F7" w:rsidRDefault="003C78F7" w:rsidP="003C78F7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13" name="Picture 13" descr="TROTTEN Comodă, antracit, 34x56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TROTTEN Comodă, antracit, 34x56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14" name="Picture 14" descr="TROTTEN Comodă, antracit, 34x56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TROTTEN Comodă, antracit, 34x56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15" name="Picture 15" descr="TROTTEN Comodă, antracit, 34x56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TROTTEN Comodă, antracit, 34x56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5AC" w:rsidTr="004E3414">
        <w:tc>
          <w:tcPr>
            <w:tcW w:w="1926" w:type="dxa"/>
            <w:vMerge w:val="restart"/>
            <w:vAlign w:val="center"/>
          </w:tcPr>
          <w:p w:rsidR="00BB25AC" w:rsidRPr="00913185" w:rsidRDefault="00BB25AC" w:rsidP="004E341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4184" w:type="dxa"/>
            <w:vAlign w:val="center"/>
          </w:tcPr>
          <w:p w:rsidR="00BB25AC" w:rsidRPr="00EA5FC4" w:rsidRDefault="00BB25AC" w:rsidP="00BB25AC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 w:rsidRPr="00BB25AC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 xml:space="preserve">Poliță, </w:t>
            </w:r>
          </w:p>
        </w:tc>
        <w:tc>
          <w:tcPr>
            <w:tcW w:w="1115" w:type="dxa"/>
            <w:vAlign w:val="center"/>
          </w:tcPr>
          <w:p w:rsidR="00BB25AC" w:rsidRDefault="00BB25AC" w:rsidP="00BB25AC">
            <w:pPr>
              <w:jc w:val="center"/>
              <w:rPr>
                <w:rFonts w:ascii="Trebuchet MS" w:hAnsi="Trebuchet MS" w:cs="Calibri"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/>
                <w:sz w:val="20"/>
                <w:szCs w:val="20"/>
              </w:rPr>
              <w:t>Buc.</w:t>
            </w:r>
          </w:p>
        </w:tc>
        <w:tc>
          <w:tcPr>
            <w:tcW w:w="1134" w:type="dxa"/>
            <w:vAlign w:val="center"/>
          </w:tcPr>
          <w:p w:rsidR="00BB25AC" w:rsidRDefault="00BB25AC" w:rsidP="00BB25AC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11" w:type="dxa"/>
          </w:tcPr>
          <w:p w:rsidR="00BB25AC" w:rsidRDefault="00BB25AC" w:rsidP="009E70E7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BB25AC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Culoare: Negru – maro/ alb. Dimensiune:120x20 cm</w:t>
            </w:r>
          </w:p>
          <w:p w:rsidR="009E70E7" w:rsidRPr="009E70E7" w:rsidRDefault="009E70E7" w:rsidP="009E70E7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9E70E7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Lăţime: 120 cm</w:t>
            </w:r>
          </w:p>
          <w:p w:rsidR="009E70E7" w:rsidRPr="009E70E7" w:rsidRDefault="009E70E7" w:rsidP="009E70E7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9E70E7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Adâncime: 20 cm</w:t>
            </w:r>
          </w:p>
          <w:p w:rsidR="009E70E7" w:rsidRPr="009E70E7" w:rsidRDefault="009E70E7" w:rsidP="009E70E7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9E70E7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Grosime: 2.5 cm</w:t>
            </w:r>
          </w:p>
          <w:p w:rsidR="009E70E7" w:rsidRPr="009E70E7" w:rsidRDefault="009E70E7" w:rsidP="009E70E7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9E70E7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Sarcină maximă: 20 kg</w:t>
            </w:r>
          </w:p>
          <w:p w:rsidR="009E70E7" w:rsidRDefault="009E70E7" w:rsidP="009E70E7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9E70E7" w:rsidRPr="009E70E7" w:rsidRDefault="009E70E7" w:rsidP="009E70E7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Se pot</w:t>
            </w:r>
            <w:r w:rsidRPr="009E70E7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monta consolele deasupra sau sub poliţă.</w:t>
            </w:r>
          </w:p>
          <w:p w:rsidR="009E70E7" w:rsidRPr="009E70E7" w:rsidRDefault="009E70E7" w:rsidP="009E70E7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9E70E7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Include: şuruburile pentru montarea consolei de poliţă.</w:t>
            </w:r>
          </w:p>
          <w:p w:rsidR="009E70E7" w:rsidRPr="009E70E7" w:rsidRDefault="009E70E7" w:rsidP="009E70E7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9E70E7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Poliţă: PAL, Plastic, Plastic</w:t>
            </w:r>
          </w:p>
          <w:p w:rsidR="009E70E7" w:rsidRPr="009E70E7" w:rsidRDefault="009E70E7" w:rsidP="009E70E7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9E70E7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Consolă: Oţel, Strat anticoroziv (pudră epoxidică/poliesterică)</w:t>
            </w:r>
          </w:p>
          <w:p w:rsidR="009E70E7" w:rsidRDefault="009E70E7" w:rsidP="00BB25AC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</w:tr>
      <w:tr w:rsidR="00BB25AC" w:rsidTr="004E3414">
        <w:tc>
          <w:tcPr>
            <w:tcW w:w="1926" w:type="dxa"/>
            <w:vMerge/>
            <w:vAlign w:val="center"/>
          </w:tcPr>
          <w:p w:rsidR="00BB25AC" w:rsidRPr="00913185" w:rsidRDefault="00BB25AC" w:rsidP="004E341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12244" w:type="dxa"/>
            <w:gridSpan w:val="4"/>
          </w:tcPr>
          <w:p w:rsidR="00BB25AC" w:rsidRDefault="00BB25AC" w:rsidP="009E70E7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16" name="Picture 16" descr="BERGSHULT / PERSHULT Poliță, negru-maro/alb, 120x2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ERGSHULT / PERSHULT Poliță, negru-maro/alb, 120x2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17" name="Picture 17" descr="BERGSHULT / PERSHULT Poliță, alb/alb, 120x2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ERGSHULT / PERSHULT Poliță, alb/alb, 120x2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18" name="Picture 18" descr="BERGSHULT / PERSHULT Poliță, alb/alb, 120x2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BERGSHULT / PERSHULT Poliță, alb/alb, 120x2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5FC4" w:rsidRDefault="00EA5FC4" w:rsidP="009E70E7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</w:tr>
      <w:tr w:rsidR="00EA5FC4" w:rsidTr="004E3414">
        <w:tc>
          <w:tcPr>
            <w:tcW w:w="1926" w:type="dxa"/>
            <w:vMerge w:val="restart"/>
            <w:vAlign w:val="center"/>
          </w:tcPr>
          <w:p w:rsidR="00EA5FC4" w:rsidRPr="00913185" w:rsidRDefault="00EA5FC4" w:rsidP="004E341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4184" w:type="dxa"/>
            <w:vAlign w:val="center"/>
          </w:tcPr>
          <w:p w:rsidR="00EA5FC4" w:rsidRPr="00EA5FC4" w:rsidRDefault="00EA5FC4" w:rsidP="00EA5FC4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 w:rsidRPr="00BB25AC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 xml:space="preserve">Poliță, </w:t>
            </w:r>
          </w:p>
        </w:tc>
        <w:tc>
          <w:tcPr>
            <w:tcW w:w="1115" w:type="dxa"/>
            <w:vAlign w:val="center"/>
          </w:tcPr>
          <w:p w:rsidR="00EA5FC4" w:rsidRDefault="00EA5FC4" w:rsidP="00EA5FC4">
            <w:pPr>
              <w:jc w:val="center"/>
              <w:rPr>
                <w:rFonts w:ascii="Trebuchet MS" w:hAnsi="Trebuchet MS" w:cs="Calibri"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/>
                <w:sz w:val="20"/>
                <w:szCs w:val="20"/>
              </w:rPr>
              <w:t>Buc.</w:t>
            </w:r>
          </w:p>
        </w:tc>
        <w:tc>
          <w:tcPr>
            <w:tcW w:w="1134" w:type="dxa"/>
            <w:vAlign w:val="center"/>
          </w:tcPr>
          <w:p w:rsidR="00EA5FC4" w:rsidRDefault="00EA5FC4" w:rsidP="00EA5FC4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11" w:type="dxa"/>
          </w:tcPr>
          <w:p w:rsidR="005B2526" w:rsidRDefault="005B2526" w:rsidP="00EA5FC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  <w:p w:rsidR="00EA5FC4" w:rsidRDefault="00EA5FC4" w:rsidP="00EA5FC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BB25AC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Culoare: Negru – maro/ alb. Dimensiune:</w:t>
            </w: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80x30</w:t>
            </w:r>
            <w:r w:rsidRPr="00BB25AC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cm</w:t>
            </w:r>
          </w:p>
          <w:p w:rsidR="00EA5FC4" w:rsidRPr="00EA5FC4" w:rsidRDefault="00EA5FC4" w:rsidP="00EA5FC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A5FC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Lăţime: 80 cm</w:t>
            </w:r>
          </w:p>
          <w:p w:rsidR="00EA5FC4" w:rsidRPr="00EA5FC4" w:rsidRDefault="00EA5FC4" w:rsidP="00EA5FC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A5FC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Adâncime: 30 cm</w:t>
            </w:r>
          </w:p>
          <w:p w:rsidR="00EA5FC4" w:rsidRPr="00EA5FC4" w:rsidRDefault="00EA5FC4" w:rsidP="00EA5FC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A5FC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Grosime: 2.5 cm</w:t>
            </w:r>
          </w:p>
          <w:p w:rsidR="00EA5FC4" w:rsidRPr="00EA5FC4" w:rsidRDefault="00EA5FC4" w:rsidP="00EA5FC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A5FC4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Sarcină maximă: 10 kg</w:t>
            </w:r>
          </w:p>
          <w:p w:rsidR="00EA5FC4" w:rsidRPr="009E70E7" w:rsidRDefault="00EA5FC4" w:rsidP="00EA5FC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Se pot</w:t>
            </w:r>
            <w:r w:rsidRPr="009E70E7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 monta consolele deasupra sau sub poliţă.</w:t>
            </w:r>
          </w:p>
          <w:p w:rsidR="00EA5FC4" w:rsidRPr="009E70E7" w:rsidRDefault="00EA5FC4" w:rsidP="00EA5FC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9E70E7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Include: şuruburile pentru montarea consolei de poliţă.</w:t>
            </w:r>
          </w:p>
          <w:p w:rsidR="00EA5FC4" w:rsidRPr="009E70E7" w:rsidRDefault="00EA5FC4" w:rsidP="00EA5FC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9E70E7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Poliţă: PAL, Plastic, Plastic</w:t>
            </w:r>
          </w:p>
          <w:p w:rsidR="00EA5FC4" w:rsidRDefault="00EA5FC4" w:rsidP="00EA5FC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9E70E7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Consolă: Oţel, Strat anticoroziv (pudră epoxidică/poliesterică)</w:t>
            </w:r>
          </w:p>
          <w:p w:rsidR="005B2526" w:rsidRDefault="005B2526" w:rsidP="00EA5FC4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</w:p>
        </w:tc>
      </w:tr>
      <w:tr w:rsidR="00EA5FC4" w:rsidTr="004E3414">
        <w:tc>
          <w:tcPr>
            <w:tcW w:w="1926" w:type="dxa"/>
            <w:vMerge/>
            <w:vAlign w:val="center"/>
          </w:tcPr>
          <w:p w:rsidR="00EA5FC4" w:rsidRPr="00913185" w:rsidRDefault="00EA5FC4" w:rsidP="004E341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12244" w:type="dxa"/>
            <w:gridSpan w:val="4"/>
          </w:tcPr>
          <w:p w:rsidR="00EA5FC4" w:rsidRDefault="00EA5FC4" w:rsidP="00EA5FC4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19" name="Picture 19" descr="BERGSHULT / PERSHULT Poliță, negru-maro/alb, 80x3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BERGSHULT / PERSHULT Poliță, negru-maro/alb, 80x3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20" name="Picture 20" descr="BERGSHULT / PERSHULT Poliță, negru-maro/alb, 80x3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BERGSHULT / PERSHULT Poliță, negru-maro/alb, 80x3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21" name="Picture 21" descr="BERGSHULT / PERSHULT Poliță, alb/alb, 80x30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BERGSHULT / PERSHULT Poliță, alb/alb, 80x30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781" w:rsidTr="004E3414">
        <w:tc>
          <w:tcPr>
            <w:tcW w:w="1926" w:type="dxa"/>
            <w:vMerge w:val="restart"/>
            <w:vAlign w:val="center"/>
          </w:tcPr>
          <w:p w:rsidR="00E45781" w:rsidRPr="00913185" w:rsidRDefault="00E45781" w:rsidP="004E341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4184" w:type="dxa"/>
            <w:vAlign w:val="center"/>
          </w:tcPr>
          <w:p w:rsidR="00E45781" w:rsidRPr="00BB1848" w:rsidRDefault="00E45781" w:rsidP="00E45781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 w:rsidRPr="001D5CD7"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Scaun pliant,</w:t>
            </w:r>
          </w:p>
        </w:tc>
        <w:tc>
          <w:tcPr>
            <w:tcW w:w="1115" w:type="dxa"/>
            <w:vAlign w:val="center"/>
          </w:tcPr>
          <w:p w:rsidR="00E45781" w:rsidRDefault="00E45781" w:rsidP="00E45781">
            <w:pPr>
              <w:jc w:val="center"/>
              <w:rPr>
                <w:rFonts w:ascii="Trebuchet MS" w:hAnsi="Trebuchet MS" w:cs="Calibri"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/>
                <w:sz w:val="20"/>
                <w:szCs w:val="20"/>
              </w:rPr>
              <w:t>Buc.</w:t>
            </w:r>
          </w:p>
        </w:tc>
        <w:tc>
          <w:tcPr>
            <w:tcW w:w="1134" w:type="dxa"/>
            <w:vAlign w:val="center"/>
          </w:tcPr>
          <w:p w:rsidR="00E45781" w:rsidRDefault="00E45781" w:rsidP="00E45781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811" w:type="dxa"/>
          </w:tcPr>
          <w:p w:rsidR="00E45781" w:rsidRDefault="00E45781" w:rsidP="00E45781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1D5CD7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Culoare: negru</w:t>
            </w:r>
          </w:p>
          <w:p w:rsidR="00E45781" w:rsidRPr="00E45781" w:rsidRDefault="00E45781" w:rsidP="00E45781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45781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Testat pentru : 100 kg</w:t>
            </w:r>
          </w:p>
          <w:p w:rsidR="00E45781" w:rsidRPr="00E45781" w:rsidRDefault="00E45781" w:rsidP="00E45781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45781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Lăţime: 45 cm</w:t>
            </w:r>
          </w:p>
          <w:p w:rsidR="00E45781" w:rsidRPr="00E45781" w:rsidRDefault="00E45781" w:rsidP="00E45781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45781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Adâncime: 47 cm</w:t>
            </w:r>
          </w:p>
          <w:p w:rsidR="00E45781" w:rsidRPr="00E45781" w:rsidRDefault="00E45781" w:rsidP="00E45781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45781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Înălțime: 76 cm</w:t>
            </w:r>
          </w:p>
          <w:p w:rsidR="00E45781" w:rsidRPr="00E45781" w:rsidRDefault="00E45781" w:rsidP="00E45781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45781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Lăţime şezut: 39 cm</w:t>
            </w:r>
          </w:p>
          <w:p w:rsidR="00E45781" w:rsidRPr="00E45781" w:rsidRDefault="00E45781" w:rsidP="00E45781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45781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Adâncime şezut: 42 cm</w:t>
            </w:r>
          </w:p>
          <w:p w:rsidR="00E45781" w:rsidRPr="001D5CD7" w:rsidRDefault="00E45781" w:rsidP="00E45781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45781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Înălţime şezut: 45 cm</w:t>
            </w:r>
          </w:p>
          <w:p w:rsidR="00E45781" w:rsidRPr="00E45781" w:rsidRDefault="00E45781" w:rsidP="00E45781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45781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Se poate agăţa de un cârlig pe perete pentru a economisi spaţiu.</w:t>
            </w:r>
          </w:p>
          <w:p w:rsidR="00E45781" w:rsidRPr="00E45781" w:rsidRDefault="00E45781" w:rsidP="00E45781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45781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Scaun pliant</w:t>
            </w:r>
            <w:r w:rsid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. </w:t>
            </w:r>
            <w:r w:rsidRPr="00E45781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Componentele din plastic se pot recicla. </w:t>
            </w:r>
          </w:p>
          <w:p w:rsidR="00E45781" w:rsidRDefault="00E45781" w:rsidP="005B2526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E45781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Picior posterior/spate/ Picior anterior/ Cadru şezut/ Stift/ Braţul balamalei: Oţel, Strat anticoroziv (pudră epoxidică)</w:t>
            </w:r>
            <w:r w:rsidR="005B2526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 xml:space="preserve">. </w:t>
            </w:r>
            <w:r w:rsidRPr="00E45781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Şezut/ Spate/ Talpă: Plastic polipropilenic</w:t>
            </w:r>
          </w:p>
        </w:tc>
      </w:tr>
      <w:tr w:rsidR="00E45781" w:rsidTr="004E3414">
        <w:tc>
          <w:tcPr>
            <w:tcW w:w="1926" w:type="dxa"/>
            <w:vMerge/>
            <w:vAlign w:val="center"/>
          </w:tcPr>
          <w:p w:rsidR="00E45781" w:rsidRPr="00913185" w:rsidRDefault="00E45781" w:rsidP="004E341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12244" w:type="dxa"/>
            <w:gridSpan w:val="4"/>
          </w:tcPr>
          <w:p w:rsidR="007F3B54" w:rsidRDefault="007F3B54" w:rsidP="000B65C4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22" name="Picture 22" descr="NISSE Scaun pliant, neg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ISSE Scaun pliant, neg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23" name="Picture 23" descr="NISSE Scaun pliant, neg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NISSE Scaun pliant, neg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24" name="Picture 24" descr="NISSE Scaun pliant, neg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NISSE Scaun pliant, neg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503" w:rsidTr="004E3414">
        <w:tc>
          <w:tcPr>
            <w:tcW w:w="1926" w:type="dxa"/>
            <w:vMerge w:val="restart"/>
            <w:vAlign w:val="center"/>
          </w:tcPr>
          <w:p w:rsidR="00D40503" w:rsidRPr="00913185" w:rsidRDefault="00D40503" w:rsidP="004E341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4184" w:type="dxa"/>
            <w:vAlign w:val="center"/>
          </w:tcPr>
          <w:p w:rsidR="00D40503" w:rsidRPr="00D40503" w:rsidRDefault="00D40503" w:rsidP="00D40503">
            <w:pPr>
              <w:pStyle w:val="Default"/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</w:pPr>
            <w:r>
              <w:rPr>
                <w:rFonts w:ascii="Trebuchet MS" w:hAnsi="Trebuchet MS" w:cs="Times New Roman"/>
                <w:b/>
                <w:color w:val="000000" w:themeColor="text1"/>
                <w:sz w:val="18"/>
                <w:szCs w:val="20"/>
                <w:lang w:val="ro-RO"/>
              </w:rPr>
              <w:t>Cuier</w:t>
            </w:r>
          </w:p>
        </w:tc>
        <w:tc>
          <w:tcPr>
            <w:tcW w:w="1115" w:type="dxa"/>
            <w:vAlign w:val="center"/>
          </w:tcPr>
          <w:p w:rsidR="00D40503" w:rsidRDefault="00D40503" w:rsidP="00D40503">
            <w:pPr>
              <w:jc w:val="center"/>
              <w:rPr>
                <w:rFonts w:ascii="Trebuchet MS" w:hAnsi="Trebuchet MS" w:cs="Calibri"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/>
                <w:sz w:val="20"/>
                <w:szCs w:val="20"/>
              </w:rPr>
              <w:t>Buc.</w:t>
            </w:r>
          </w:p>
        </w:tc>
        <w:tc>
          <w:tcPr>
            <w:tcW w:w="1134" w:type="dxa"/>
            <w:vAlign w:val="center"/>
          </w:tcPr>
          <w:p w:rsidR="00D40503" w:rsidRDefault="005B2526" w:rsidP="00D40503">
            <w:pPr>
              <w:jc w:val="center"/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811" w:type="dxa"/>
          </w:tcPr>
          <w:p w:rsidR="00D40503" w:rsidRPr="00D40503" w:rsidRDefault="00D40503" w:rsidP="00D40503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6940BA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Culoare: negru</w:t>
            </w:r>
          </w:p>
          <w:p w:rsidR="00D40503" w:rsidRPr="00D40503" w:rsidRDefault="00D40503" w:rsidP="00D40503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D40503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Lăţime: 19 cm</w:t>
            </w:r>
          </w:p>
          <w:p w:rsidR="00D40503" w:rsidRPr="00D40503" w:rsidRDefault="00D40503" w:rsidP="00D40503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D40503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Adâncime: 7 cm</w:t>
            </w:r>
          </w:p>
          <w:p w:rsidR="00D40503" w:rsidRPr="00D40503" w:rsidRDefault="00D40503" w:rsidP="00D40503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D40503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Înălțime: 78 cm</w:t>
            </w:r>
          </w:p>
          <w:p w:rsidR="00D40503" w:rsidRPr="00D40503" w:rsidRDefault="00D40503" w:rsidP="00D40503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D40503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Lemn masiv, Vopsea pe bază de acril</w:t>
            </w:r>
          </w:p>
          <w:p w:rsidR="00D40503" w:rsidRDefault="00D40503" w:rsidP="00D40503">
            <w:pPr>
              <w:pStyle w:val="pip-product-dimensionsmeasurement-wrapper"/>
              <w:shd w:val="clear" w:color="auto" w:fill="FFFFFF"/>
              <w:spacing w:before="0" w:beforeAutospacing="0" w:after="0" w:afterAutospacing="0"/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</w:pPr>
            <w:r w:rsidRPr="00D40503">
              <w:rPr>
                <w:rFonts w:ascii="Trebuchet MS" w:hAnsi="Trebuchet MS"/>
                <w:color w:val="000000" w:themeColor="text1"/>
                <w:sz w:val="18"/>
                <w:szCs w:val="20"/>
                <w:lang w:eastAsia="en-US"/>
              </w:rPr>
              <w:t>Produsul se poate recicla sau utiliza pentru recuperare energetică,</w:t>
            </w:r>
          </w:p>
        </w:tc>
      </w:tr>
      <w:tr w:rsidR="00D40503" w:rsidTr="004E3414">
        <w:tc>
          <w:tcPr>
            <w:tcW w:w="1926" w:type="dxa"/>
            <w:vMerge/>
            <w:vAlign w:val="center"/>
          </w:tcPr>
          <w:p w:rsidR="00D40503" w:rsidRPr="00913185" w:rsidRDefault="00D40503" w:rsidP="004E3414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</w:p>
        </w:tc>
        <w:tc>
          <w:tcPr>
            <w:tcW w:w="12244" w:type="dxa"/>
            <w:gridSpan w:val="4"/>
          </w:tcPr>
          <w:p w:rsidR="00D40503" w:rsidRDefault="00D40503" w:rsidP="00D40503">
            <w:pPr>
              <w:rPr>
                <w:rFonts w:ascii="Trebuchet MS" w:hAnsi="Trebuchet MS"/>
                <w:color w:val="000000" w:themeColor="text1"/>
                <w:sz w:val="18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25" name="Picture 25" descr="TJUSIG Cuier, negru, 78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TJUSIG Cuier, negru, 78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>
                  <wp:extent cx="2520000" cy="2520000"/>
                  <wp:effectExtent l="0" t="0" r="0" b="0"/>
                  <wp:docPr id="26" name="Picture 26" descr="TJUSIG Cuier, negru, 78 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TJUSIG Cuier, negru, 78 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338E" w:rsidRDefault="009C338E">
      <w:pPr>
        <w:rPr>
          <w:rFonts w:ascii="Trebuchet MS" w:hAnsi="Trebuchet MS"/>
          <w:color w:val="000000" w:themeColor="text1"/>
          <w:sz w:val="18"/>
          <w:szCs w:val="20"/>
        </w:rPr>
      </w:pPr>
    </w:p>
    <w:sectPr w:rsidR="009C338E" w:rsidSect="006E1BAC">
      <w:footerReference w:type="default" r:id="rId34"/>
      <w:pgSz w:w="15840" w:h="12240" w:orient="landscape"/>
      <w:pgMar w:top="426" w:right="567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8E9" w:rsidRDefault="009A18E9" w:rsidP="00FD2143">
      <w:r>
        <w:separator/>
      </w:r>
    </w:p>
  </w:endnote>
  <w:endnote w:type="continuationSeparator" w:id="0">
    <w:p w:rsidR="009A18E9" w:rsidRDefault="009A18E9" w:rsidP="00FD2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rebuchet MS" w:hAnsi="Trebuchet MS"/>
      </w:rPr>
      <w:id w:val="-137341425"/>
      <w:docPartObj>
        <w:docPartGallery w:val="Page Numbers (Bottom of Page)"/>
        <w:docPartUnique/>
      </w:docPartObj>
    </w:sdtPr>
    <w:sdtContent>
      <w:sdt>
        <w:sdtPr>
          <w:rPr>
            <w:rFonts w:ascii="Trebuchet MS" w:hAnsi="Trebuchet MS"/>
          </w:rPr>
          <w:id w:val="-847406370"/>
          <w:docPartObj>
            <w:docPartGallery w:val="Page Numbers (Top of Page)"/>
            <w:docPartUnique/>
          </w:docPartObj>
        </w:sdtPr>
        <w:sdtContent>
          <w:p w:rsidR="00FD2143" w:rsidRPr="00FD2143" w:rsidRDefault="00FD2143" w:rsidP="00FD2143">
            <w:pPr>
              <w:pStyle w:val="Footer"/>
              <w:jc w:val="right"/>
              <w:rPr>
                <w:rFonts w:ascii="Trebuchet MS" w:hAnsi="Trebuchet MS"/>
              </w:rPr>
            </w:pPr>
            <w:r w:rsidRPr="00FD2143">
              <w:rPr>
                <w:rFonts w:ascii="Trebuchet MS" w:hAnsi="Trebuchet MS"/>
              </w:rPr>
              <w:t xml:space="preserve">Pag. </w:t>
            </w:r>
            <w:r w:rsidR="00807003" w:rsidRPr="00FD2143">
              <w:rPr>
                <w:rFonts w:ascii="Trebuchet MS" w:hAnsi="Trebuchet MS"/>
                <w:b/>
                <w:bCs/>
              </w:rPr>
              <w:fldChar w:fldCharType="begin"/>
            </w:r>
            <w:r w:rsidRPr="00FD2143">
              <w:rPr>
                <w:rFonts w:ascii="Trebuchet MS" w:hAnsi="Trebuchet MS"/>
                <w:b/>
                <w:bCs/>
              </w:rPr>
              <w:instrText xml:space="preserve"> PAGE </w:instrText>
            </w:r>
            <w:r w:rsidR="00807003" w:rsidRPr="00FD2143">
              <w:rPr>
                <w:rFonts w:ascii="Trebuchet MS" w:hAnsi="Trebuchet MS"/>
                <w:b/>
                <w:bCs/>
              </w:rPr>
              <w:fldChar w:fldCharType="separate"/>
            </w:r>
            <w:r w:rsidR="00DF5008">
              <w:rPr>
                <w:rFonts w:ascii="Trebuchet MS" w:hAnsi="Trebuchet MS"/>
                <w:b/>
                <w:bCs/>
                <w:noProof/>
              </w:rPr>
              <w:t>1</w:t>
            </w:r>
            <w:r w:rsidR="00807003" w:rsidRPr="00FD2143">
              <w:rPr>
                <w:rFonts w:ascii="Trebuchet MS" w:hAnsi="Trebuchet MS"/>
                <w:b/>
                <w:bCs/>
              </w:rPr>
              <w:fldChar w:fldCharType="end"/>
            </w:r>
            <w:r w:rsidRPr="00FD2143">
              <w:rPr>
                <w:rFonts w:ascii="Trebuchet MS" w:hAnsi="Trebuchet MS"/>
              </w:rPr>
              <w:t xml:space="preserve"> / </w:t>
            </w:r>
            <w:r w:rsidR="00807003" w:rsidRPr="00FD2143">
              <w:rPr>
                <w:rFonts w:ascii="Trebuchet MS" w:hAnsi="Trebuchet MS"/>
                <w:b/>
                <w:bCs/>
              </w:rPr>
              <w:fldChar w:fldCharType="begin"/>
            </w:r>
            <w:r w:rsidRPr="00FD2143">
              <w:rPr>
                <w:rFonts w:ascii="Trebuchet MS" w:hAnsi="Trebuchet MS"/>
                <w:b/>
                <w:bCs/>
              </w:rPr>
              <w:instrText xml:space="preserve"> NUMPAGES  </w:instrText>
            </w:r>
            <w:r w:rsidR="00807003" w:rsidRPr="00FD2143">
              <w:rPr>
                <w:rFonts w:ascii="Trebuchet MS" w:hAnsi="Trebuchet MS"/>
                <w:b/>
                <w:bCs/>
              </w:rPr>
              <w:fldChar w:fldCharType="separate"/>
            </w:r>
            <w:r w:rsidR="00DF5008">
              <w:rPr>
                <w:rFonts w:ascii="Trebuchet MS" w:hAnsi="Trebuchet MS"/>
                <w:b/>
                <w:bCs/>
                <w:noProof/>
              </w:rPr>
              <w:t>7</w:t>
            </w:r>
            <w:r w:rsidR="00807003" w:rsidRPr="00FD2143">
              <w:rPr>
                <w:rFonts w:ascii="Trebuchet MS" w:hAnsi="Trebuchet MS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8E9" w:rsidRDefault="009A18E9" w:rsidP="00FD2143">
      <w:r>
        <w:separator/>
      </w:r>
    </w:p>
  </w:footnote>
  <w:footnote w:type="continuationSeparator" w:id="0">
    <w:p w:rsidR="009A18E9" w:rsidRDefault="009A18E9" w:rsidP="00FD21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D52D7"/>
    <w:multiLevelType w:val="hybridMultilevel"/>
    <w:tmpl w:val="A170EF3A"/>
    <w:lvl w:ilvl="0" w:tplc="262A62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FCF22DA"/>
    <w:multiLevelType w:val="hybridMultilevel"/>
    <w:tmpl w:val="7354B796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676273"/>
    <w:multiLevelType w:val="hybridMultilevel"/>
    <w:tmpl w:val="309405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73F64"/>
    <w:multiLevelType w:val="hybridMultilevel"/>
    <w:tmpl w:val="482AD9C0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562BAE"/>
    <w:multiLevelType w:val="hybridMultilevel"/>
    <w:tmpl w:val="E2D21302"/>
    <w:lvl w:ilvl="0" w:tplc="BC30F8EA">
      <w:start w:val="4"/>
      <w:numFmt w:val="upperRoman"/>
      <w:lvlText w:val="%1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94124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EA64CE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C48654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420B03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A023F2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A89E1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3ACB4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BA651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D96CF6"/>
    <w:multiLevelType w:val="hybridMultilevel"/>
    <w:tmpl w:val="B8D082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A02392"/>
    <w:multiLevelType w:val="hybridMultilevel"/>
    <w:tmpl w:val="EA52E872"/>
    <w:lvl w:ilvl="0" w:tplc="C7FCAECA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A0CE5"/>
    <w:multiLevelType w:val="hybridMultilevel"/>
    <w:tmpl w:val="86B2D5DE"/>
    <w:lvl w:ilvl="0" w:tplc="BD6A0CDA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86BB4"/>
    <w:multiLevelType w:val="hybridMultilevel"/>
    <w:tmpl w:val="F112EA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587E1EBE"/>
    <w:multiLevelType w:val="hybridMultilevel"/>
    <w:tmpl w:val="E02C7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5A595D70"/>
    <w:multiLevelType w:val="hybridMultilevel"/>
    <w:tmpl w:val="B644E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EC413F3"/>
    <w:multiLevelType w:val="hybridMultilevel"/>
    <w:tmpl w:val="EF4CDC9A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673CF4"/>
    <w:multiLevelType w:val="hybridMultilevel"/>
    <w:tmpl w:val="3CC82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1EA7EA0"/>
    <w:multiLevelType w:val="hybridMultilevel"/>
    <w:tmpl w:val="91C48D6E"/>
    <w:lvl w:ilvl="0" w:tplc="EAF2C8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6533FD"/>
    <w:multiLevelType w:val="hybridMultilevel"/>
    <w:tmpl w:val="F3EA20CC"/>
    <w:lvl w:ilvl="0" w:tplc="CAD60194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2828C6"/>
    <w:multiLevelType w:val="hybridMultilevel"/>
    <w:tmpl w:val="73841BA0"/>
    <w:lvl w:ilvl="0" w:tplc="9F4C9F1C">
      <w:start w:val="1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07731D"/>
    <w:multiLevelType w:val="hybridMultilevel"/>
    <w:tmpl w:val="F5520D26"/>
    <w:lvl w:ilvl="0" w:tplc="704C88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6"/>
  </w:num>
  <w:num w:numId="4">
    <w:abstractNumId w:val="14"/>
  </w:num>
  <w:num w:numId="5">
    <w:abstractNumId w:val="7"/>
  </w:num>
  <w:num w:numId="6">
    <w:abstractNumId w:val="16"/>
  </w:num>
  <w:num w:numId="7">
    <w:abstractNumId w:val="13"/>
  </w:num>
  <w:num w:numId="8">
    <w:abstractNumId w:val="8"/>
  </w:num>
  <w:num w:numId="9">
    <w:abstractNumId w:val="9"/>
  </w:num>
  <w:num w:numId="10">
    <w:abstractNumId w:val="0"/>
  </w:num>
  <w:num w:numId="11">
    <w:abstractNumId w:val="12"/>
  </w:num>
  <w:num w:numId="12">
    <w:abstractNumId w:val="10"/>
  </w:num>
  <w:num w:numId="13">
    <w:abstractNumId w:val="5"/>
  </w:num>
  <w:num w:numId="14">
    <w:abstractNumId w:val="4"/>
  </w:num>
  <w:num w:numId="15">
    <w:abstractNumId w:val="2"/>
  </w:num>
  <w:num w:numId="16">
    <w:abstractNumId w:val="3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07DF0"/>
    <w:rsid w:val="00017D79"/>
    <w:rsid w:val="0003058B"/>
    <w:rsid w:val="000311A2"/>
    <w:rsid w:val="00073FB1"/>
    <w:rsid w:val="00076010"/>
    <w:rsid w:val="0008533E"/>
    <w:rsid w:val="0009168D"/>
    <w:rsid w:val="000A4D93"/>
    <w:rsid w:val="000B1849"/>
    <w:rsid w:val="000B65C4"/>
    <w:rsid w:val="000B6742"/>
    <w:rsid w:val="000C0D70"/>
    <w:rsid w:val="000F5539"/>
    <w:rsid w:val="000F5DF6"/>
    <w:rsid w:val="000F66E1"/>
    <w:rsid w:val="000F7075"/>
    <w:rsid w:val="000F7584"/>
    <w:rsid w:val="00123950"/>
    <w:rsid w:val="001279C0"/>
    <w:rsid w:val="00130C1B"/>
    <w:rsid w:val="001362F6"/>
    <w:rsid w:val="001372D6"/>
    <w:rsid w:val="00143AE8"/>
    <w:rsid w:val="00145B2A"/>
    <w:rsid w:val="00166D16"/>
    <w:rsid w:val="00177B2E"/>
    <w:rsid w:val="00177D11"/>
    <w:rsid w:val="00186AD1"/>
    <w:rsid w:val="001B2E59"/>
    <w:rsid w:val="001D3208"/>
    <w:rsid w:val="001D3463"/>
    <w:rsid w:val="001D5CD7"/>
    <w:rsid w:val="001E6E72"/>
    <w:rsid w:val="001F54F8"/>
    <w:rsid w:val="0020055E"/>
    <w:rsid w:val="00204C19"/>
    <w:rsid w:val="002254E5"/>
    <w:rsid w:val="0022724A"/>
    <w:rsid w:val="00235689"/>
    <w:rsid w:val="00262207"/>
    <w:rsid w:val="0027629D"/>
    <w:rsid w:val="002861B4"/>
    <w:rsid w:val="00296AAF"/>
    <w:rsid w:val="002A236A"/>
    <w:rsid w:val="002C2F7D"/>
    <w:rsid w:val="002C6FCC"/>
    <w:rsid w:val="002D1C9F"/>
    <w:rsid w:val="002D5EAA"/>
    <w:rsid w:val="002D6EE3"/>
    <w:rsid w:val="002E5907"/>
    <w:rsid w:val="002F77D5"/>
    <w:rsid w:val="00311B08"/>
    <w:rsid w:val="0031761E"/>
    <w:rsid w:val="00324309"/>
    <w:rsid w:val="00327597"/>
    <w:rsid w:val="00337F3D"/>
    <w:rsid w:val="003456C6"/>
    <w:rsid w:val="00362D4F"/>
    <w:rsid w:val="0036586E"/>
    <w:rsid w:val="00380D5C"/>
    <w:rsid w:val="00386680"/>
    <w:rsid w:val="003A025A"/>
    <w:rsid w:val="003A6B6D"/>
    <w:rsid w:val="003B04A9"/>
    <w:rsid w:val="003B7E82"/>
    <w:rsid w:val="003C458B"/>
    <w:rsid w:val="003C6B3C"/>
    <w:rsid w:val="003C78F7"/>
    <w:rsid w:val="003D73A6"/>
    <w:rsid w:val="003E434A"/>
    <w:rsid w:val="003E5A22"/>
    <w:rsid w:val="003F1889"/>
    <w:rsid w:val="003F3144"/>
    <w:rsid w:val="003F6123"/>
    <w:rsid w:val="00407A6E"/>
    <w:rsid w:val="00411B83"/>
    <w:rsid w:val="00411FFF"/>
    <w:rsid w:val="00430492"/>
    <w:rsid w:val="00440A4F"/>
    <w:rsid w:val="00442E8C"/>
    <w:rsid w:val="00445BBA"/>
    <w:rsid w:val="0045437E"/>
    <w:rsid w:val="00464CBA"/>
    <w:rsid w:val="00481B52"/>
    <w:rsid w:val="004A2990"/>
    <w:rsid w:val="004A3500"/>
    <w:rsid w:val="004A7F26"/>
    <w:rsid w:val="004B1AFC"/>
    <w:rsid w:val="004B1F4D"/>
    <w:rsid w:val="004C325A"/>
    <w:rsid w:val="004C7070"/>
    <w:rsid w:val="004E3414"/>
    <w:rsid w:val="004F62B5"/>
    <w:rsid w:val="00505A06"/>
    <w:rsid w:val="00515D79"/>
    <w:rsid w:val="005176CE"/>
    <w:rsid w:val="00543977"/>
    <w:rsid w:val="00553771"/>
    <w:rsid w:val="005579ED"/>
    <w:rsid w:val="00560BBF"/>
    <w:rsid w:val="00576E26"/>
    <w:rsid w:val="005A3E7A"/>
    <w:rsid w:val="005A4F73"/>
    <w:rsid w:val="005A51C2"/>
    <w:rsid w:val="005A688C"/>
    <w:rsid w:val="005A7207"/>
    <w:rsid w:val="005B2526"/>
    <w:rsid w:val="005C0F39"/>
    <w:rsid w:val="005C1BB4"/>
    <w:rsid w:val="005C4A29"/>
    <w:rsid w:val="005F64F6"/>
    <w:rsid w:val="00603100"/>
    <w:rsid w:val="00614B19"/>
    <w:rsid w:val="0062709F"/>
    <w:rsid w:val="00675713"/>
    <w:rsid w:val="00684EF5"/>
    <w:rsid w:val="00687187"/>
    <w:rsid w:val="0069129A"/>
    <w:rsid w:val="006940BA"/>
    <w:rsid w:val="00694DA1"/>
    <w:rsid w:val="006B44B8"/>
    <w:rsid w:val="006B7CDB"/>
    <w:rsid w:val="006C0D49"/>
    <w:rsid w:val="006D0B7A"/>
    <w:rsid w:val="006D161D"/>
    <w:rsid w:val="006E1BAC"/>
    <w:rsid w:val="00700385"/>
    <w:rsid w:val="007101B5"/>
    <w:rsid w:val="00726CE5"/>
    <w:rsid w:val="00733403"/>
    <w:rsid w:val="007516B2"/>
    <w:rsid w:val="00780499"/>
    <w:rsid w:val="00783900"/>
    <w:rsid w:val="00784CD1"/>
    <w:rsid w:val="00791DF6"/>
    <w:rsid w:val="00797935"/>
    <w:rsid w:val="007B435D"/>
    <w:rsid w:val="007C404A"/>
    <w:rsid w:val="007D3C83"/>
    <w:rsid w:val="007D591C"/>
    <w:rsid w:val="007F3B54"/>
    <w:rsid w:val="007F4D0B"/>
    <w:rsid w:val="00807003"/>
    <w:rsid w:val="008247DA"/>
    <w:rsid w:val="00825A92"/>
    <w:rsid w:val="00831278"/>
    <w:rsid w:val="00840855"/>
    <w:rsid w:val="008600EF"/>
    <w:rsid w:val="00867771"/>
    <w:rsid w:val="00880E50"/>
    <w:rsid w:val="00895F03"/>
    <w:rsid w:val="008A617C"/>
    <w:rsid w:val="008B6993"/>
    <w:rsid w:val="008C0052"/>
    <w:rsid w:val="008C33F9"/>
    <w:rsid w:val="008C4AF6"/>
    <w:rsid w:val="008F2BDA"/>
    <w:rsid w:val="00900BAD"/>
    <w:rsid w:val="00913185"/>
    <w:rsid w:val="00922332"/>
    <w:rsid w:val="00926325"/>
    <w:rsid w:val="00933039"/>
    <w:rsid w:val="00935534"/>
    <w:rsid w:val="0094358E"/>
    <w:rsid w:val="00944C92"/>
    <w:rsid w:val="00946041"/>
    <w:rsid w:val="00971059"/>
    <w:rsid w:val="00981338"/>
    <w:rsid w:val="0098777B"/>
    <w:rsid w:val="009944FF"/>
    <w:rsid w:val="009A18E9"/>
    <w:rsid w:val="009B2EEA"/>
    <w:rsid w:val="009C062C"/>
    <w:rsid w:val="009C31F2"/>
    <w:rsid w:val="009C338E"/>
    <w:rsid w:val="009D0445"/>
    <w:rsid w:val="009D5A79"/>
    <w:rsid w:val="009E70E7"/>
    <w:rsid w:val="00A07063"/>
    <w:rsid w:val="00A143A8"/>
    <w:rsid w:val="00A315C7"/>
    <w:rsid w:val="00A44B8D"/>
    <w:rsid w:val="00A47D58"/>
    <w:rsid w:val="00A520CE"/>
    <w:rsid w:val="00A5266A"/>
    <w:rsid w:val="00A52EF4"/>
    <w:rsid w:val="00A863D1"/>
    <w:rsid w:val="00A92D59"/>
    <w:rsid w:val="00AA41AA"/>
    <w:rsid w:val="00AB6A6A"/>
    <w:rsid w:val="00AD41C6"/>
    <w:rsid w:val="00AE449C"/>
    <w:rsid w:val="00AE7AA2"/>
    <w:rsid w:val="00B160ED"/>
    <w:rsid w:val="00B178D6"/>
    <w:rsid w:val="00B21E4E"/>
    <w:rsid w:val="00B300E9"/>
    <w:rsid w:val="00B32DA8"/>
    <w:rsid w:val="00B43D00"/>
    <w:rsid w:val="00B446AC"/>
    <w:rsid w:val="00B55AAA"/>
    <w:rsid w:val="00B66FB7"/>
    <w:rsid w:val="00B74CCB"/>
    <w:rsid w:val="00B826CB"/>
    <w:rsid w:val="00B84647"/>
    <w:rsid w:val="00B86F9F"/>
    <w:rsid w:val="00B93B52"/>
    <w:rsid w:val="00B97AA5"/>
    <w:rsid w:val="00BA6B39"/>
    <w:rsid w:val="00BB1848"/>
    <w:rsid w:val="00BB25AC"/>
    <w:rsid w:val="00BC7EA7"/>
    <w:rsid w:val="00BE0018"/>
    <w:rsid w:val="00BE19F8"/>
    <w:rsid w:val="00BE2896"/>
    <w:rsid w:val="00C07059"/>
    <w:rsid w:val="00C10541"/>
    <w:rsid w:val="00C17B93"/>
    <w:rsid w:val="00C25634"/>
    <w:rsid w:val="00C5533D"/>
    <w:rsid w:val="00C67BF9"/>
    <w:rsid w:val="00C70B37"/>
    <w:rsid w:val="00C741E7"/>
    <w:rsid w:val="00C75D1D"/>
    <w:rsid w:val="00C810A6"/>
    <w:rsid w:val="00C850A1"/>
    <w:rsid w:val="00C91E2A"/>
    <w:rsid w:val="00CA3E31"/>
    <w:rsid w:val="00CA4EE4"/>
    <w:rsid w:val="00CA73D4"/>
    <w:rsid w:val="00CA7FFE"/>
    <w:rsid w:val="00CB12D4"/>
    <w:rsid w:val="00CB402E"/>
    <w:rsid w:val="00CC2362"/>
    <w:rsid w:val="00D038E6"/>
    <w:rsid w:val="00D05E4F"/>
    <w:rsid w:val="00D17C1A"/>
    <w:rsid w:val="00D21FC0"/>
    <w:rsid w:val="00D24FDA"/>
    <w:rsid w:val="00D35EA2"/>
    <w:rsid w:val="00D40503"/>
    <w:rsid w:val="00D4385D"/>
    <w:rsid w:val="00D5217C"/>
    <w:rsid w:val="00D71EFB"/>
    <w:rsid w:val="00D81B73"/>
    <w:rsid w:val="00D84573"/>
    <w:rsid w:val="00D904C8"/>
    <w:rsid w:val="00D96BC3"/>
    <w:rsid w:val="00D97368"/>
    <w:rsid w:val="00DB0990"/>
    <w:rsid w:val="00DC5EC7"/>
    <w:rsid w:val="00DD175F"/>
    <w:rsid w:val="00DE5BC6"/>
    <w:rsid w:val="00DE6D5C"/>
    <w:rsid w:val="00DF5008"/>
    <w:rsid w:val="00E00BE2"/>
    <w:rsid w:val="00E07DF0"/>
    <w:rsid w:val="00E432DD"/>
    <w:rsid w:val="00E45781"/>
    <w:rsid w:val="00E51BE3"/>
    <w:rsid w:val="00E52513"/>
    <w:rsid w:val="00E70B57"/>
    <w:rsid w:val="00E74929"/>
    <w:rsid w:val="00E824E1"/>
    <w:rsid w:val="00E82BD0"/>
    <w:rsid w:val="00EA5A10"/>
    <w:rsid w:val="00EA5FC4"/>
    <w:rsid w:val="00EC00E2"/>
    <w:rsid w:val="00EE1CA3"/>
    <w:rsid w:val="00EF3B05"/>
    <w:rsid w:val="00F05C9C"/>
    <w:rsid w:val="00F062CA"/>
    <w:rsid w:val="00F0782C"/>
    <w:rsid w:val="00F10596"/>
    <w:rsid w:val="00F15399"/>
    <w:rsid w:val="00F346D2"/>
    <w:rsid w:val="00F34904"/>
    <w:rsid w:val="00F47266"/>
    <w:rsid w:val="00F613B3"/>
    <w:rsid w:val="00F61A71"/>
    <w:rsid w:val="00F65E9B"/>
    <w:rsid w:val="00F80971"/>
    <w:rsid w:val="00F82C1D"/>
    <w:rsid w:val="00FA0978"/>
    <w:rsid w:val="00FA586B"/>
    <w:rsid w:val="00FA5B47"/>
    <w:rsid w:val="00FC30D2"/>
    <w:rsid w:val="00FD2143"/>
    <w:rsid w:val="00FD4CD6"/>
    <w:rsid w:val="00FE3447"/>
    <w:rsid w:val="00FE4F04"/>
    <w:rsid w:val="00FE7C32"/>
    <w:rsid w:val="00FF594E"/>
    <w:rsid w:val="00FF6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DF0"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BE19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07D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rsid w:val="00E07D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eastAsia="ro-RO"/>
    </w:rPr>
  </w:style>
  <w:style w:type="paragraph" w:customStyle="1" w:styleId="product-info1">
    <w:name w:val="product-info1"/>
    <w:basedOn w:val="Normal"/>
    <w:rsid w:val="00AB6A6A"/>
    <w:pPr>
      <w:pBdr>
        <w:bottom w:val="single" w:sz="6" w:space="4" w:color="D9D9D9"/>
      </w:pBdr>
    </w:pPr>
    <w:rPr>
      <w:lang w:val="en-US"/>
    </w:rPr>
  </w:style>
  <w:style w:type="paragraph" w:customStyle="1" w:styleId="product-caracteristica">
    <w:name w:val="product-caracteristica"/>
    <w:basedOn w:val="Normal"/>
    <w:rsid w:val="00AB6A6A"/>
    <w:pPr>
      <w:spacing w:before="100" w:beforeAutospacing="1" w:after="100" w:afterAutospacing="1"/>
    </w:pPr>
    <w:rPr>
      <w:lang w:val="en-US"/>
    </w:rPr>
  </w:style>
  <w:style w:type="character" w:styleId="Strong">
    <w:name w:val="Strong"/>
    <w:qFormat/>
    <w:rsid w:val="00AB6A6A"/>
    <w:rPr>
      <w:b/>
      <w:bCs/>
    </w:rPr>
  </w:style>
  <w:style w:type="paragraph" w:customStyle="1" w:styleId="Default">
    <w:name w:val="Default"/>
    <w:rsid w:val="007839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2356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35689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rsid w:val="00EE1C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E1C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E1CA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E1C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E1CA3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E00B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customStyle="1" w:styleId="sden">
    <w:name w:val="s_den"/>
    <w:basedOn w:val="DefaultParagraphFont"/>
    <w:rsid w:val="00553771"/>
  </w:style>
  <w:style w:type="character" w:customStyle="1" w:styleId="spar">
    <w:name w:val="s_par"/>
    <w:basedOn w:val="DefaultParagraphFont"/>
    <w:rsid w:val="00553771"/>
  </w:style>
  <w:style w:type="character" w:customStyle="1" w:styleId="Heading1Char">
    <w:name w:val="Heading 1 Char"/>
    <w:basedOn w:val="DefaultParagraphFont"/>
    <w:link w:val="Heading1"/>
    <w:uiPriority w:val="9"/>
    <w:rsid w:val="00BE19F8"/>
    <w:rPr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nhideWhenUsed/>
    <w:rsid w:val="00FD21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D214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21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143"/>
    <w:rPr>
      <w:sz w:val="24"/>
      <w:szCs w:val="24"/>
      <w:lang w:eastAsia="en-US"/>
    </w:rPr>
  </w:style>
  <w:style w:type="paragraph" w:customStyle="1" w:styleId="pip-product-detailsparagraph">
    <w:name w:val="pip-product-details__paragraph"/>
    <w:basedOn w:val="Normal"/>
    <w:rsid w:val="00130C1B"/>
    <w:pPr>
      <w:spacing w:before="100" w:beforeAutospacing="1" w:after="100" w:afterAutospacing="1"/>
    </w:pPr>
    <w:rPr>
      <w:lang w:eastAsia="ro-RO"/>
    </w:rPr>
  </w:style>
  <w:style w:type="paragraph" w:customStyle="1" w:styleId="pip-product-dimensionsmeasurement-wrapper">
    <w:name w:val="pip-product-dimensions__measurement-wrapper"/>
    <w:basedOn w:val="Normal"/>
    <w:rsid w:val="00130C1B"/>
    <w:pPr>
      <w:spacing w:before="100" w:beforeAutospacing="1" w:after="100" w:afterAutospacing="1"/>
    </w:pPr>
    <w:rPr>
      <w:lang w:eastAsia="ro-RO"/>
    </w:rPr>
  </w:style>
  <w:style w:type="character" w:customStyle="1" w:styleId="pip-product-dimensionsmeasurement-name">
    <w:name w:val="pip-product-dimensions__measurement-name"/>
    <w:basedOn w:val="DefaultParagraphFont"/>
    <w:rsid w:val="00130C1B"/>
  </w:style>
  <w:style w:type="character" w:customStyle="1" w:styleId="pip-product-detailsheader">
    <w:name w:val="pip-product-details__header"/>
    <w:basedOn w:val="DefaultParagraphFont"/>
    <w:rsid w:val="000F5DF6"/>
  </w:style>
  <w:style w:type="paragraph" w:customStyle="1" w:styleId="pip-product-detailslabel">
    <w:name w:val="pip-product-details__label"/>
    <w:basedOn w:val="Normal"/>
    <w:rsid w:val="000F5DF6"/>
    <w:pPr>
      <w:spacing w:before="100" w:beforeAutospacing="1" w:after="100" w:afterAutospacing="1"/>
    </w:pPr>
    <w:rPr>
      <w:lang w:eastAsia="ro-RO"/>
    </w:rPr>
  </w:style>
  <w:style w:type="character" w:customStyle="1" w:styleId="pip-header-sectiondescription-text">
    <w:name w:val="pip-header-section__description-text"/>
    <w:basedOn w:val="DefaultParagraphFont"/>
    <w:rsid w:val="00EF3B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4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0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0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7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8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5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8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7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0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0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3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6FC17-A779-4116-9123-D4A176E5D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zz</Company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ww</dc:creator>
  <cp:lastModifiedBy>ramon</cp:lastModifiedBy>
  <cp:revision>5</cp:revision>
  <cp:lastPrinted>2022-04-13T08:54:00Z</cp:lastPrinted>
  <dcterms:created xsi:type="dcterms:W3CDTF">2022-04-13T08:53:00Z</dcterms:created>
  <dcterms:modified xsi:type="dcterms:W3CDTF">2022-04-13T08:54:00Z</dcterms:modified>
</cp:coreProperties>
</file>