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8E" w:rsidRPr="00AA6A6D" w:rsidRDefault="009C338E" w:rsidP="00F6255D">
      <w:pPr>
        <w:ind w:left="567" w:right="1040"/>
        <w:jc w:val="both"/>
        <w:rPr>
          <w:rFonts w:ascii="Trebuchet MS" w:hAnsi="Trebuchet MS"/>
          <w:color w:val="000000" w:themeColor="text1"/>
          <w:sz w:val="18"/>
          <w:szCs w:val="20"/>
        </w:rPr>
      </w:pPr>
    </w:p>
    <w:p w:rsidR="00F6255D" w:rsidRPr="00AA6A6D" w:rsidRDefault="00F6255D" w:rsidP="00F6255D">
      <w:pPr>
        <w:ind w:left="567" w:right="1040"/>
        <w:jc w:val="both"/>
        <w:rPr>
          <w:rFonts w:ascii="Trebuchet MS" w:hAnsi="Trebuchet MS"/>
          <w:color w:val="000000" w:themeColor="text1"/>
          <w:sz w:val="18"/>
          <w:szCs w:val="20"/>
        </w:rPr>
      </w:pPr>
    </w:p>
    <w:p w:rsidR="00F6255D" w:rsidRPr="00AA6A6D" w:rsidRDefault="00F6255D" w:rsidP="00F6255D">
      <w:pPr>
        <w:ind w:left="567" w:right="1040"/>
        <w:jc w:val="both"/>
        <w:rPr>
          <w:rFonts w:ascii="Trebuchet MS" w:hAnsi="Trebuchet MS"/>
          <w:color w:val="000000" w:themeColor="text1"/>
          <w:sz w:val="18"/>
          <w:szCs w:val="20"/>
        </w:rPr>
      </w:pPr>
    </w:p>
    <w:p w:rsidR="008E3DCF" w:rsidRPr="00AA6A6D" w:rsidRDefault="0025288F" w:rsidP="00F6255D">
      <w:pPr>
        <w:ind w:left="567" w:right="1040"/>
        <w:jc w:val="center"/>
        <w:rPr>
          <w:rFonts w:ascii="Trebuchet MS" w:hAnsi="Trebuchet MS"/>
          <w:b/>
          <w:color w:val="000000" w:themeColor="text1"/>
          <w:sz w:val="36"/>
          <w:szCs w:val="20"/>
        </w:rPr>
      </w:pPr>
      <w:r w:rsidRPr="00AA6A6D">
        <w:rPr>
          <w:rFonts w:ascii="Trebuchet MS" w:hAnsi="Trebuchet MS"/>
          <w:b/>
          <w:color w:val="000000" w:themeColor="text1"/>
          <w:sz w:val="36"/>
          <w:szCs w:val="20"/>
        </w:rPr>
        <w:t>ANEXA</w:t>
      </w:r>
    </w:p>
    <w:p w:rsidR="0025288F" w:rsidRPr="00AA6A6D" w:rsidRDefault="0025288F" w:rsidP="00F6255D">
      <w:pPr>
        <w:ind w:left="567" w:right="1040"/>
        <w:jc w:val="both"/>
        <w:rPr>
          <w:rFonts w:ascii="Trebuchet MS" w:hAnsi="Trebuchet MS"/>
          <w:color w:val="000000" w:themeColor="text1"/>
          <w:sz w:val="18"/>
          <w:szCs w:val="20"/>
        </w:rPr>
      </w:pPr>
    </w:p>
    <w:p w:rsidR="0025288F" w:rsidRPr="000A1F3C" w:rsidRDefault="000A1F3C" w:rsidP="000A1F3C">
      <w:pPr>
        <w:ind w:left="567" w:right="1040"/>
        <w:jc w:val="center"/>
        <w:rPr>
          <w:rFonts w:ascii="Trebuchet MS" w:hAnsi="Trebuchet MS"/>
          <w:color w:val="000000" w:themeColor="text1"/>
          <w:sz w:val="12"/>
          <w:szCs w:val="20"/>
        </w:rPr>
      </w:pPr>
      <w:r w:rsidRPr="000A1F3C">
        <w:rPr>
          <w:rFonts w:ascii="Trebuchet MS" w:hAnsi="Trebuchet MS"/>
          <w:b/>
          <w:color w:val="000000" w:themeColor="text1"/>
          <w:szCs w:val="20"/>
        </w:rPr>
        <w:t>SPECIFICAȚII TEHNICE</w:t>
      </w:r>
    </w:p>
    <w:p w:rsidR="0025288F" w:rsidRPr="006251F2" w:rsidRDefault="0025288F" w:rsidP="006251F2">
      <w:pPr>
        <w:pStyle w:val="Default"/>
        <w:ind w:left="567" w:right="1040"/>
        <w:jc w:val="both"/>
        <w:rPr>
          <w:rFonts w:ascii="Trebuchet MS" w:hAnsi="Trebuchet MS" w:cs="Times New Roman"/>
          <w:color w:val="000000" w:themeColor="text1"/>
          <w:sz w:val="20"/>
          <w:szCs w:val="20"/>
          <w:lang w:val="ro-RO"/>
        </w:rPr>
      </w:pPr>
    </w:p>
    <w:p w:rsidR="006251F2" w:rsidRPr="006251F2" w:rsidRDefault="006251F2" w:rsidP="006251F2">
      <w:pPr>
        <w:ind w:left="567" w:right="1040"/>
        <w:jc w:val="both"/>
        <w:rPr>
          <w:rFonts w:ascii="Trebuchet MS" w:hAnsi="Trebuchet MS" w:cs="Calibri"/>
          <w:b/>
          <w:sz w:val="20"/>
          <w:szCs w:val="20"/>
          <w:lang w:eastAsia="ro-RO"/>
        </w:rPr>
      </w:pPr>
      <w:r w:rsidRPr="006251F2">
        <w:rPr>
          <w:rFonts w:ascii="Trebuchet MS" w:hAnsi="Trebuchet MS" w:cs="Calibri"/>
          <w:b/>
          <w:sz w:val="20"/>
          <w:szCs w:val="20"/>
        </w:rPr>
        <w:t>Echipament acces WLAN 802.11a/b/g/n/ac/ac-wave2 (punct de acces reţea wireless cu echipament alimentare POE inclus)</w:t>
      </w:r>
    </w:p>
    <w:p w:rsidR="006251F2" w:rsidRDefault="006251F2" w:rsidP="006251F2">
      <w:pPr>
        <w:ind w:left="567" w:right="1040"/>
        <w:jc w:val="both"/>
        <w:rPr>
          <w:rFonts w:ascii="Trebuchet MS" w:hAnsi="Trebuchet MS" w:cs="Calibri"/>
          <w:sz w:val="20"/>
          <w:szCs w:val="20"/>
        </w:rPr>
      </w:pPr>
    </w:p>
    <w:p w:rsidR="006251F2" w:rsidRPr="006251F2" w:rsidRDefault="006251F2" w:rsidP="006251F2">
      <w:pPr>
        <w:ind w:left="567"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b/>
          <w:sz w:val="20"/>
          <w:szCs w:val="20"/>
        </w:rPr>
        <w:t>CONFIGURAȚIE</w:t>
      </w:r>
      <w:r w:rsidRPr="006251F2">
        <w:rPr>
          <w:rFonts w:ascii="Trebuchet MS" w:hAnsi="Trebuchet MS" w:cs="Calibri"/>
          <w:sz w:val="20"/>
          <w:szCs w:val="20"/>
        </w:rPr>
        <w:t>: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echipament modular, cu antene interne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2 interfeţe de reţea LAN 10/100/1000 Mbps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 xml:space="preserve">interfaţă USB </w:t>
      </w:r>
    </w:p>
    <w:p w:rsidR="006251F2" w:rsidRPr="00C62604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  <w:u w:val="single"/>
        </w:rPr>
      </w:pPr>
      <w:r w:rsidRPr="00C62604">
        <w:rPr>
          <w:rFonts w:ascii="Trebuchet MS" w:hAnsi="Trebuchet MS" w:cs="Calibri"/>
          <w:sz w:val="20"/>
          <w:szCs w:val="20"/>
          <w:u w:val="single"/>
        </w:rPr>
        <w:t>software pentru controller wireless gratuit, inclus în oferta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 xml:space="preserve">antene omnidirecționale duale in 2.4 GHz și 5GHz   </w:t>
      </w:r>
    </w:p>
    <w:p w:rsidR="006251F2" w:rsidRDefault="006251F2" w:rsidP="006251F2">
      <w:pPr>
        <w:ind w:left="567" w:right="1040"/>
        <w:jc w:val="both"/>
        <w:rPr>
          <w:rFonts w:ascii="Trebuchet MS" w:hAnsi="Trebuchet MS" w:cs="Calibri"/>
          <w:sz w:val="20"/>
          <w:szCs w:val="20"/>
        </w:rPr>
      </w:pPr>
    </w:p>
    <w:p w:rsidR="006251F2" w:rsidRPr="006251F2" w:rsidRDefault="006251F2" w:rsidP="006251F2">
      <w:pPr>
        <w:ind w:left="567" w:right="1040"/>
        <w:jc w:val="both"/>
        <w:rPr>
          <w:rFonts w:ascii="Trebuchet MS" w:hAnsi="Trebuchet MS" w:cs="Calibri"/>
          <w:b/>
          <w:sz w:val="20"/>
          <w:szCs w:val="20"/>
        </w:rPr>
      </w:pPr>
      <w:r w:rsidRPr="006251F2">
        <w:rPr>
          <w:rFonts w:ascii="Trebuchet MS" w:hAnsi="Trebuchet MS" w:cs="Calibri"/>
          <w:b/>
          <w:sz w:val="20"/>
          <w:szCs w:val="20"/>
        </w:rPr>
        <w:t>DOCUMENTE CARE ÎNSOȚESC PRODUSUL:</w:t>
      </w:r>
    </w:p>
    <w:p w:rsidR="006251F2" w:rsidRPr="006251F2" w:rsidRDefault="006251F2" w:rsidP="006251F2">
      <w:pPr>
        <w:pStyle w:val="ListParagraph"/>
        <w:numPr>
          <w:ilvl w:val="1"/>
          <w:numId w:val="22"/>
        </w:numPr>
        <w:ind w:left="1288" w:right="1040" w:hanging="364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certificat de calitate</w:t>
      </w:r>
    </w:p>
    <w:p w:rsidR="006251F2" w:rsidRPr="006251F2" w:rsidRDefault="006251F2" w:rsidP="006251F2">
      <w:pPr>
        <w:pStyle w:val="ListParagraph"/>
        <w:numPr>
          <w:ilvl w:val="1"/>
          <w:numId w:val="22"/>
        </w:numPr>
        <w:ind w:left="1288" w:right="1040" w:hanging="364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certificat de garanție</w:t>
      </w:r>
    </w:p>
    <w:p w:rsidR="006251F2" w:rsidRPr="006251F2" w:rsidRDefault="006251F2" w:rsidP="006251F2">
      <w:pPr>
        <w:pStyle w:val="ListParagraph"/>
        <w:numPr>
          <w:ilvl w:val="1"/>
          <w:numId w:val="22"/>
        </w:numPr>
        <w:ind w:left="1288" w:right="1040" w:hanging="364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documente care certifică conformitatea cu cerinţele din anexă</w:t>
      </w:r>
    </w:p>
    <w:p w:rsidR="006251F2" w:rsidRDefault="006251F2" w:rsidP="006251F2">
      <w:pPr>
        <w:ind w:left="567" w:right="1040"/>
        <w:jc w:val="both"/>
        <w:rPr>
          <w:rFonts w:ascii="Trebuchet MS" w:hAnsi="Trebuchet MS" w:cs="Calibri"/>
          <w:sz w:val="20"/>
          <w:szCs w:val="20"/>
        </w:rPr>
      </w:pPr>
    </w:p>
    <w:p w:rsidR="006251F2" w:rsidRPr="006251F2" w:rsidRDefault="006251F2" w:rsidP="006251F2">
      <w:pPr>
        <w:ind w:left="567" w:right="1040"/>
        <w:jc w:val="both"/>
        <w:rPr>
          <w:rFonts w:ascii="Trebuchet MS" w:hAnsi="Trebuchet MS" w:cs="Calibri"/>
          <w:b/>
          <w:sz w:val="20"/>
          <w:szCs w:val="20"/>
        </w:rPr>
      </w:pPr>
      <w:r w:rsidRPr="006251F2">
        <w:rPr>
          <w:rFonts w:ascii="Trebuchet MS" w:hAnsi="Trebuchet MS" w:cs="Calibri"/>
          <w:b/>
          <w:sz w:val="20"/>
          <w:szCs w:val="20"/>
        </w:rPr>
        <w:t>CARACTERISTICI: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dimensiuni maxime: 225 x 225 x 50 mm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Greutate cu seturi de montare: aprox. 1000 g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Interfețe de rețea: 2 x 10/100/1000, 2 x Ethernet RJ45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buton de resetare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 xml:space="preserve">Metoda de alimentare: PoE 802.3at </w:t>
      </w:r>
    </w:p>
    <w:p w:rsidR="006251F2" w:rsidRPr="00C62604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  <w:u w:val="single"/>
        </w:rPr>
      </w:pPr>
      <w:r w:rsidRPr="00C62604">
        <w:rPr>
          <w:rFonts w:ascii="Trebuchet MS" w:hAnsi="Trebuchet MS" w:cs="Calibri"/>
          <w:sz w:val="20"/>
          <w:szCs w:val="20"/>
          <w:u w:val="single"/>
        </w:rPr>
        <w:t>Sursa de alimentare PoE Injector 48 VDC @ 0.5A, Gigabit inclusă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 xml:space="preserve">Consum maxim de energie 17W 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 xml:space="preserve">Putere max TX 25 dBm 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 xml:space="preserve">BSSID’s: minimum 8 per radio 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 xml:space="preserve">Economisire energie acceptată 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Securitate wireless: WEP, WPA-PSK, WPA-Enterprise (WPA/WPA2, TKIP/AES), 802.11w/PMF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Autentificare: utilizatori se vor putea autentifica la rețeaua wireless prin intermediul protocolului RADIUS suportat de către echipamentele acess rețea wireless ofertate.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 xml:space="preserve">Certificări CE, IC 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Montare pe perete / tavan (</w:t>
      </w:r>
      <w:r w:rsidRPr="00C62604">
        <w:rPr>
          <w:rFonts w:ascii="Trebuchet MS" w:hAnsi="Trebuchet MS" w:cs="Calibri"/>
          <w:sz w:val="20"/>
          <w:szCs w:val="20"/>
          <w:u w:val="single"/>
        </w:rPr>
        <w:t>seturi de montare incluse</w:t>
      </w:r>
      <w:r w:rsidRPr="006251F2">
        <w:rPr>
          <w:rFonts w:ascii="Trebuchet MS" w:hAnsi="Trebuchet MS" w:cs="Calibri"/>
          <w:sz w:val="20"/>
          <w:szCs w:val="20"/>
        </w:rPr>
        <w:t xml:space="preserve">) 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VLAN: 802.1Q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 xml:space="preserve">QoS avansat: Limitarea ratei per utilizator 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 xml:space="preserve">Suportă izolarea traficului utilizatorilor tip guest 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Suport WMM Voce, video, background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Clienți simultani +1000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Echipamentele vor veni cu sistem de operare ce facilitează funcționarea echipamentului ca punct de acces la rețea wireless</w:t>
      </w:r>
    </w:p>
    <w:p w:rsidR="006251F2" w:rsidRPr="006251F2" w:rsidRDefault="006251F2" w:rsidP="006251F2">
      <w:pPr>
        <w:ind w:left="567"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b/>
          <w:sz w:val="20"/>
          <w:szCs w:val="20"/>
        </w:rPr>
        <w:t>STANDARDE RESPECTATE</w:t>
      </w:r>
      <w:r w:rsidRPr="006251F2">
        <w:rPr>
          <w:rFonts w:ascii="Trebuchet MS" w:hAnsi="Trebuchet MS" w:cs="Calibri"/>
          <w:sz w:val="20"/>
          <w:szCs w:val="20"/>
        </w:rPr>
        <w:t xml:space="preserve"> (cele  mai noi versiuni):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802.11a: 6, 9, 12, 18, 24, 36, 48, 54 Mbps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802.11n: 6.5 Mbps to 450 Mbps (MCS0 - MCS23, HT 20/40)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802.11ac: 6.5 Mbps to 1.7 Gbps (MCS0  MCS9 NSS1/2/3/4, VHT 20/40/80), 58 Mbps to 1.7 Gbps (MCS0   MCS9 NSS1/2, VHT 160)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802.11b: 1, 2, 5.5, 11 Mbps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Wi-Fi 802.11a/b/g/n/ac/ac-wave2</w:t>
      </w:r>
    </w:p>
    <w:p w:rsidR="006251F2" w:rsidRPr="006251F2" w:rsidRDefault="006251F2" w:rsidP="006251F2">
      <w:pPr>
        <w:ind w:left="567"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b/>
          <w:sz w:val="20"/>
          <w:szCs w:val="20"/>
        </w:rPr>
        <w:lastRenderedPageBreak/>
        <w:t>MANAGEMENT</w:t>
      </w:r>
      <w:r w:rsidRPr="006251F2">
        <w:rPr>
          <w:rFonts w:ascii="Trebuchet MS" w:hAnsi="Trebuchet MS" w:cs="Calibri"/>
          <w:sz w:val="20"/>
          <w:szCs w:val="20"/>
        </w:rPr>
        <w:t>: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Software de management integrat (controller) pentru mai multe AP-uri gratuit, compatibilitate cu sistemul de management existent în instituție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Software de management va fi compatibilil cu sisteme de operare de tip linux (Debian sau CentOS), sau o masina virtuala instalata prin virtualizare de tip KVM la beneficiar cu drept de folosinta nelimintat.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Nu se accepta management-ul echipamentelor de la host-uri din afara retelei de date a institutiei</w:t>
      </w:r>
    </w:p>
    <w:p w:rsidR="006251F2" w:rsidRPr="006251F2" w:rsidRDefault="006251F2" w:rsidP="006251F2">
      <w:pPr>
        <w:ind w:left="567" w:right="1040"/>
        <w:jc w:val="both"/>
        <w:rPr>
          <w:rFonts w:ascii="Trebuchet MS" w:hAnsi="Trebuchet MS" w:cs="Calibri"/>
          <w:b/>
          <w:sz w:val="20"/>
          <w:szCs w:val="20"/>
        </w:rPr>
      </w:pPr>
      <w:r w:rsidRPr="006251F2">
        <w:rPr>
          <w:rFonts w:ascii="Trebuchet MS" w:hAnsi="Trebuchet MS" w:cs="Calibri"/>
          <w:b/>
          <w:sz w:val="20"/>
          <w:szCs w:val="20"/>
        </w:rPr>
        <w:t>ANTENE: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Număr de antene: 4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2 x antene interne cu bandă unică 2.4GHz, polaritate dublă, 2 x antene interne cu bandă unică 5GHz, polaritate dublă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Tip antene: antene omnidirecționale duale in 2.4 GHz și 5GHz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Câstig: minim 3dBi pentru 2.4 GHz și minim 4dBi pentru 5GHz</w:t>
      </w:r>
    </w:p>
    <w:p w:rsidR="006251F2" w:rsidRDefault="006251F2" w:rsidP="006251F2">
      <w:pPr>
        <w:ind w:left="567"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Garanție: minim 2 ani</w:t>
      </w:r>
    </w:p>
    <w:p w:rsidR="006251F2" w:rsidRPr="006251F2" w:rsidRDefault="006251F2" w:rsidP="006251F2">
      <w:pPr>
        <w:ind w:left="567" w:right="1040"/>
        <w:jc w:val="both"/>
        <w:rPr>
          <w:rFonts w:ascii="Trebuchet MS" w:hAnsi="Trebuchet MS" w:cs="Calibri"/>
          <w:sz w:val="20"/>
          <w:szCs w:val="20"/>
        </w:rPr>
      </w:pPr>
    </w:p>
    <w:p w:rsidR="006251F2" w:rsidRPr="006251F2" w:rsidRDefault="006251F2" w:rsidP="006251F2">
      <w:pPr>
        <w:ind w:left="567" w:right="1040"/>
        <w:jc w:val="both"/>
        <w:rPr>
          <w:rFonts w:ascii="Trebuchet MS" w:hAnsi="Trebuchet MS" w:cs="Calibri"/>
          <w:b/>
          <w:sz w:val="20"/>
          <w:szCs w:val="20"/>
        </w:rPr>
      </w:pPr>
      <w:r w:rsidRPr="006251F2">
        <w:rPr>
          <w:rFonts w:ascii="Trebuchet MS" w:hAnsi="Trebuchet MS" w:cs="Calibri"/>
          <w:b/>
          <w:sz w:val="20"/>
          <w:szCs w:val="20"/>
        </w:rPr>
        <w:t>ALIMENTARE ELECTRICĂ: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echipamentul permite alimentare electrică prin conexiunea de reţea LAN (Power over Ethernet – PoE+) folosind un injector sau un echipament de reţea cu capabilitate de alimentare prin port Ethernet, cât şi utilizarea unui alimentator extern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Alimentarea echipamentului va fi realizata de la switch-uri Ethernet prin protocol 802.3at, echipamentul va suporta acest protocol</w:t>
      </w:r>
    </w:p>
    <w:p w:rsidR="006251F2" w:rsidRDefault="006251F2" w:rsidP="006251F2">
      <w:pPr>
        <w:ind w:left="567" w:right="1040"/>
        <w:jc w:val="both"/>
        <w:rPr>
          <w:rFonts w:ascii="Trebuchet MS" w:hAnsi="Trebuchet MS" w:cs="Calibri"/>
          <w:sz w:val="20"/>
          <w:szCs w:val="20"/>
        </w:rPr>
      </w:pPr>
    </w:p>
    <w:p w:rsidR="006251F2" w:rsidRPr="006251F2" w:rsidRDefault="006251F2" w:rsidP="006251F2">
      <w:pPr>
        <w:ind w:left="567" w:right="1040"/>
        <w:jc w:val="both"/>
        <w:rPr>
          <w:rFonts w:ascii="Trebuchet MS" w:hAnsi="Trebuchet MS" w:cs="Calibri"/>
          <w:b/>
          <w:sz w:val="20"/>
          <w:szCs w:val="20"/>
        </w:rPr>
      </w:pPr>
      <w:r w:rsidRPr="006251F2">
        <w:rPr>
          <w:rFonts w:ascii="Trebuchet MS" w:hAnsi="Trebuchet MS" w:cs="Calibri"/>
          <w:b/>
          <w:sz w:val="20"/>
          <w:szCs w:val="20"/>
        </w:rPr>
        <w:t>CONDIȚII DE MEDIU: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temperatură de operare  10 – 50 °C</w:t>
      </w:r>
    </w:p>
    <w:p w:rsidR="006251F2" w:rsidRPr="006251F2" w:rsidRDefault="006251F2" w:rsidP="006251F2">
      <w:pPr>
        <w:pStyle w:val="ListParagraph"/>
        <w:numPr>
          <w:ilvl w:val="0"/>
          <w:numId w:val="20"/>
        </w:numPr>
        <w:ind w:right="1040"/>
        <w:jc w:val="both"/>
        <w:rPr>
          <w:rFonts w:ascii="Trebuchet MS" w:hAnsi="Trebuchet MS" w:cs="Calibri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umiditate 10 – 90% (mediu fără condensare)</w:t>
      </w:r>
    </w:p>
    <w:p w:rsidR="006251F2" w:rsidRDefault="006251F2" w:rsidP="006251F2">
      <w:pPr>
        <w:ind w:left="567" w:right="1040"/>
        <w:jc w:val="both"/>
        <w:rPr>
          <w:rFonts w:ascii="Trebuchet MS" w:hAnsi="Trebuchet MS" w:cs="Calibri"/>
          <w:sz w:val="20"/>
          <w:szCs w:val="20"/>
        </w:rPr>
      </w:pPr>
    </w:p>
    <w:p w:rsidR="0009709E" w:rsidRPr="006251F2" w:rsidRDefault="006251F2" w:rsidP="006251F2">
      <w:pPr>
        <w:ind w:left="567" w:right="1040"/>
        <w:jc w:val="both"/>
        <w:rPr>
          <w:rFonts w:ascii="Trebuchet MS" w:hAnsi="Trebuchet MS"/>
          <w:sz w:val="20"/>
          <w:szCs w:val="20"/>
        </w:rPr>
      </w:pPr>
      <w:r w:rsidRPr="006251F2">
        <w:rPr>
          <w:rFonts w:ascii="Trebuchet MS" w:hAnsi="Trebuchet MS" w:cs="Calibri"/>
          <w:sz w:val="20"/>
          <w:szCs w:val="20"/>
        </w:rPr>
        <w:t>Echipamentele trebuie să fie marcate CE</w:t>
      </w:r>
    </w:p>
    <w:sectPr w:rsidR="0009709E" w:rsidRPr="006251F2" w:rsidSect="008E3DCF">
      <w:footerReference w:type="default" r:id="rId8"/>
      <w:pgSz w:w="12240" w:h="15840"/>
      <w:pgMar w:top="567" w:right="284" w:bottom="113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08B" w:rsidRDefault="00DD608B" w:rsidP="00FD2143">
      <w:r>
        <w:separator/>
      </w:r>
    </w:p>
  </w:endnote>
  <w:endnote w:type="continuationSeparator" w:id="0">
    <w:p w:rsidR="00DD608B" w:rsidRDefault="00DD608B" w:rsidP="00FD2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rebuchet MS" w:hAnsi="Trebuchet MS"/>
      </w:rPr>
      <w:id w:val="-137341425"/>
      <w:docPartObj>
        <w:docPartGallery w:val="Page Numbers (Bottom of Page)"/>
        <w:docPartUnique/>
      </w:docPartObj>
    </w:sdtPr>
    <w:sdtContent>
      <w:sdt>
        <w:sdtPr>
          <w:rPr>
            <w:rFonts w:ascii="Trebuchet MS" w:hAnsi="Trebuchet MS"/>
          </w:rPr>
          <w:id w:val="-847406370"/>
          <w:docPartObj>
            <w:docPartGallery w:val="Page Numbers (Top of Page)"/>
            <w:docPartUnique/>
          </w:docPartObj>
        </w:sdtPr>
        <w:sdtContent>
          <w:p w:rsidR="00D4365D" w:rsidRPr="00FD2143" w:rsidRDefault="00D4365D" w:rsidP="00FD2143">
            <w:pPr>
              <w:pStyle w:val="Footer"/>
              <w:jc w:val="right"/>
              <w:rPr>
                <w:rFonts w:ascii="Trebuchet MS" w:hAnsi="Trebuchet MS"/>
              </w:rPr>
            </w:pPr>
            <w:r w:rsidRPr="00FD2143">
              <w:rPr>
                <w:rFonts w:ascii="Trebuchet MS" w:hAnsi="Trebuchet MS"/>
              </w:rPr>
              <w:t xml:space="preserve">Pag. </w:t>
            </w:r>
            <w:r w:rsidR="00EE02CA" w:rsidRPr="00FD2143">
              <w:rPr>
                <w:rFonts w:ascii="Trebuchet MS" w:hAnsi="Trebuchet MS"/>
                <w:b/>
                <w:bCs/>
              </w:rPr>
              <w:fldChar w:fldCharType="begin"/>
            </w:r>
            <w:r w:rsidRPr="00FD2143">
              <w:rPr>
                <w:rFonts w:ascii="Trebuchet MS" w:hAnsi="Trebuchet MS"/>
                <w:b/>
                <w:bCs/>
              </w:rPr>
              <w:instrText xml:space="preserve"> PAGE </w:instrText>
            </w:r>
            <w:r w:rsidR="00EE02CA" w:rsidRPr="00FD2143">
              <w:rPr>
                <w:rFonts w:ascii="Trebuchet MS" w:hAnsi="Trebuchet MS"/>
                <w:b/>
                <w:bCs/>
              </w:rPr>
              <w:fldChar w:fldCharType="separate"/>
            </w:r>
            <w:r w:rsidR="00C62604">
              <w:rPr>
                <w:rFonts w:ascii="Trebuchet MS" w:hAnsi="Trebuchet MS"/>
                <w:b/>
                <w:bCs/>
                <w:noProof/>
              </w:rPr>
              <w:t>2</w:t>
            </w:r>
            <w:r w:rsidR="00EE02CA" w:rsidRPr="00FD2143">
              <w:rPr>
                <w:rFonts w:ascii="Trebuchet MS" w:hAnsi="Trebuchet MS"/>
                <w:b/>
                <w:bCs/>
              </w:rPr>
              <w:fldChar w:fldCharType="end"/>
            </w:r>
            <w:r w:rsidRPr="00FD2143">
              <w:rPr>
                <w:rFonts w:ascii="Trebuchet MS" w:hAnsi="Trebuchet MS"/>
              </w:rPr>
              <w:t xml:space="preserve"> / </w:t>
            </w:r>
            <w:r w:rsidR="00EE02CA" w:rsidRPr="00FD2143">
              <w:rPr>
                <w:rFonts w:ascii="Trebuchet MS" w:hAnsi="Trebuchet MS"/>
                <w:b/>
                <w:bCs/>
              </w:rPr>
              <w:fldChar w:fldCharType="begin"/>
            </w:r>
            <w:r w:rsidRPr="00FD2143">
              <w:rPr>
                <w:rFonts w:ascii="Trebuchet MS" w:hAnsi="Trebuchet MS"/>
                <w:b/>
                <w:bCs/>
              </w:rPr>
              <w:instrText xml:space="preserve"> NUMPAGES  </w:instrText>
            </w:r>
            <w:r w:rsidR="00EE02CA" w:rsidRPr="00FD2143">
              <w:rPr>
                <w:rFonts w:ascii="Trebuchet MS" w:hAnsi="Trebuchet MS"/>
                <w:b/>
                <w:bCs/>
              </w:rPr>
              <w:fldChar w:fldCharType="separate"/>
            </w:r>
            <w:r w:rsidR="00C62604">
              <w:rPr>
                <w:rFonts w:ascii="Trebuchet MS" w:hAnsi="Trebuchet MS"/>
                <w:b/>
                <w:bCs/>
                <w:noProof/>
              </w:rPr>
              <w:t>2</w:t>
            </w:r>
            <w:r w:rsidR="00EE02CA" w:rsidRPr="00FD2143">
              <w:rPr>
                <w:rFonts w:ascii="Trebuchet MS" w:hAnsi="Trebuchet MS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08B" w:rsidRDefault="00DD608B" w:rsidP="00FD2143">
      <w:r>
        <w:separator/>
      </w:r>
    </w:p>
  </w:footnote>
  <w:footnote w:type="continuationSeparator" w:id="0">
    <w:p w:rsidR="00DD608B" w:rsidRDefault="00DD608B" w:rsidP="00FD21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52D7"/>
    <w:multiLevelType w:val="hybridMultilevel"/>
    <w:tmpl w:val="A170EF3A"/>
    <w:lvl w:ilvl="0" w:tplc="262A62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CF22DA"/>
    <w:multiLevelType w:val="hybridMultilevel"/>
    <w:tmpl w:val="7354B796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676273"/>
    <w:multiLevelType w:val="hybridMultilevel"/>
    <w:tmpl w:val="309405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73F64"/>
    <w:multiLevelType w:val="hybridMultilevel"/>
    <w:tmpl w:val="482AD9C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562BAE"/>
    <w:multiLevelType w:val="hybridMultilevel"/>
    <w:tmpl w:val="E2D21302"/>
    <w:lvl w:ilvl="0" w:tplc="BC30F8EA">
      <w:start w:val="4"/>
      <w:numFmt w:val="upperRoman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94124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A64CE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48654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20B03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023F2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A89E1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3ACB4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BA651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D96CF6"/>
    <w:multiLevelType w:val="hybridMultilevel"/>
    <w:tmpl w:val="B8D08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A02392"/>
    <w:multiLevelType w:val="hybridMultilevel"/>
    <w:tmpl w:val="EA52E872"/>
    <w:lvl w:ilvl="0" w:tplc="C7FCAEC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334FE"/>
    <w:multiLevelType w:val="hybridMultilevel"/>
    <w:tmpl w:val="4DBE0026"/>
    <w:lvl w:ilvl="0" w:tplc="0809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>
    <w:nsid w:val="3A3A0CE5"/>
    <w:multiLevelType w:val="hybridMultilevel"/>
    <w:tmpl w:val="86B2D5DE"/>
    <w:lvl w:ilvl="0" w:tplc="BD6A0CD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86BB4"/>
    <w:multiLevelType w:val="hybridMultilevel"/>
    <w:tmpl w:val="F112EA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87E1EBE"/>
    <w:multiLevelType w:val="hybridMultilevel"/>
    <w:tmpl w:val="E02C7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58B274C8"/>
    <w:multiLevelType w:val="hybridMultilevel"/>
    <w:tmpl w:val="D1E60438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A595D70"/>
    <w:multiLevelType w:val="hybridMultilevel"/>
    <w:tmpl w:val="B644E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E47F4C"/>
    <w:multiLevelType w:val="hybridMultilevel"/>
    <w:tmpl w:val="CCAED5E4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9B46CDB"/>
    <w:multiLevelType w:val="hybridMultilevel"/>
    <w:tmpl w:val="93D03716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EC413F3"/>
    <w:multiLevelType w:val="hybridMultilevel"/>
    <w:tmpl w:val="1576D6FE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86C3B68">
      <w:numFmt w:val="bullet"/>
      <w:lvlText w:val="-"/>
      <w:lvlJc w:val="left"/>
      <w:pPr>
        <w:ind w:left="1575" w:hanging="495"/>
      </w:pPr>
      <w:rPr>
        <w:rFonts w:ascii="Trebuchet MS" w:eastAsia="Times New Roman" w:hAnsi="Trebuchet MS" w:cs="Calibri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673CF4"/>
    <w:multiLevelType w:val="hybridMultilevel"/>
    <w:tmpl w:val="3CC82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1EA7EA0"/>
    <w:multiLevelType w:val="hybridMultilevel"/>
    <w:tmpl w:val="91C48D6E"/>
    <w:lvl w:ilvl="0" w:tplc="EAF2C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6533FD"/>
    <w:multiLevelType w:val="hybridMultilevel"/>
    <w:tmpl w:val="F3EA20CC"/>
    <w:lvl w:ilvl="0" w:tplc="CAD6019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E00CC"/>
    <w:multiLevelType w:val="hybridMultilevel"/>
    <w:tmpl w:val="7BE0B542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809000B">
      <w:start w:val="1"/>
      <w:numFmt w:val="bullet"/>
      <w:lvlText w:val=""/>
      <w:lvlJc w:val="left"/>
      <w:pPr>
        <w:ind w:left="1575" w:hanging="495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2828C6"/>
    <w:multiLevelType w:val="hybridMultilevel"/>
    <w:tmpl w:val="73841BA0"/>
    <w:lvl w:ilvl="0" w:tplc="9F4C9F1C">
      <w:start w:val="1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07731D"/>
    <w:multiLevelType w:val="hybridMultilevel"/>
    <w:tmpl w:val="F5520D26"/>
    <w:lvl w:ilvl="0" w:tplc="704C8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6"/>
  </w:num>
  <w:num w:numId="4">
    <w:abstractNumId w:val="18"/>
  </w:num>
  <w:num w:numId="5">
    <w:abstractNumId w:val="8"/>
  </w:num>
  <w:num w:numId="6">
    <w:abstractNumId w:val="21"/>
  </w:num>
  <w:num w:numId="7">
    <w:abstractNumId w:val="17"/>
  </w:num>
  <w:num w:numId="8">
    <w:abstractNumId w:val="9"/>
  </w:num>
  <w:num w:numId="9">
    <w:abstractNumId w:val="10"/>
  </w:num>
  <w:num w:numId="10">
    <w:abstractNumId w:val="0"/>
  </w:num>
  <w:num w:numId="11">
    <w:abstractNumId w:val="16"/>
  </w:num>
  <w:num w:numId="12">
    <w:abstractNumId w:val="12"/>
  </w:num>
  <w:num w:numId="13">
    <w:abstractNumId w:val="5"/>
  </w:num>
  <w:num w:numId="14">
    <w:abstractNumId w:val="4"/>
  </w:num>
  <w:num w:numId="15">
    <w:abstractNumId w:val="2"/>
  </w:num>
  <w:num w:numId="16">
    <w:abstractNumId w:val="3"/>
  </w:num>
  <w:num w:numId="17">
    <w:abstractNumId w:val="1"/>
  </w:num>
  <w:num w:numId="18">
    <w:abstractNumId w:val="14"/>
  </w:num>
  <w:num w:numId="19">
    <w:abstractNumId w:val="7"/>
  </w:num>
  <w:num w:numId="20">
    <w:abstractNumId w:val="11"/>
  </w:num>
  <w:num w:numId="21">
    <w:abstractNumId w:val="13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07DF0"/>
    <w:rsid w:val="00017D79"/>
    <w:rsid w:val="000311A2"/>
    <w:rsid w:val="00073FB1"/>
    <w:rsid w:val="00076010"/>
    <w:rsid w:val="0008533E"/>
    <w:rsid w:val="00087BF1"/>
    <w:rsid w:val="0009168D"/>
    <w:rsid w:val="0009709E"/>
    <w:rsid w:val="000A1F3C"/>
    <w:rsid w:val="000A4D93"/>
    <w:rsid w:val="000B1849"/>
    <w:rsid w:val="000B6742"/>
    <w:rsid w:val="000C5242"/>
    <w:rsid w:val="000F48EC"/>
    <w:rsid w:val="000F5539"/>
    <w:rsid w:val="000F66E1"/>
    <w:rsid w:val="000F7075"/>
    <w:rsid w:val="000F7584"/>
    <w:rsid w:val="00123950"/>
    <w:rsid w:val="001362F6"/>
    <w:rsid w:val="001372D6"/>
    <w:rsid w:val="00143AE8"/>
    <w:rsid w:val="00145B2A"/>
    <w:rsid w:val="001549B2"/>
    <w:rsid w:val="00166D16"/>
    <w:rsid w:val="00177B2E"/>
    <w:rsid w:val="00177D11"/>
    <w:rsid w:val="00186AD1"/>
    <w:rsid w:val="001B2E59"/>
    <w:rsid w:val="001D29C3"/>
    <w:rsid w:val="001D3208"/>
    <w:rsid w:val="001D3463"/>
    <w:rsid w:val="001E6E72"/>
    <w:rsid w:val="001F54F8"/>
    <w:rsid w:val="0020055E"/>
    <w:rsid w:val="00204C19"/>
    <w:rsid w:val="002254E5"/>
    <w:rsid w:val="0022724A"/>
    <w:rsid w:val="00235689"/>
    <w:rsid w:val="0025288F"/>
    <w:rsid w:val="00262207"/>
    <w:rsid w:val="0027629D"/>
    <w:rsid w:val="002861B4"/>
    <w:rsid w:val="002A236A"/>
    <w:rsid w:val="002C2F7D"/>
    <w:rsid w:val="002C6FCC"/>
    <w:rsid w:val="002D1C9F"/>
    <w:rsid w:val="002D5EAA"/>
    <w:rsid w:val="002D6EE3"/>
    <w:rsid w:val="002E5907"/>
    <w:rsid w:val="002F77D5"/>
    <w:rsid w:val="00310058"/>
    <w:rsid w:val="00311B08"/>
    <w:rsid w:val="0031761E"/>
    <w:rsid w:val="00324309"/>
    <w:rsid w:val="00327597"/>
    <w:rsid w:val="00337F3D"/>
    <w:rsid w:val="003456C6"/>
    <w:rsid w:val="00362D4F"/>
    <w:rsid w:val="0036586E"/>
    <w:rsid w:val="00380D5C"/>
    <w:rsid w:val="00386680"/>
    <w:rsid w:val="003A025A"/>
    <w:rsid w:val="003A6B6D"/>
    <w:rsid w:val="003B04A9"/>
    <w:rsid w:val="003B7E82"/>
    <w:rsid w:val="003C458B"/>
    <w:rsid w:val="003C6B3C"/>
    <w:rsid w:val="003D73A6"/>
    <w:rsid w:val="003E434A"/>
    <w:rsid w:val="003E5A22"/>
    <w:rsid w:val="003F1889"/>
    <w:rsid w:val="003F3144"/>
    <w:rsid w:val="003F6123"/>
    <w:rsid w:val="00411B83"/>
    <w:rsid w:val="00430492"/>
    <w:rsid w:val="00442E8C"/>
    <w:rsid w:val="00445BBA"/>
    <w:rsid w:val="0045437E"/>
    <w:rsid w:val="00464CBA"/>
    <w:rsid w:val="00481B52"/>
    <w:rsid w:val="0049016F"/>
    <w:rsid w:val="004A2990"/>
    <w:rsid w:val="004A3500"/>
    <w:rsid w:val="004B1AFC"/>
    <w:rsid w:val="004B1F4D"/>
    <w:rsid w:val="004C325A"/>
    <w:rsid w:val="004C7070"/>
    <w:rsid w:val="004F62B5"/>
    <w:rsid w:val="00515D79"/>
    <w:rsid w:val="005176CE"/>
    <w:rsid w:val="00553771"/>
    <w:rsid w:val="005579ED"/>
    <w:rsid w:val="00560BBF"/>
    <w:rsid w:val="00584C97"/>
    <w:rsid w:val="00585CA7"/>
    <w:rsid w:val="005A3E7A"/>
    <w:rsid w:val="005A4F73"/>
    <w:rsid w:val="005A51C2"/>
    <w:rsid w:val="005A688C"/>
    <w:rsid w:val="005A7207"/>
    <w:rsid w:val="005C0F39"/>
    <w:rsid w:val="005C1BB4"/>
    <w:rsid w:val="005D54AD"/>
    <w:rsid w:val="005F54DD"/>
    <w:rsid w:val="005F64F6"/>
    <w:rsid w:val="00603100"/>
    <w:rsid w:val="00603BC7"/>
    <w:rsid w:val="006251F2"/>
    <w:rsid w:val="0062709F"/>
    <w:rsid w:val="00675713"/>
    <w:rsid w:val="00687187"/>
    <w:rsid w:val="0069129A"/>
    <w:rsid w:val="006B44B8"/>
    <w:rsid w:val="006B7CDB"/>
    <w:rsid w:val="006C0D49"/>
    <w:rsid w:val="006D0B7A"/>
    <w:rsid w:val="006D161D"/>
    <w:rsid w:val="006E1BAC"/>
    <w:rsid w:val="00700385"/>
    <w:rsid w:val="007101B5"/>
    <w:rsid w:val="00723F08"/>
    <w:rsid w:val="00726CE5"/>
    <w:rsid w:val="00733403"/>
    <w:rsid w:val="007516B2"/>
    <w:rsid w:val="00754B50"/>
    <w:rsid w:val="00780499"/>
    <w:rsid w:val="00783900"/>
    <w:rsid w:val="00784CD1"/>
    <w:rsid w:val="00791DF6"/>
    <w:rsid w:val="007B435D"/>
    <w:rsid w:val="007C404A"/>
    <w:rsid w:val="007D3C83"/>
    <w:rsid w:val="007D591C"/>
    <w:rsid w:val="007F4D0B"/>
    <w:rsid w:val="008247DA"/>
    <w:rsid w:val="00825A92"/>
    <w:rsid w:val="00840855"/>
    <w:rsid w:val="0085454A"/>
    <w:rsid w:val="008600EF"/>
    <w:rsid w:val="00880E50"/>
    <w:rsid w:val="00895F03"/>
    <w:rsid w:val="008A617C"/>
    <w:rsid w:val="008B6993"/>
    <w:rsid w:val="008C33F9"/>
    <w:rsid w:val="008C4AF6"/>
    <w:rsid w:val="008E3DCF"/>
    <w:rsid w:val="008F2BDA"/>
    <w:rsid w:val="00900BAD"/>
    <w:rsid w:val="00922332"/>
    <w:rsid w:val="00933039"/>
    <w:rsid w:val="00935534"/>
    <w:rsid w:val="0094358E"/>
    <w:rsid w:val="00944C92"/>
    <w:rsid w:val="00946041"/>
    <w:rsid w:val="00971059"/>
    <w:rsid w:val="00981338"/>
    <w:rsid w:val="0098777B"/>
    <w:rsid w:val="009944FF"/>
    <w:rsid w:val="009C062C"/>
    <w:rsid w:val="009C31F2"/>
    <w:rsid w:val="009C338E"/>
    <w:rsid w:val="009D0445"/>
    <w:rsid w:val="009D5A79"/>
    <w:rsid w:val="00A07063"/>
    <w:rsid w:val="00A143A8"/>
    <w:rsid w:val="00A44B8D"/>
    <w:rsid w:val="00A47D58"/>
    <w:rsid w:val="00A520CE"/>
    <w:rsid w:val="00A5266A"/>
    <w:rsid w:val="00A52EF4"/>
    <w:rsid w:val="00A863D1"/>
    <w:rsid w:val="00A92D59"/>
    <w:rsid w:val="00A947A1"/>
    <w:rsid w:val="00AA41AA"/>
    <w:rsid w:val="00AA6A6D"/>
    <w:rsid w:val="00AB6A6A"/>
    <w:rsid w:val="00AD049F"/>
    <w:rsid w:val="00AD41C6"/>
    <w:rsid w:val="00AE449C"/>
    <w:rsid w:val="00B160ED"/>
    <w:rsid w:val="00B178D6"/>
    <w:rsid w:val="00B21E4E"/>
    <w:rsid w:val="00B300E9"/>
    <w:rsid w:val="00B32DA8"/>
    <w:rsid w:val="00B43D00"/>
    <w:rsid w:val="00B66FB7"/>
    <w:rsid w:val="00B826CB"/>
    <w:rsid w:val="00B82ED5"/>
    <w:rsid w:val="00B84647"/>
    <w:rsid w:val="00B86F9F"/>
    <w:rsid w:val="00B93B52"/>
    <w:rsid w:val="00B97AA5"/>
    <w:rsid w:val="00BA6B39"/>
    <w:rsid w:val="00BB1848"/>
    <w:rsid w:val="00BC7EA7"/>
    <w:rsid w:val="00BE0018"/>
    <w:rsid w:val="00BE19F8"/>
    <w:rsid w:val="00BE2896"/>
    <w:rsid w:val="00C0443D"/>
    <w:rsid w:val="00C07059"/>
    <w:rsid w:val="00C10541"/>
    <w:rsid w:val="00C17B93"/>
    <w:rsid w:val="00C25634"/>
    <w:rsid w:val="00C548C5"/>
    <w:rsid w:val="00C54AF9"/>
    <w:rsid w:val="00C5533D"/>
    <w:rsid w:val="00C62604"/>
    <w:rsid w:val="00C67BF9"/>
    <w:rsid w:val="00C700F3"/>
    <w:rsid w:val="00C70B37"/>
    <w:rsid w:val="00C741E7"/>
    <w:rsid w:val="00C75D1D"/>
    <w:rsid w:val="00C810A6"/>
    <w:rsid w:val="00C850A1"/>
    <w:rsid w:val="00C91E2A"/>
    <w:rsid w:val="00C953DD"/>
    <w:rsid w:val="00CA3E31"/>
    <w:rsid w:val="00CA4EE4"/>
    <w:rsid w:val="00CA73D4"/>
    <w:rsid w:val="00CA7FFE"/>
    <w:rsid w:val="00CB12D4"/>
    <w:rsid w:val="00CB402E"/>
    <w:rsid w:val="00CC2362"/>
    <w:rsid w:val="00CF2512"/>
    <w:rsid w:val="00D038E6"/>
    <w:rsid w:val="00D05E4F"/>
    <w:rsid w:val="00D126DC"/>
    <w:rsid w:val="00D21FC0"/>
    <w:rsid w:val="00D24FDA"/>
    <w:rsid w:val="00D35EA2"/>
    <w:rsid w:val="00D4365D"/>
    <w:rsid w:val="00D4385D"/>
    <w:rsid w:val="00D5217C"/>
    <w:rsid w:val="00D81B73"/>
    <w:rsid w:val="00D84573"/>
    <w:rsid w:val="00D904C8"/>
    <w:rsid w:val="00D96BC3"/>
    <w:rsid w:val="00D97368"/>
    <w:rsid w:val="00DA784A"/>
    <w:rsid w:val="00DB0990"/>
    <w:rsid w:val="00DC5EC7"/>
    <w:rsid w:val="00DD175F"/>
    <w:rsid w:val="00DD40E8"/>
    <w:rsid w:val="00DD608B"/>
    <w:rsid w:val="00DE5BC6"/>
    <w:rsid w:val="00E00BE2"/>
    <w:rsid w:val="00E07DF0"/>
    <w:rsid w:val="00E432DD"/>
    <w:rsid w:val="00E51BE3"/>
    <w:rsid w:val="00E52513"/>
    <w:rsid w:val="00E70B57"/>
    <w:rsid w:val="00E74929"/>
    <w:rsid w:val="00E824E1"/>
    <w:rsid w:val="00E82BD0"/>
    <w:rsid w:val="00EA5A10"/>
    <w:rsid w:val="00EC00E2"/>
    <w:rsid w:val="00EE02CA"/>
    <w:rsid w:val="00EE1CA3"/>
    <w:rsid w:val="00F05C9C"/>
    <w:rsid w:val="00F062CA"/>
    <w:rsid w:val="00F0782C"/>
    <w:rsid w:val="00F10596"/>
    <w:rsid w:val="00F15399"/>
    <w:rsid w:val="00F346D2"/>
    <w:rsid w:val="00F34904"/>
    <w:rsid w:val="00F47266"/>
    <w:rsid w:val="00F613B3"/>
    <w:rsid w:val="00F61A71"/>
    <w:rsid w:val="00F6255D"/>
    <w:rsid w:val="00F65E9B"/>
    <w:rsid w:val="00F77E32"/>
    <w:rsid w:val="00F80971"/>
    <w:rsid w:val="00F82C1D"/>
    <w:rsid w:val="00FA0978"/>
    <w:rsid w:val="00FA586B"/>
    <w:rsid w:val="00FA5B47"/>
    <w:rsid w:val="00FA5CC1"/>
    <w:rsid w:val="00FC30D2"/>
    <w:rsid w:val="00FD2143"/>
    <w:rsid w:val="00FD4CD6"/>
    <w:rsid w:val="00FE3447"/>
    <w:rsid w:val="00FE4F04"/>
    <w:rsid w:val="00FE7C32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DF0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BE19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7D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rsid w:val="00E07D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eastAsia="ro-RO"/>
    </w:rPr>
  </w:style>
  <w:style w:type="paragraph" w:customStyle="1" w:styleId="product-info1">
    <w:name w:val="product-info1"/>
    <w:basedOn w:val="Normal"/>
    <w:rsid w:val="00AB6A6A"/>
    <w:pPr>
      <w:pBdr>
        <w:bottom w:val="single" w:sz="6" w:space="4" w:color="D9D9D9"/>
      </w:pBdr>
    </w:pPr>
    <w:rPr>
      <w:lang w:val="en-US"/>
    </w:rPr>
  </w:style>
  <w:style w:type="paragraph" w:customStyle="1" w:styleId="product-caracteristica">
    <w:name w:val="product-caracteristica"/>
    <w:basedOn w:val="Normal"/>
    <w:rsid w:val="00AB6A6A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AB6A6A"/>
    <w:rPr>
      <w:b/>
      <w:bCs/>
    </w:rPr>
  </w:style>
  <w:style w:type="paragraph" w:customStyle="1" w:styleId="Default">
    <w:name w:val="Default"/>
    <w:rsid w:val="007839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35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35689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EE1C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1C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E1CA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E1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E1CA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E00B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sden">
    <w:name w:val="s_den"/>
    <w:basedOn w:val="DefaultParagraphFont"/>
    <w:rsid w:val="00553771"/>
  </w:style>
  <w:style w:type="character" w:customStyle="1" w:styleId="spar">
    <w:name w:val="s_par"/>
    <w:basedOn w:val="DefaultParagraphFont"/>
    <w:rsid w:val="00553771"/>
  </w:style>
  <w:style w:type="character" w:customStyle="1" w:styleId="Heading1Char">
    <w:name w:val="Heading 1 Char"/>
    <w:basedOn w:val="DefaultParagraphFont"/>
    <w:link w:val="Heading1"/>
    <w:uiPriority w:val="9"/>
    <w:rsid w:val="00BE19F8"/>
    <w:rPr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nhideWhenUsed/>
    <w:rsid w:val="00FD21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D214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21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143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D1168-2ABB-48DA-AEE4-22DC06397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zz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ww</dc:creator>
  <cp:lastModifiedBy>ramon</cp:lastModifiedBy>
  <cp:revision>3</cp:revision>
  <cp:lastPrinted>2022-09-12T07:12:00Z</cp:lastPrinted>
  <dcterms:created xsi:type="dcterms:W3CDTF">2022-09-20T06:33:00Z</dcterms:created>
  <dcterms:modified xsi:type="dcterms:W3CDTF">2022-09-20T06:36:00Z</dcterms:modified>
</cp:coreProperties>
</file>