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ECB" w:rsidRPr="008B710B" w:rsidRDefault="009E2ECB" w:rsidP="009E2ECB">
      <w:pPr>
        <w:rPr>
          <w:lang w:val="ro-RO"/>
        </w:rPr>
      </w:pPr>
      <w:r w:rsidRPr="008B710B">
        <w:rPr>
          <w:lang w:val="ro-RO"/>
        </w:rPr>
        <w:t>OPERATOR ECONOMIC</w:t>
      </w:r>
    </w:p>
    <w:p w:rsidR="009E2ECB" w:rsidRPr="008B710B" w:rsidRDefault="009E2ECB" w:rsidP="009E2ECB">
      <w:pPr>
        <w:jc w:val="both"/>
        <w:rPr>
          <w:lang w:val="ro-RO"/>
        </w:rPr>
      </w:pPr>
      <w:r w:rsidRPr="008B710B">
        <w:rPr>
          <w:lang w:val="ro-RO"/>
        </w:rPr>
        <w:t xml:space="preserve">  ……………………………</w:t>
      </w:r>
    </w:p>
    <w:p w:rsidR="009E2ECB" w:rsidRPr="008B710B" w:rsidRDefault="009E2ECB" w:rsidP="009E2ECB">
      <w:pPr>
        <w:jc w:val="both"/>
        <w:rPr>
          <w:lang w:val="ro-RO"/>
        </w:rPr>
      </w:pPr>
      <w:r w:rsidRPr="008B710B">
        <w:rPr>
          <w:lang w:val="ro-RO"/>
        </w:rPr>
        <w:t xml:space="preserve">           (denumirea/numele)</w:t>
      </w:r>
    </w:p>
    <w:p w:rsidR="009E2ECB" w:rsidRPr="008B710B" w:rsidRDefault="009E2ECB" w:rsidP="009E2ECB">
      <w:pPr>
        <w:jc w:val="center"/>
        <w:rPr>
          <w:lang w:val="ro-RO"/>
        </w:rPr>
      </w:pPr>
      <w:r w:rsidRPr="008B710B">
        <w:rPr>
          <w:lang w:val="ro-RO"/>
        </w:rPr>
        <w:t>DECLARAŢIE</w:t>
      </w:r>
    </w:p>
    <w:p w:rsidR="009E2ECB" w:rsidRPr="008B710B" w:rsidRDefault="009E2ECB" w:rsidP="009E2ECB">
      <w:pPr>
        <w:jc w:val="center"/>
        <w:rPr>
          <w:lang w:val="ro-RO"/>
        </w:rPr>
      </w:pPr>
      <w:r w:rsidRPr="008B710B">
        <w:rPr>
          <w:lang w:val="ro-RO"/>
        </w:rPr>
        <w:t>privind neîncadrarea în situaţiile prevăzute la art. 59-60 din Legea 98/2016</w:t>
      </w:r>
    </w:p>
    <w:p w:rsidR="009E2ECB" w:rsidRPr="008B710B" w:rsidRDefault="009E2ECB" w:rsidP="009E2ECB">
      <w:pPr>
        <w:jc w:val="center"/>
        <w:rPr>
          <w:lang w:val="ro-RO"/>
        </w:rPr>
      </w:pPr>
    </w:p>
    <w:p w:rsidR="009E2ECB" w:rsidRPr="008B710B" w:rsidRDefault="009E2ECB" w:rsidP="009E2ECB">
      <w:pPr>
        <w:jc w:val="both"/>
        <w:rPr>
          <w:lang w:val="ro-RO"/>
        </w:rPr>
      </w:pPr>
      <w:r w:rsidRPr="008B710B">
        <w:rPr>
          <w:lang w:val="ro-RO"/>
        </w:rPr>
        <w:tab/>
        <w:t>Subsemnatul…………………………………………………. reprezentant împuternicit al …………………………………………………………………………………………………………. (denumirea/numele si sediul/adresa operatorului economic)</w:t>
      </w:r>
    </w:p>
    <w:p w:rsidR="009E2ECB" w:rsidRDefault="009E2ECB" w:rsidP="009E2ECB">
      <w:pPr>
        <w:jc w:val="both"/>
      </w:pPr>
      <w:r w:rsidRPr="008B710B">
        <w:rPr>
          <w:lang w:val="ro-RO"/>
        </w:rPr>
        <w:t>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Iasi , respectiv</w:t>
      </w:r>
      <w:r w:rsidRPr="008B710B">
        <w:t>:</w:t>
      </w:r>
    </w:p>
    <w:p w:rsidR="009E2ECB" w:rsidRPr="00BD6DE5" w:rsidRDefault="009E2ECB" w:rsidP="009E2ECB">
      <w:pPr>
        <w:ind w:firstLine="720"/>
        <w:jc w:val="both"/>
        <w:rPr>
          <w:lang w:val="ro-RO"/>
        </w:rPr>
      </w:pPr>
      <w:r w:rsidRPr="00BD6DE5">
        <w:rPr>
          <w:lang w:val="ro-RO"/>
        </w:rPr>
        <w:t>Rector – prof. univ. dr. Tudorel Toader</w:t>
      </w:r>
    </w:p>
    <w:p w:rsidR="009E2ECB" w:rsidRDefault="009E2ECB" w:rsidP="009E2ECB">
      <w:pPr>
        <w:ind w:firstLine="720"/>
        <w:jc w:val="both"/>
        <w:rPr>
          <w:lang w:val="ro-RO"/>
        </w:rPr>
      </w:pPr>
      <w:r w:rsidRPr="00BD6DE5">
        <w:rPr>
          <w:lang w:val="ro-RO"/>
        </w:rPr>
        <w:t>Prorector – prof. univ. dr. Mihaela Onofrei</w:t>
      </w:r>
    </w:p>
    <w:p w:rsidR="0064244A" w:rsidRPr="00BD6DE5" w:rsidRDefault="0064244A" w:rsidP="0064244A">
      <w:pPr>
        <w:ind w:firstLine="720"/>
        <w:jc w:val="both"/>
        <w:rPr>
          <w:lang w:val="ro-RO"/>
        </w:rPr>
      </w:pPr>
      <w:r w:rsidRPr="00BD6DE5">
        <w:rPr>
          <w:lang w:val="ro-RO"/>
        </w:rPr>
        <w:t>Prorector – prof. univ. dr. Ionel Mangalagiu</w:t>
      </w:r>
    </w:p>
    <w:p w:rsidR="0064244A" w:rsidRPr="00BD6DE5" w:rsidRDefault="0064244A" w:rsidP="0064244A">
      <w:pPr>
        <w:ind w:firstLine="720"/>
        <w:jc w:val="both"/>
        <w:rPr>
          <w:lang w:val="ro-RO"/>
        </w:rPr>
      </w:pPr>
      <w:r w:rsidRPr="00BD6DE5">
        <w:rPr>
          <w:lang w:val="ro-RO"/>
        </w:rPr>
        <w:t xml:space="preserve">Prorector </w:t>
      </w:r>
      <w:r>
        <w:rPr>
          <w:lang w:val="ro-RO"/>
        </w:rPr>
        <w:t>– prof. univ. dr. Corneliu Iațu</w:t>
      </w:r>
      <w:bookmarkStart w:id="0" w:name="_GoBack"/>
      <w:bookmarkEnd w:id="0"/>
    </w:p>
    <w:p w:rsidR="009E2ECB" w:rsidRPr="00BD6DE5" w:rsidRDefault="009E2ECB" w:rsidP="009E2ECB">
      <w:pPr>
        <w:ind w:firstLine="720"/>
        <w:jc w:val="both"/>
        <w:rPr>
          <w:lang w:val="ro-RO"/>
        </w:rPr>
      </w:pPr>
      <w:r w:rsidRPr="00BD6DE5">
        <w:rPr>
          <w:lang w:val="ro-RO"/>
        </w:rPr>
        <w:t>Prorector – conf. univ. dr. Florin Brînză</w:t>
      </w:r>
    </w:p>
    <w:p w:rsidR="009E2ECB" w:rsidRPr="00BD6DE5" w:rsidRDefault="009E2ECB" w:rsidP="009E2ECB">
      <w:pPr>
        <w:ind w:firstLine="720"/>
        <w:jc w:val="both"/>
        <w:rPr>
          <w:lang w:val="ro-RO"/>
        </w:rPr>
      </w:pPr>
      <w:r w:rsidRPr="00BD6DE5">
        <w:rPr>
          <w:lang w:val="ro-RO"/>
        </w:rPr>
        <w:t xml:space="preserve">Prorector – prof. univ dr Daniela Cojocaru </w:t>
      </w:r>
    </w:p>
    <w:p w:rsidR="009E2ECB" w:rsidRDefault="009E2ECB" w:rsidP="009E2ECB">
      <w:pPr>
        <w:ind w:firstLine="720"/>
        <w:jc w:val="both"/>
        <w:rPr>
          <w:lang w:val="ro-RO"/>
        </w:rPr>
      </w:pPr>
      <w:r w:rsidRPr="00BD6DE5">
        <w:rPr>
          <w:lang w:val="ro-RO"/>
        </w:rPr>
        <w:t>Prorector – conf. univ dr Constantin Iulian Damian</w:t>
      </w:r>
    </w:p>
    <w:p w:rsidR="009E2ECB" w:rsidRPr="00BD6DE5" w:rsidRDefault="009E2ECB" w:rsidP="009E2ECB">
      <w:pPr>
        <w:ind w:firstLine="720"/>
        <w:jc w:val="both"/>
        <w:rPr>
          <w:lang w:val="ro-RO"/>
        </w:rPr>
      </w:pPr>
      <w:r w:rsidRPr="00BD6DE5">
        <w:rPr>
          <w:lang w:val="ro-RO"/>
        </w:rPr>
        <w:t>Prorect</w:t>
      </w:r>
      <w:r>
        <w:rPr>
          <w:lang w:val="ro-RO"/>
        </w:rPr>
        <w:t>or – conf. univ dr Sorin Mocanu</w:t>
      </w:r>
    </w:p>
    <w:p w:rsidR="009E2ECB" w:rsidRPr="00BD6DE5" w:rsidRDefault="009E2ECB" w:rsidP="009E2ECB">
      <w:pPr>
        <w:ind w:firstLine="720"/>
        <w:jc w:val="both"/>
        <w:rPr>
          <w:lang w:val="ro-RO"/>
        </w:rPr>
      </w:pPr>
      <w:r w:rsidRPr="00BD6DE5">
        <w:rPr>
          <w:lang w:val="ro-RO"/>
        </w:rPr>
        <w:t>Director general administrativ – Costel Palade</w:t>
      </w:r>
    </w:p>
    <w:p w:rsidR="009E2ECB" w:rsidRPr="00BD6DE5" w:rsidRDefault="009E2ECB" w:rsidP="009E2ECB">
      <w:pPr>
        <w:ind w:firstLine="720"/>
        <w:jc w:val="both"/>
        <w:rPr>
          <w:lang w:val="ro-RO"/>
        </w:rPr>
      </w:pPr>
      <w:r w:rsidRPr="00BD6DE5">
        <w:rPr>
          <w:lang w:val="ro-RO"/>
        </w:rPr>
        <w:t xml:space="preserve">Director general administrativ adjunct  – Mircea Tulica </w:t>
      </w:r>
    </w:p>
    <w:p w:rsidR="009E2ECB" w:rsidRPr="00BD6DE5" w:rsidRDefault="009E2ECB" w:rsidP="009E2ECB">
      <w:pPr>
        <w:ind w:firstLine="720"/>
        <w:jc w:val="both"/>
        <w:rPr>
          <w:lang w:val="ro-RO"/>
        </w:rPr>
      </w:pPr>
      <w:r w:rsidRPr="00BD6DE5">
        <w:rPr>
          <w:lang w:val="ro-RO"/>
        </w:rPr>
        <w:t>Director Economic si Resurse Umane – Liliana Iftimia</w:t>
      </w:r>
    </w:p>
    <w:p w:rsidR="009E2ECB" w:rsidRPr="00BD6DE5" w:rsidRDefault="009E2ECB" w:rsidP="009E2ECB">
      <w:pPr>
        <w:ind w:firstLine="720"/>
        <w:jc w:val="both"/>
        <w:rPr>
          <w:lang w:val="ro-RO"/>
        </w:rPr>
      </w:pPr>
      <w:r w:rsidRPr="00BD6DE5">
        <w:rPr>
          <w:lang w:val="ro-RO"/>
        </w:rPr>
        <w:t>Şef Serviciu Achiziţii Publice – Gabriela Alexoaei</w:t>
      </w:r>
    </w:p>
    <w:p w:rsidR="009E2ECB" w:rsidRDefault="009E2ECB" w:rsidP="009E2ECB">
      <w:pPr>
        <w:ind w:firstLine="720"/>
        <w:jc w:val="both"/>
        <w:rPr>
          <w:lang w:val="ro-RO"/>
        </w:rPr>
      </w:pPr>
      <w:r w:rsidRPr="00BD6DE5">
        <w:rPr>
          <w:lang w:val="ro-RO"/>
        </w:rPr>
        <w:t>Șef Birou Achiziții Publice – ec. Cosmin Ilie Ungureanu</w:t>
      </w:r>
    </w:p>
    <w:p w:rsidR="009E2ECB" w:rsidRDefault="009E2ECB" w:rsidP="009E2ECB">
      <w:pPr>
        <w:ind w:firstLine="720"/>
        <w:jc w:val="both"/>
        <w:rPr>
          <w:lang w:val="ro-RO"/>
        </w:rPr>
      </w:pPr>
      <w:r>
        <w:rPr>
          <w:lang w:val="ro-RO"/>
        </w:rPr>
        <w:t>Sef Birou Control Financiar Preventiv-Daniela Ioana Stirbu Rusu</w:t>
      </w:r>
    </w:p>
    <w:p w:rsidR="009E2ECB" w:rsidRDefault="009E2ECB" w:rsidP="009E2ECB">
      <w:pPr>
        <w:ind w:firstLine="720"/>
        <w:jc w:val="both"/>
        <w:rPr>
          <w:lang w:val="ro-RO"/>
        </w:rPr>
      </w:pPr>
      <w:r>
        <w:rPr>
          <w:lang w:val="ro-RO"/>
        </w:rPr>
        <w:t>Sef Birou Juridic-Loredana GIOSAN</w:t>
      </w:r>
    </w:p>
    <w:p w:rsidR="009E2ECB" w:rsidRPr="00BD6DE5" w:rsidRDefault="009E2ECB" w:rsidP="009E2ECB">
      <w:pPr>
        <w:ind w:firstLine="720"/>
        <w:jc w:val="both"/>
        <w:rPr>
          <w:lang w:val="ro-RO"/>
        </w:rPr>
      </w:pPr>
      <w:r>
        <w:rPr>
          <w:lang w:val="ro-RO"/>
        </w:rPr>
        <w:t>Jurist Anca Ghenghe</w:t>
      </w:r>
    </w:p>
    <w:p w:rsidR="009E2ECB" w:rsidRDefault="009E2ECB" w:rsidP="009E2ECB">
      <w:pPr>
        <w:ind w:firstLine="720"/>
        <w:jc w:val="both"/>
        <w:rPr>
          <w:lang w:val="ro-RO"/>
        </w:rPr>
      </w:pPr>
      <w:r w:rsidRPr="00BD6DE5">
        <w:rPr>
          <w:lang w:val="ro-RO"/>
        </w:rPr>
        <w:t>Administrator financiar- ec. Ramona Violeta Onofrei</w:t>
      </w:r>
      <w:r w:rsidRPr="00BD6DE5">
        <w:rPr>
          <w:lang w:val="ro-RO"/>
        </w:rPr>
        <w:tab/>
      </w:r>
    </w:p>
    <w:p w:rsidR="009E2ECB" w:rsidRPr="008B710B" w:rsidRDefault="009E2ECB" w:rsidP="009E2ECB">
      <w:pPr>
        <w:ind w:firstLine="720"/>
        <w:jc w:val="both"/>
        <w:rPr>
          <w:lang w:val="ro-RO"/>
        </w:rPr>
      </w:pPr>
      <w:r w:rsidRPr="008B710B">
        <w:rPr>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9E2ECB" w:rsidRPr="008B710B" w:rsidRDefault="009E2ECB" w:rsidP="009E2ECB">
      <w:pPr>
        <w:ind w:firstLine="720"/>
        <w:jc w:val="both"/>
        <w:rPr>
          <w:lang w:val="ro-RO"/>
        </w:rPr>
      </w:pPr>
      <w:r w:rsidRPr="008B710B">
        <w:rPr>
          <w:lang w:val="ro-RO"/>
        </w:rPr>
        <w:t>Înţeleg că în cazul în care această declaraţie nu este conformă cu realitatea sunt pasibil de încălcarea prevederilor legislaţiei penale privind falsul în declaraţii.</w:t>
      </w:r>
    </w:p>
    <w:p w:rsidR="009E2ECB" w:rsidRPr="008B710B" w:rsidRDefault="009E2ECB" w:rsidP="009E2ECB">
      <w:pPr>
        <w:jc w:val="both"/>
        <w:rPr>
          <w:lang w:val="ro-RO"/>
        </w:rPr>
      </w:pPr>
      <w:r w:rsidRPr="008B710B">
        <w:rPr>
          <w:lang w:val="ro-RO"/>
        </w:rPr>
        <w:t xml:space="preserve"> Data completării ......................</w:t>
      </w:r>
    </w:p>
    <w:p w:rsidR="009E2ECB" w:rsidRPr="008B710B" w:rsidRDefault="009E2ECB" w:rsidP="009E2ECB">
      <w:pPr>
        <w:jc w:val="both"/>
        <w:rPr>
          <w:lang w:val="ro-RO"/>
        </w:rPr>
      </w:pPr>
      <w:r w:rsidRPr="008B710B">
        <w:rPr>
          <w:lang w:val="ro-RO"/>
        </w:rPr>
        <w:t>Operator economic,</w:t>
      </w:r>
    </w:p>
    <w:p w:rsidR="009E2ECB" w:rsidRPr="008B710B" w:rsidRDefault="009E2ECB" w:rsidP="009E2ECB">
      <w:pPr>
        <w:jc w:val="both"/>
        <w:rPr>
          <w:lang w:val="ro-RO"/>
        </w:rPr>
      </w:pPr>
      <w:r w:rsidRPr="008B710B">
        <w:rPr>
          <w:lang w:val="ro-RO"/>
        </w:rPr>
        <w:t>.......................................</w:t>
      </w:r>
    </w:p>
    <w:p w:rsidR="009E2ECB" w:rsidRPr="008B710B" w:rsidRDefault="009E2ECB" w:rsidP="009E2ECB">
      <w:pPr>
        <w:jc w:val="both"/>
        <w:rPr>
          <w:lang w:val="ro-RO"/>
        </w:rPr>
      </w:pPr>
      <w:r w:rsidRPr="008B710B">
        <w:rPr>
          <w:lang w:val="ro-RO"/>
        </w:rPr>
        <w:t>(semnatura autorizată)</w:t>
      </w:r>
    </w:p>
    <w:p w:rsidR="009E2ECB" w:rsidRPr="008B710B" w:rsidRDefault="009E2ECB" w:rsidP="009E2ECB">
      <w:pPr>
        <w:rPr>
          <w:lang w:val="ro-RO"/>
        </w:rPr>
      </w:pPr>
    </w:p>
    <w:p w:rsidR="009E2ECB" w:rsidRDefault="009E2ECB" w:rsidP="009E2ECB">
      <w:pPr>
        <w:jc w:val="center"/>
        <w:rPr>
          <w:b/>
          <w:lang w:val="ro-RO"/>
        </w:rPr>
      </w:pPr>
    </w:p>
    <w:p w:rsidR="009E2ECB" w:rsidRDefault="009E2ECB" w:rsidP="009E2ECB">
      <w:pPr>
        <w:jc w:val="center"/>
        <w:rPr>
          <w:b/>
          <w:lang w:val="ro-RO"/>
        </w:rPr>
      </w:pPr>
    </w:p>
    <w:p w:rsidR="009E2ECB" w:rsidRDefault="009E2ECB" w:rsidP="009E2ECB">
      <w:pPr>
        <w:jc w:val="center"/>
        <w:rPr>
          <w:b/>
          <w:lang w:val="ro-RO"/>
        </w:rPr>
      </w:pPr>
    </w:p>
    <w:p w:rsidR="009E2ECB" w:rsidRDefault="009E2ECB" w:rsidP="009E2ECB">
      <w:pPr>
        <w:rPr>
          <w:b/>
          <w:lang w:val="ro-RO"/>
        </w:rPr>
      </w:pPr>
    </w:p>
    <w:sectPr w:rsidR="009E2E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CB"/>
    <w:rsid w:val="001773BB"/>
    <w:rsid w:val="0064244A"/>
    <w:rsid w:val="009E2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DCFB"/>
  <w15:chartTrackingRefBased/>
  <w15:docId w15:val="{4FD44D0D-79CC-4133-9A05-0ECB0077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E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inesa.tofanica@uaic.ro</dc:creator>
  <cp:keywords/>
  <dc:description/>
  <cp:lastModifiedBy>inesa.tofanica@uaic.ro</cp:lastModifiedBy>
  <cp:revision>2</cp:revision>
  <dcterms:created xsi:type="dcterms:W3CDTF">2023-02-23T08:38:00Z</dcterms:created>
  <dcterms:modified xsi:type="dcterms:W3CDTF">2023-02-23T08:44:00Z</dcterms:modified>
</cp:coreProperties>
</file>