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06" w:rsidRDefault="001F7906" w:rsidP="001F79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05C25FE">
            <wp:extent cx="2188800" cy="6948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00" cy="69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260ABCC">
            <wp:extent cx="1440000" cy="925200"/>
            <wp:effectExtent l="0" t="0" r="825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92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7906" w:rsidRPr="00DC7C1E" w:rsidRDefault="001F7906" w:rsidP="00DC7C1E">
      <w:pPr>
        <w:spacing w:before="120" w:after="12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</w:pP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 xml:space="preserve">Erasmus+ Programme </w:t>
      </w:r>
      <w:r w:rsidR="00B41085"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-</w:t>
      </w: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 xml:space="preserve"> Strategic Partnership</w:t>
      </w:r>
    </w:p>
    <w:p w:rsidR="001F7906" w:rsidRPr="00DC7C1E" w:rsidRDefault="001F7906" w:rsidP="000D064B">
      <w:pPr>
        <w:spacing w:before="120" w:after="12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en-GB"/>
        </w:rPr>
      </w:pPr>
      <w:r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Project „Evaluation of Agro-ecological Development Potential through Transnational Cooperation and Entrepreneurial Innovation (AGROECOINN)”, n</w:t>
      </w:r>
      <w:r w:rsidR="00967934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o</w:t>
      </w:r>
      <w:r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. 2019-1-RO01-KA203-063939 </w:t>
      </w:r>
    </w:p>
    <w:p w:rsidR="005B75A2" w:rsidRPr="00DC7C1E" w:rsidRDefault="001F7906" w:rsidP="000D064B">
      <w:pPr>
        <w:spacing w:before="120" w:after="12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en-GB"/>
        </w:rPr>
      </w:pPr>
      <w:r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Multiplier Event (E3) „Biology and </w:t>
      </w:r>
      <w:r w:rsidR="00967934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Entrepreneurship</w:t>
      </w:r>
      <w:r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: Work together for a Healthier Life“</w:t>
      </w:r>
      <w:r w:rsidR="007E681C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as a part of the AGROECOINN Project realization </w:t>
      </w:r>
      <w:r w:rsidR="005B75A2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will be </w:t>
      </w:r>
      <w:r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held</w:t>
      </w:r>
      <w:r w:rsidR="00967934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in Belgrade, Serbia, on April 9</w:t>
      </w:r>
      <w:r w:rsidR="00967934" w:rsidRPr="00DC7C1E">
        <w:rPr>
          <w:rFonts w:ascii="Times New Roman" w:hAnsi="Times New Roman" w:cs="Times New Roman"/>
          <w:spacing w:val="-6"/>
          <w:sz w:val="24"/>
          <w:szCs w:val="24"/>
          <w:vertAlign w:val="superscript"/>
          <w:lang w:val="en-GB"/>
        </w:rPr>
        <w:t>th</w:t>
      </w:r>
      <w:r w:rsidR="00967934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2022</w:t>
      </w:r>
      <w:r w:rsidR="005B75A2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. </w:t>
      </w:r>
      <w:r w:rsidR="00B41085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It will be organized by the Institute of Agricultural Economics (IAE) from Belgrade. </w:t>
      </w:r>
      <w:r w:rsidR="005B75A2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V</w:t>
      </w:r>
      <w:r w:rsidR="00967934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enue of the Multiplier Event (E3) is the </w:t>
      </w:r>
      <w:r w:rsidR="005B75A2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main building (Congress hall) </w:t>
      </w:r>
      <w:r w:rsidR="00967934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of the Institute Mihajlo Pupin, Volgina Street no. 15, Belgrade, Serbia</w:t>
      </w:r>
      <w:r w:rsidR="005B75A2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, while the event will begin at 13:30. </w:t>
      </w:r>
    </w:p>
    <w:p w:rsidR="005B75A2" w:rsidRPr="00DC7C1E" w:rsidRDefault="005B75A2" w:rsidP="000D064B">
      <w:pPr>
        <w:spacing w:before="240" w:after="24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</w:pP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AGENDA</w:t>
      </w:r>
    </w:p>
    <w:p w:rsidR="00B41085" w:rsidRPr="00DC7C1E" w:rsidRDefault="00B41085" w:rsidP="00025448">
      <w:pPr>
        <w:spacing w:before="120" w:after="120" w:line="240" w:lineRule="auto"/>
        <w:rPr>
          <w:rFonts w:ascii="Times New Roman" w:hAnsi="Times New Roman" w:cs="Times New Roman"/>
          <w:spacing w:val="-6"/>
          <w:sz w:val="24"/>
          <w:szCs w:val="24"/>
          <w:lang w:val="en-GB"/>
        </w:rPr>
      </w:pP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13:15-13:30</w:t>
      </w:r>
      <w:r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Registration of </w:t>
      </w:r>
      <w:r w:rsidR="001532D0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Participants</w:t>
      </w:r>
    </w:p>
    <w:p w:rsidR="005B75A2" w:rsidRPr="00DC7C1E" w:rsidRDefault="005B75A2" w:rsidP="00025448">
      <w:pPr>
        <w:spacing w:before="120" w:after="120" w:line="240" w:lineRule="auto"/>
        <w:rPr>
          <w:rFonts w:ascii="Times New Roman" w:hAnsi="Times New Roman" w:cs="Times New Roman"/>
          <w:spacing w:val="-6"/>
          <w:sz w:val="24"/>
          <w:szCs w:val="24"/>
          <w:lang w:val="en-GB"/>
        </w:rPr>
      </w:pP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13:30-13:</w:t>
      </w:r>
      <w:r w:rsidR="00025448"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4</w:t>
      </w: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0</w:t>
      </w:r>
      <w:r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Opening speeches: Prof. Dr Irina </w:t>
      </w:r>
      <w:r w:rsidR="003448CD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Neta </w:t>
      </w:r>
      <w:r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Gostin, Project leader (UAIC, Iasi) and Prof. Dr Jonel Subić, </w:t>
      </w:r>
      <w:r w:rsidR="003448CD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Coordinator of the project partner from Serbia</w:t>
      </w:r>
      <w:r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r w:rsidR="003448CD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(</w:t>
      </w:r>
      <w:r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IAE</w:t>
      </w:r>
      <w:r w:rsidR="003448CD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,</w:t>
      </w:r>
      <w:r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Belgrade</w:t>
      </w:r>
      <w:r w:rsidR="003448CD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)</w:t>
      </w:r>
    </w:p>
    <w:p w:rsidR="00CA39F9" w:rsidRPr="00DC7C1E" w:rsidRDefault="005B75A2" w:rsidP="00025448">
      <w:pPr>
        <w:spacing w:before="120" w:after="12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en-GB"/>
        </w:rPr>
      </w:pP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13:</w:t>
      </w:r>
      <w:r w:rsidR="00025448"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4</w:t>
      </w: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0-1</w:t>
      </w:r>
      <w:r w:rsidR="00025448"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3</w:t>
      </w: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:</w:t>
      </w:r>
      <w:r w:rsidR="00025448"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5</w:t>
      </w: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0</w:t>
      </w:r>
      <w:r w:rsidR="003448CD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Prof. Dr Irina Neta Gostin (UAIC, Iasi): </w:t>
      </w:r>
      <w:r w:rsidR="00CA39F9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„Organic </w:t>
      </w:r>
      <w:r w:rsidR="00BD0DE9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Farming </w:t>
      </w:r>
      <w:r w:rsidR="00CA39F9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and its </w:t>
      </w:r>
      <w:r w:rsidR="00BD0DE9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Products</w:t>
      </w:r>
      <w:r w:rsidR="003448CD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: </w:t>
      </w:r>
      <w:r w:rsidR="00CA39F9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Environmental </w:t>
      </w:r>
      <w:r w:rsidR="00BD0DE9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Impact</w:t>
      </w:r>
      <w:r w:rsidR="00CA39F9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“</w:t>
      </w:r>
    </w:p>
    <w:p w:rsidR="003448CD" w:rsidRPr="00DC7C1E" w:rsidRDefault="003448CD" w:rsidP="00025448">
      <w:pPr>
        <w:spacing w:before="120" w:after="12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en-GB"/>
        </w:rPr>
      </w:pP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1</w:t>
      </w:r>
      <w:r w:rsidR="00025448"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3</w:t>
      </w: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:</w:t>
      </w:r>
      <w:r w:rsidR="00025448"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5</w:t>
      </w: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0-14:</w:t>
      </w:r>
      <w:r w:rsidR="00025448"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0</w:t>
      </w: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0</w:t>
      </w:r>
      <w:r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Prof. Dr Raluca Georgiana Ladaru (ASE, Bucharest): „Understanding </w:t>
      </w:r>
      <w:r w:rsidR="00BD0DE9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Consumer Preferences</w:t>
      </w:r>
      <w:r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“</w:t>
      </w:r>
    </w:p>
    <w:p w:rsidR="00B20F53" w:rsidRPr="00DC7C1E" w:rsidRDefault="003448CD" w:rsidP="00025448">
      <w:pPr>
        <w:spacing w:before="120" w:after="12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en-GB"/>
        </w:rPr>
      </w:pP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14:</w:t>
      </w:r>
      <w:r w:rsidR="00025448"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0</w:t>
      </w: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0-14:</w:t>
      </w:r>
      <w:r w:rsidR="00025448"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1</w:t>
      </w: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0</w:t>
      </w:r>
      <w:r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Prof. Dr Octavian Postolache (ISCTE-IUL, Lisbon): </w:t>
      </w:r>
      <w:r w:rsidR="00CA39F9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„Technologies for </w:t>
      </w:r>
      <w:r w:rsidR="00BD0DE9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Farming Optimization </w:t>
      </w:r>
      <w:r w:rsidR="00CA39F9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and </w:t>
      </w:r>
      <w:r w:rsidR="00BD0DE9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Organic Food Quality Estimation</w:t>
      </w:r>
      <w:r w:rsidR="00CA39F9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“</w:t>
      </w:r>
    </w:p>
    <w:p w:rsidR="00B20F53" w:rsidRPr="00DC7C1E" w:rsidRDefault="003448CD" w:rsidP="00025448">
      <w:pPr>
        <w:spacing w:before="120" w:after="12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en-GB"/>
        </w:rPr>
      </w:pP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14:</w:t>
      </w:r>
      <w:r w:rsidR="00025448"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1</w:t>
      </w: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0-14:</w:t>
      </w:r>
      <w:r w:rsidR="00025448"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2</w:t>
      </w: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0</w:t>
      </w:r>
      <w:r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Dr Marco Platania (UC, Catania): </w:t>
      </w:r>
      <w:r w:rsidR="00CA39F9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„The </w:t>
      </w:r>
      <w:r w:rsidR="00BD0DE9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Economic</w:t>
      </w:r>
      <w:r w:rsidR="00CA39F9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, </w:t>
      </w:r>
      <w:r w:rsidR="00BD0DE9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Psycho</w:t>
      </w:r>
      <w:r w:rsidR="00CA39F9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-social and </w:t>
      </w:r>
      <w:r w:rsidR="00BD0DE9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Health Determinants </w:t>
      </w:r>
      <w:r w:rsidR="00CA39F9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of the </w:t>
      </w:r>
      <w:r w:rsidR="00BD0DE9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Consumption </w:t>
      </w:r>
      <w:r w:rsidR="00CA39F9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of </w:t>
      </w:r>
      <w:r w:rsidR="00BD0DE9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Organic Products</w:t>
      </w:r>
      <w:r w:rsidR="00CA39F9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“</w:t>
      </w:r>
    </w:p>
    <w:p w:rsidR="003448CD" w:rsidRPr="00DC7C1E" w:rsidRDefault="003448CD" w:rsidP="00025448">
      <w:pPr>
        <w:spacing w:before="120" w:after="12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en-GB"/>
        </w:rPr>
      </w:pP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14:</w:t>
      </w:r>
      <w:r w:rsidR="00025448"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2</w:t>
      </w: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0-14:</w:t>
      </w:r>
      <w:r w:rsidR="00025448"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3</w:t>
      </w: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0</w:t>
      </w:r>
      <w:r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r w:rsidR="001532D0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Dr </w:t>
      </w:r>
      <w:r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Alexandra Grecu (UB, Bucharest): „Organic Agriculture: Government Policies Aimed to Promote Production and Export and Implementation of a Control System for </w:t>
      </w:r>
      <w:r w:rsidR="00EA5ADA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b</w:t>
      </w:r>
      <w:bookmarkStart w:id="0" w:name="_GoBack"/>
      <w:bookmarkEnd w:id="0"/>
      <w:r w:rsidR="00EA5ADA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oth</w:t>
      </w:r>
      <w:r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Exports and Imports from or into EU“</w:t>
      </w:r>
    </w:p>
    <w:p w:rsidR="00B20F53" w:rsidRPr="00DC7C1E" w:rsidRDefault="003448CD" w:rsidP="00025448">
      <w:pPr>
        <w:spacing w:before="120" w:after="12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en-GB"/>
        </w:rPr>
      </w:pP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14:</w:t>
      </w:r>
      <w:r w:rsidR="00025448"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3</w:t>
      </w: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0-14:</w:t>
      </w:r>
      <w:r w:rsidR="00025448"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4</w:t>
      </w: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0</w:t>
      </w:r>
      <w:r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Dr Marko Jeločnik (IAE, Belgrade): </w:t>
      </w:r>
      <w:r w:rsidR="00CA39F9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„Economic </w:t>
      </w:r>
      <w:r w:rsidR="001532D0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Effects </w:t>
      </w:r>
      <w:r w:rsidR="00CA39F9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of </w:t>
      </w:r>
      <w:r w:rsidR="001532D0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Practicing </w:t>
      </w:r>
      <w:r w:rsidR="00CA39F9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and </w:t>
      </w:r>
      <w:r w:rsidR="001532D0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Investing </w:t>
      </w:r>
      <w:r w:rsidR="00CA39F9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into the </w:t>
      </w:r>
      <w:r w:rsidR="001532D0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Organic Farming</w:t>
      </w:r>
      <w:r w:rsidR="00CA39F9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“ </w:t>
      </w:r>
    </w:p>
    <w:p w:rsidR="00B41085" w:rsidRPr="00DC7C1E" w:rsidRDefault="00B41085" w:rsidP="00025448">
      <w:pPr>
        <w:spacing w:before="120" w:after="12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en-GB"/>
        </w:rPr>
      </w:pP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14:</w:t>
      </w:r>
      <w:r w:rsidR="00025448"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4</w:t>
      </w: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0-1</w:t>
      </w:r>
      <w:r w:rsidR="00025448"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5</w:t>
      </w: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:</w:t>
      </w:r>
      <w:r w:rsidR="00025448"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0</w:t>
      </w: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0</w:t>
      </w:r>
      <w:r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Coffee </w:t>
      </w:r>
      <w:r w:rsidR="001532D0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Break</w:t>
      </w:r>
    </w:p>
    <w:p w:rsidR="003B68E0" w:rsidRPr="00DC7C1E" w:rsidRDefault="003B68E0" w:rsidP="00025448">
      <w:pPr>
        <w:spacing w:before="120" w:after="12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en-GB"/>
        </w:rPr>
      </w:pP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1</w:t>
      </w:r>
      <w:r w:rsidR="00025448"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5</w:t>
      </w: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:</w:t>
      </w:r>
      <w:r w:rsidR="00025448"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0</w:t>
      </w: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0-15:</w:t>
      </w:r>
      <w:r w:rsidR="00B41085"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2</w:t>
      </w: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0</w:t>
      </w:r>
      <w:r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r w:rsidR="00025448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Ms. Olga Ke</w:t>
      </w:r>
      <w:r w:rsidR="00025448" w:rsidRPr="00DC7C1E">
        <w:rPr>
          <w:rFonts w:ascii="Times New Roman" w:hAnsi="Times New Roman" w:cs="Times New Roman"/>
          <w:spacing w:val="-6"/>
          <w:sz w:val="24"/>
          <w:szCs w:val="24"/>
        </w:rPr>
        <w:t>šelj</w:t>
      </w:r>
      <w:r w:rsidR="005A7C89" w:rsidRPr="00DC7C1E">
        <w:rPr>
          <w:rFonts w:ascii="Times New Roman" w:hAnsi="Times New Roman" w:cs="Times New Roman"/>
          <w:spacing w:val="-6"/>
          <w:sz w:val="24"/>
          <w:szCs w:val="24"/>
        </w:rPr>
        <w:t>, M.A.</w:t>
      </w:r>
      <w:r w:rsidR="0018566C" w:rsidRPr="00DC7C1E">
        <w:rPr>
          <w:rFonts w:ascii="Times New Roman" w:hAnsi="Times New Roman" w:cs="Times New Roman"/>
          <w:spacing w:val="-6"/>
          <w:sz w:val="24"/>
          <w:szCs w:val="24"/>
        </w:rPr>
        <w:t xml:space="preserve"> (Serbia Organica, </w:t>
      </w:r>
      <w:r w:rsidR="005A7C89" w:rsidRPr="00DC7C1E">
        <w:rPr>
          <w:rFonts w:ascii="Times New Roman" w:hAnsi="Times New Roman" w:cs="Times New Roman"/>
          <w:spacing w:val="-6"/>
          <w:sz w:val="24"/>
          <w:szCs w:val="24"/>
        </w:rPr>
        <w:t xml:space="preserve">Belgrade, </w:t>
      </w:r>
      <w:proofErr w:type="gramStart"/>
      <w:r w:rsidR="0018566C" w:rsidRPr="00DC7C1E">
        <w:rPr>
          <w:rFonts w:ascii="Times New Roman" w:hAnsi="Times New Roman" w:cs="Times New Roman"/>
          <w:spacing w:val="-6"/>
          <w:sz w:val="24"/>
          <w:szCs w:val="24"/>
        </w:rPr>
        <w:t>National</w:t>
      </w:r>
      <w:proofErr w:type="gramEnd"/>
      <w:r w:rsidR="0018566C" w:rsidRPr="00DC7C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32D0" w:rsidRPr="00DC7C1E">
        <w:rPr>
          <w:rFonts w:ascii="Times New Roman" w:hAnsi="Times New Roman" w:cs="Times New Roman"/>
          <w:spacing w:val="-6"/>
          <w:sz w:val="24"/>
          <w:szCs w:val="24"/>
        </w:rPr>
        <w:t>Coordinator</w:t>
      </w:r>
      <w:r w:rsidR="0018566C" w:rsidRPr="00DC7C1E">
        <w:rPr>
          <w:rFonts w:ascii="Times New Roman" w:hAnsi="Times New Roman" w:cs="Times New Roman"/>
          <w:spacing w:val="-6"/>
          <w:sz w:val="24"/>
          <w:szCs w:val="24"/>
        </w:rPr>
        <w:t xml:space="preserve">): „Organic </w:t>
      </w:r>
      <w:r w:rsidR="001532D0" w:rsidRPr="00DC7C1E">
        <w:rPr>
          <w:rFonts w:ascii="Times New Roman" w:hAnsi="Times New Roman" w:cs="Times New Roman"/>
          <w:spacing w:val="-6"/>
          <w:sz w:val="24"/>
          <w:szCs w:val="24"/>
        </w:rPr>
        <w:t xml:space="preserve">Trade </w:t>
      </w:r>
      <w:r w:rsidR="0018566C" w:rsidRPr="00DC7C1E">
        <w:rPr>
          <w:rFonts w:ascii="Times New Roman" w:hAnsi="Times New Roman" w:cs="Times New Roman"/>
          <w:spacing w:val="-6"/>
          <w:sz w:val="24"/>
          <w:szCs w:val="24"/>
        </w:rPr>
        <w:t xml:space="preserve">for </w:t>
      </w:r>
      <w:r w:rsidR="001532D0" w:rsidRPr="00DC7C1E">
        <w:rPr>
          <w:rFonts w:ascii="Times New Roman" w:hAnsi="Times New Roman" w:cs="Times New Roman"/>
          <w:spacing w:val="-6"/>
          <w:sz w:val="24"/>
          <w:szCs w:val="24"/>
        </w:rPr>
        <w:t xml:space="preserve">Development </w:t>
      </w:r>
      <w:r w:rsidR="0018566C" w:rsidRPr="00DC7C1E">
        <w:rPr>
          <w:rFonts w:ascii="Times New Roman" w:hAnsi="Times New Roman" w:cs="Times New Roman"/>
          <w:spacing w:val="-6"/>
          <w:sz w:val="24"/>
          <w:szCs w:val="24"/>
        </w:rPr>
        <w:t xml:space="preserve">in East Europe and </w:t>
      </w:r>
      <w:r w:rsidR="001532D0" w:rsidRPr="00DC7C1E">
        <w:rPr>
          <w:rFonts w:ascii="Times New Roman" w:hAnsi="Times New Roman" w:cs="Times New Roman"/>
          <w:spacing w:val="-6"/>
          <w:sz w:val="24"/>
          <w:szCs w:val="24"/>
        </w:rPr>
        <w:t xml:space="preserve">Impact </w:t>
      </w:r>
      <w:r w:rsidR="0018566C" w:rsidRPr="00DC7C1E">
        <w:rPr>
          <w:rFonts w:ascii="Times New Roman" w:hAnsi="Times New Roman" w:cs="Times New Roman"/>
          <w:spacing w:val="-6"/>
          <w:sz w:val="24"/>
          <w:szCs w:val="24"/>
        </w:rPr>
        <w:t>in Serbia“</w:t>
      </w:r>
    </w:p>
    <w:p w:rsidR="000D064B" w:rsidRPr="00DC7C1E" w:rsidRDefault="00B41085" w:rsidP="005A7C89">
      <w:pPr>
        <w:spacing w:before="120" w:after="12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en-GB"/>
        </w:rPr>
      </w:pP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15:2</w:t>
      </w:r>
      <w:r w:rsidR="003B68E0"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0-15:</w:t>
      </w:r>
      <w:r w:rsidR="00DC7C1E"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4</w:t>
      </w:r>
      <w:r w:rsidR="003B68E0"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0</w:t>
      </w:r>
      <w:r w:rsidR="003B68E0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r w:rsidR="000D064B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Dr Dario Danojević (National Institute of Field and Vegetable Crops, Novi Sad): “Department of Vegetable and Alternative Crops - Research, Projects, Education and Experience in Environmentally Friendly Agriculture”</w:t>
      </w:r>
      <w:r w:rsidR="00DC7C1E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and </w:t>
      </w:r>
      <w:r w:rsidR="000D064B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Mr. Predrag Ranđelović, Ph.Ds. (National Institute of Field and Vegetable Crops, Novi Sad): “Organic Soybean Breeding”</w:t>
      </w:r>
    </w:p>
    <w:p w:rsidR="005A7C89" w:rsidRPr="00DC7C1E" w:rsidRDefault="00025448" w:rsidP="005A7C89">
      <w:pPr>
        <w:spacing w:before="120" w:after="12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en-GB"/>
        </w:rPr>
      </w:pP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15:40-16:00</w:t>
      </w:r>
      <w:r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r w:rsidR="00947A3E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Prof. Dr Sanjin Ivanović (Faculty of Agriculture, University in Belgrade): </w:t>
      </w:r>
      <w:r w:rsidR="00947A3E" w:rsidRPr="00DC7C1E">
        <w:rPr>
          <w:rFonts w:ascii="Times New Roman" w:hAnsi="Times New Roman" w:cs="Times New Roman"/>
          <w:spacing w:val="-6"/>
          <w:sz w:val="24"/>
          <w:szCs w:val="24"/>
        </w:rPr>
        <w:t>„Economic Efficiency of Investments in Agriculture: MIRR Approach“</w:t>
      </w:r>
    </w:p>
    <w:p w:rsidR="003B68E0" w:rsidRPr="00DC7C1E" w:rsidRDefault="003B68E0" w:rsidP="00025448">
      <w:pPr>
        <w:spacing w:before="120" w:after="12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en-GB"/>
        </w:rPr>
      </w:pP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1</w:t>
      </w:r>
      <w:r w:rsidR="00025448"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6</w:t>
      </w: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:</w:t>
      </w:r>
      <w:r w:rsidR="00025448"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0</w:t>
      </w: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0-16:</w:t>
      </w:r>
      <w:r w:rsidR="00025448"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15</w:t>
      </w:r>
      <w:r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Closing </w:t>
      </w:r>
      <w:r w:rsidR="001532D0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Session</w:t>
      </w:r>
    </w:p>
    <w:p w:rsidR="003B68E0" w:rsidRPr="00DC7C1E" w:rsidRDefault="003B68E0" w:rsidP="00025448">
      <w:pPr>
        <w:spacing w:before="120" w:after="12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en-GB"/>
        </w:rPr>
      </w:pP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16:</w:t>
      </w:r>
      <w:r w:rsidR="00025448"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15</w:t>
      </w:r>
      <w:r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-16:</w:t>
      </w:r>
      <w:r w:rsidR="00025448" w:rsidRPr="00DC7C1E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45</w:t>
      </w:r>
      <w:r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gramStart"/>
      <w:r w:rsidR="00B41085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Lunch</w:t>
      </w:r>
      <w:proofErr w:type="gramEnd"/>
      <w:r w:rsidR="00B41085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(</w:t>
      </w:r>
      <w:r w:rsidR="001532D0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Catering</w:t>
      </w:r>
      <w:r w:rsidR="00B41085" w:rsidRPr="00DC7C1E">
        <w:rPr>
          <w:rFonts w:ascii="Times New Roman" w:hAnsi="Times New Roman" w:cs="Times New Roman"/>
          <w:spacing w:val="-6"/>
          <w:sz w:val="24"/>
          <w:szCs w:val="24"/>
          <w:lang w:val="en-GB"/>
        </w:rPr>
        <w:t>)</w:t>
      </w:r>
    </w:p>
    <w:sectPr w:rsidR="003B68E0" w:rsidRPr="00DC7C1E" w:rsidSect="001F790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40"/>
    <w:rsid w:val="00025448"/>
    <w:rsid w:val="000D064B"/>
    <w:rsid w:val="001375CC"/>
    <w:rsid w:val="001532D0"/>
    <w:rsid w:val="00175A5D"/>
    <w:rsid w:val="0018566C"/>
    <w:rsid w:val="001E5439"/>
    <w:rsid w:val="001F72D5"/>
    <w:rsid w:val="001F7906"/>
    <w:rsid w:val="002A03E9"/>
    <w:rsid w:val="003448CD"/>
    <w:rsid w:val="00354ED4"/>
    <w:rsid w:val="003B2072"/>
    <w:rsid w:val="003B68E0"/>
    <w:rsid w:val="003C7B2D"/>
    <w:rsid w:val="00402D51"/>
    <w:rsid w:val="00417DD3"/>
    <w:rsid w:val="004F2916"/>
    <w:rsid w:val="005011E9"/>
    <w:rsid w:val="005576AA"/>
    <w:rsid w:val="005A7C89"/>
    <w:rsid w:val="005B75A2"/>
    <w:rsid w:val="005C3EBE"/>
    <w:rsid w:val="006228EC"/>
    <w:rsid w:val="006A15FD"/>
    <w:rsid w:val="006F61AC"/>
    <w:rsid w:val="00700892"/>
    <w:rsid w:val="007E681C"/>
    <w:rsid w:val="00826BCC"/>
    <w:rsid w:val="00882B14"/>
    <w:rsid w:val="008B37E1"/>
    <w:rsid w:val="00936BE0"/>
    <w:rsid w:val="00947A3E"/>
    <w:rsid w:val="00967934"/>
    <w:rsid w:val="00A572F8"/>
    <w:rsid w:val="00B20F53"/>
    <w:rsid w:val="00B27E7F"/>
    <w:rsid w:val="00B30940"/>
    <w:rsid w:val="00B41085"/>
    <w:rsid w:val="00BD0DE9"/>
    <w:rsid w:val="00CA39F9"/>
    <w:rsid w:val="00CA7EED"/>
    <w:rsid w:val="00D50413"/>
    <w:rsid w:val="00D73BFF"/>
    <w:rsid w:val="00DB3A05"/>
    <w:rsid w:val="00DC7C1E"/>
    <w:rsid w:val="00E82D8D"/>
    <w:rsid w:val="00EA5ADA"/>
    <w:rsid w:val="00EF4370"/>
    <w:rsid w:val="00F550B4"/>
    <w:rsid w:val="00FC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IRINA</cp:lastModifiedBy>
  <cp:revision>2</cp:revision>
  <dcterms:created xsi:type="dcterms:W3CDTF">2022-04-05T17:26:00Z</dcterms:created>
  <dcterms:modified xsi:type="dcterms:W3CDTF">2022-04-05T17:26:00Z</dcterms:modified>
</cp:coreProperties>
</file>