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462FD5">
        <w:rPr>
          <w:rFonts w:ascii="Times New Roman" w:hAnsi="Times New Roman" w:cs="Times New Roman"/>
          <w:b/>
          <w:lang w:val="ro-RO"/>
        </w:rPr>
        <w:t>3087</w:t>
      </w:r>
      <w:bookmarkStart w:id="0" w:name="_GoBack"/>
      <w:bookmarkEnd w:id="0"/>
      <w:r w:rsidR="00B112ED" w:rsidRPr="00A36CBF">
        <w:rPr>
          <w:rFonts w:ascii="Times New Roman" w:hAnsi="Times New Roman" w:cs="Times New Roman"/>
          <w:b/>
          <w:lang w:val="ro-RO"/>
        </w:rPr>
        <w:t>/AP/</w:t>
      </w:r>
      <w:r w:rsidR="009A10C5">
        <w:rPr>
          <w:rFonts w:ascii="Times New Roman" w:hAnsi="Times New Roman" w:cs="Times New Roman"/>
          <w:b/>
          <w:lang w:val="ro-RO"/>
        </w:rPr>
        <w:t>29</w:t>
      </w:r>
      <w:r w:rsidR="004C1B9F">
        <w:rPr>
          <w:rFonts w:ascii="Times New Roman" w:hAnsi="Times New Roman" w:cs="Times New Roman"/>
          <w:b/>
          <w:lang w:val="ro-RO"/>
        </w:rPr>
        <w:t>.0</w:t>
      </w:r>
      <w:r w:rsidR="009A10C5">
        <w:rPr>
          <w:rFonts w:ascii="Times New Roman" w:hAnsi="Times New Roman" w:cs="Times New Roman"/>
          <w:b/>
          <w:lang w:val="ro-RO"/>
        </w:rPr>
        <w:t>5</w:t>
      </w:r>
      <w:r w:rsidR="00905801" w:rsidRPr="00A36CBF">
        <w:rPr>
          <w:rFonts w:ascii="Times New Roman" w:hAnsi="Times New Roman" w:cs="Times New Roman"/>
          <w:b/>
          <w:lang w:val="ro-RO"/>
        </w:rPr>
        <w:t>.20</w:t>
      </w:r>
      <w:r w:rsidR="00720DDF">
        <w:rPr>
          <w:rFonts w:ascii="Times New Roman" w:hAnsi="Times New Roman" w:cs="Times New Roman"/>
          <w:b/>
          <w:lang w:val="ro-RO"/>
        </w:rPr>
        <w:t>2</w:t>
      </w:r>
      <w:r w:rsidR="001573DF">
        <w:rPr>
          <w:rFonts w:ascii="Times New Roman" w:hAnsi="Times New Roman" w:cs="Times New Roman"/>
          <w:b/>
          <w:lang w:val="ro-RO"/>
        </w:rPr>
        <w:t>3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C93F00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C93F00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93F00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 w:rsidR="00C93F00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93F00">
        <w:rPr>
          <w:rFonts w:ascii="Times New Roman" w:hAnsi="Times New Roman" w:cs="Times New Roman"/>
          <w:b/>
          <w:bCs/>
          <w:color w:val="000000"/>
        </w:rPr>
        <w:t>specifice</w:t>
      </w:r>
      <w:proofErr w:type="spellEnd"/>
      <w:r w:rsidR="00C93F00">
        <w:rPr>
          <w:rFonts w:ascii="Times New Roman" w:hAnsi="Times New Roman" w:cs="Times New Roman"/>
          <w:b/>
          <w:bCs/>
          <w:color w:val="000000"/>
        </w:rPr>
        <w:t xml:space="preserve"> GEO-GEO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9A10C5" w:rsidRPr="00A36CBF" w:rsidRDefault="009A10C5" w:rsidP="009A10C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</w:t>
      </w:r>
      <w:proofErr w:type="spellStart"/>
      <w:r>
        <w:rPr>
          <w:rFonts w:ascii="Times New Roman" w:hAnsi="Times New Roman" w:cs="Times New Roman"/>
          <w:bCs/>
          <w:color w:val="000000"/>
        </w:rPr>
        <w:t>nr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. 11, Iasi – </w:t>
      </w:r>
      <w:proofErr w:type="spellStart"/>
      <w:r>
        <w:rPr>
          <w:rFonts w:ascii="Times New Roman" w:hAnsi="Times New Roman" w:cs="Times New Roman"/>
          <w:bCs/>
          <w:color w:val="000000"/>
        </w:rPr>
        <w:t>Facultatea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</w:rPr>
        <w:t>Geografie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9A10C5" w:rsidRPr="003D7498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Pr="001573DF">
        <w:rPr>
          <w:rFonts w:ascii="Times New Roman" w:hAnsi="Times New Roman" w:cs="Times New Roman"/>
          <w:b/>
          <w:bCs/>
          <w:color w:val="000000"/>
        </w:rPr>
        <w:t>Lot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573DF">
        <w:rPr>
          <w:rFonts w:ascii="Times New Roman" w:hAnsi="Times New Roman" w:cs="Times New Roman"/>
          <w:b/>
          <w:bCs/>
          <w:color w:val="000000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Senzor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umiditate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sol</w:t>
      </w:r>
      <w:r w:rsidRPr="001573DF"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875/11.05.2023</w:t>
      </w:r>
      <w:r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A10C5" w:rsidRPr="00D1175E" w:rsidRDefault="009A10C5" w:rsidP="009A10C5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Corzi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si Lot -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coborator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859/09.05.2023</w:t>
      </w:r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Senzor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umiditate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sol</w:t>
      </w:r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15.05.2023</w:t>
      </w:r>
      <w:r>
        <w:rPr>
          <w:rFonts w:ascii="Times New Roman" w:hAnsi="Times New Roman" w:cs="Times New Roman"/>
          <w:b/>
          <w:bCs/>
          <w:color w:val="000000"/>
        </w:rPr>
        <w:t xml:space="preserve">; Lot 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corzi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si Lot -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coborator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</w:rPr>
        <w:t>15</w:t>
      </w:r>
      <w:r>
        <w:rPr>
          <w:rFonts w:ascii="Times New Roman" w:hAnsi="Times New Roman" w:cs="Times New Roman"/>
          <w:b/>
          <w:bCs/>
          <w:color w:val="000000"/>
        </w:rPr>
        <w:t>.0</w:t>
      </w:r>
      <w:r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.2023</w:t>
      </w:r>
    </w:p>
    <w:p w:rsidR="009A10C5" w:rsidRPr="00855C4E" w:rsidRDefault="009A10C5" w:rsidP="009A10C5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Furnizare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produse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55C4E">
        <w:rPr>
          <w:rFonts w:ascii="Times New Roman" w:hAnsi="Times New Roman" w:cs="Times New Roman"/>
          <w:b/>
          <w:lang w:val="ro-RO"/>
        </w:rPr>
        <w:t>(</w:t>
      </w:r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62FD5">
        <w:rPr>
          <w:rFonts w:ascii="Times New Roman" w:hAnsi="Times New Roman" w:cs="Times New Roman"/>
          <w:b/>
          <w:bCs/>
          <w:color w:val="000000"/>
        </w:rPr>
        <w:t>Senzor</w:t>
      </w:r>
      <w:proofErr w:type="spellEnd"/>
      <w:r w:rsidR="00462FD5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62FD5">
        <w:rPr>
          <w:rFonts w:ascii="Times New Roman" w:hAnsi="Times New Roman" w:cs="Times New Roman"/>
          <w:b/>
          <w:bCs/>
          <w:color w:val="000000"/>
        </w:rPr>
        <w:t>umiditate</w:t>
      </w:r>
      <w:proofErr w:type="spellEnd"/>
      <w:r w:rsidR="00462FD5">
        <w:rPr>
          <w:rFonts w:ascii="Times New Roman" w:hAnsi="Times New Roman" w:cs="Times New Roman"/>
          <w:b/>
          <w:bCs/>
          <w:color w:val="000000"/>
        </w:rPr>
        <w:t xml:space="preserve"> sol</w:t>
      </w:r>
      <w:r>
        <w:rPr>
          <w:rFonts w:ascii="Times New Roman" w:hAnsi="Times New Roman" w:cs="Times New Roman"/>
          <w:b/>
          <w:bCs/>
          <w:color w:val="000000"/>
        </w:rPr>
        <w:t xml:space="preserve">; </w:t>
      </w:r>
      <w:r w:rsidR="00462FD5">
        <w:rPr>
          <w:rFonts w:ascii="Times New Roman" w:hAnsi="Times New Roman" w:cs="Times New Roman"/>
          <w:b/>
          <w:bCs/>
          <w:color w:val="000000"/>
        </w:rPr>
        <w:t xml:space="preserve">Lot  – </w:t>
      </w:r>
      <w:proofErr w:type="spellStart"/>
      <w:r w:rsidR="00462FD5">
        <w:rPr>
          <w:rFonts w:ascii="Times New Roman" w:hAnsi="Times New Roman" w:cs="Times New Roman"/>
          <w:b/>
          <w:bCs/>
          <w:color w:val="000000"/>
        </w:rPr>
        <w:t>Corzi</w:t>
      </w:r>
      <w:proofErr w:type="spellEnd"/>
      <w:r w:rsidR="00462FD5">
        <w:rPr>
          <w:rFonts w:ascii="Times New Roman" w:hAnsi="Times New Roman" w:cs="Times New Roman"/>
          <w:b/>
          <w:bCs/>
          <w:color w:val="000000"/>
        </w:rPr>
        <w:t xml:space="preserve"> si Lot -</w:t>
      </w:r>
      <w:proofErr w:type="spellStart"/>
      <w:r w:rsidR="00462FD5">
        <w:rPr>
          <w:rFonts w:ascii="Times New Roman" w:hAnsi="Times New Roman" w:cs="Times New Roman"/>
          <w:b/>
          <w:bCs/>
          <w:color w:val="000000"/>
        </w:rPr>
        <w:t>coborator</w:t>
      </w:r>
      <w:proofErr w:type="spellEnd"/>
      <w:r w:rsidRPr="00855C4E">
        <w:rPr>
          <w:rFonts w:ascii="Times New Roman" w:hAnsi="Times New Roman" w:cs="Times New Roman"/>
          <w:b/>
          <w:lang w:val="ro-RO"/>
        </w:rPr>
        <w:t>)</w:t>
      </w:r>
      <w:r w:rsidRPr="00855C4E">
        <w:rPr>
          <w:rFonts w:ascii="Times New Roman" w:hAnsi="Times New Roman" w:cs="Times New Roman"/>
          <w:lang w:val="ro-RO"/>
        </w:rPr>
        <w:t>;</w:t>
      </w:r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62FD5">
        <w:rPr>
          <w:rFonts w:ascii="Times New Roman" w:hAnsi="Times New Roman" w:cs="Times New Roman"/>
          <w:b/>
          <w:bCs/>
          <w:color w:val="000000"/>
        </w:rPr>
        <w:t>Senzor</w:t>
      </w:r>
      <w:proofErr w:type="spellEnd"/>
      <w:r w:rsidR="00462FD5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62FD5">
        <w:rPr>
          <w:rFonts w:ascii="Times New Roman" w:hAnsi="Times New Roman" w:cs="Times New Roman"/>
          <w:b/>
          <w:bCs/>
          <w:color w:val="000000"/>
        </w:rPr>
        <w:t>umiditate</w:t>
      </w:r>
      <w:proofErr w:type="spellEnd"/>
      <w:r w:rsidR="00462FD5">
        <w:rPr>
          <w:rFonts w:ascii="Times New Roman" w:hAnsi="Times New Roman" w:cs="Times New Roman"/>
          <w:b/>
          <w:bCs/>
          <w:color w:val="000000"/>
        </w:rPr>
        <w:t xml:space="preserve"> sol</w:t>
      </w:r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462FD5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5.0</w:t>
      </w:r>
      <w:r w:rsidR="00462FD5">
        <w:rPr>
          <w:rFonts w:ascii="Times New Roman" w:hAnsi="Times New Roman" w:cs="Times New Roman"/>
          <w:b/>
          <w:bCs/>
          <w:color w:val="000000"/>
        </w:rPr>
        <w:t>7</w:t>
      </w:r>
      <w:r>
        <w:rPr>
          <w:rFonts w:ascii="Times New Roman" w:hAnsi="Times New Roman" w:cs="Times New Roman"/>
          <w:b/>
          <w:bCs/>
          <w:color w:val="000000"/>
        </w:rPr>
        <w:t>.2023</w:t>
      </w:r>
    </w:p>
    <w:p w:rsidR="009A10C5" w:rsidRDefault="00462FD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Corzi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si Lot -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coborator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A10C5">
        <w:rPr>
          <w:rFonts w:ascii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</w:rPr>
        <w:t>15</w:t>
      </w:r>
      <w:r w:rsidR="009A10C5">
        <w:rPr>
          <w:rFonts w:ascii="Times New Roman" w:hAnsi="Times New Roman" w:cs="Times New Roman"/>
          <w:b/>
          <w:bCs/>
          <w:color w:val="000000"/>
        </w:rPr>
        <w:t>.0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="009A10C5">
        <w:rPr>
          <w:rFonts w:ascii="Times New Roman" w:hAnsi="Times New Roman" w:cs="Times New Roman"/>
          <w:b/>
          <w:bCs/>
          <w:color w:val="000000"/>
        </w:rPr>
        <w:t>.2023</w:t>
      </w:r>
    </w:p>
    <w:p w:rsidR="009A10C5" w:rsidRPr="00A36CBF" w:rsidRDefault="009A10C5" w:rsidP="009A10C5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9A10C5" w:rsidRDefault="009A10C5" w:rsidP="009A10C5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462FD5" w:rsidRDefault="00462FD5" w:rsidP="00462FD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Senzor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umiditate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sol</w:t>
      </w:r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SC BLUE BNOTE COMUNICATIONS SRL</w:t>
      </w:r>
    </w:p>
    <w:p w:rsidR="00462FD5" w:rsidRDefault="00462FD5" w:rsidP="00462FD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Corzi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si Lot -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coborator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AB INVEST PROD SRL</w:t>
      </w:r>
    </w:p>
    <w:p w:rsidR="009A10C5" w:rsidRDefault="009A10C5" w:rsidP="009A10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9A10C5" w:rsidRDefault="00462FD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573DF"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Senzor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umiditate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sol</w:t>
      </w:r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A10C5">
        <w:rPr>
          <w:rFonts w:ascii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</w:rPr>
        <w:t>1000,00</w:t>
      </w:r>
      <w:r w:rsidR="009A10C5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="009A10C5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9A10C5"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9A10C5" w:rsidRDefault="00462FD5" w:rsidP="009A10C5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Lot  –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Corzi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si Lot -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coborator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A10C5">
        <w:rPr>
          <w:rFonts w:ascii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</w:rPr>
        <w:t>1.809,00</w:t>
      </w:r>
      <w:r w:rsidR="009A10C5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="009A10C5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9A10C5">
        <w:rPr>
          <w:rFonts w:ascii="Times New Roman" w:hAnsi="Times New Roman" w:cs="Times New Roman"/>
          <w:b/>
          <w:bCs/>
          <w:color w:val="000000"/>
        </w:rPr>
        <w:t xml:space="preserve"> TVA.</w:t>
      </w:r>
    </w:p>
    <w:p w:rsidR="004C71ED" w:rsidRPr="00215AB4" w:rsidRDefault="009A10C5" w:rsidP="00462FD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215AB4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Obs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Achiziția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pentru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62FD5">
        <w:rPr>
          <w:rFonts w:ascii="Times New Roman" w:hAnsi="Times New Roman" w:cs="Times New Roman"/>
          <w:bCs/>
          <w:color w:val="000000"/>
        </w:rPr>
        <w:t>celelate</w:t>
      </w:r>
      <w:proofErr w:type="spellEnd"/>
      <w:r w:rsidR="00462FD5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62FD5">
        <w:rPr>
          <w:rFonts w:ascii="Times New Roman" w:hAnsi="Times New Roman" w:cs="Times New Roman"/>
          <w:bCs/>
          <w:color w:val="000000"/>
        </w:rPr>
        <w:t>loturi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fost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anultă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deoarece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nu s-a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depus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nici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o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ofertă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conformă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, 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B015C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90771"/>
    <w:rsid w:val="000C3DB7"/>
    <w:rsid w:val="001573DF"/>
    <w:rsid w:val="0015785C"/>
    <w:rsid w:val="00165582"/>
    <w:rsid w:val="001E72C4"/>
    <w:rsid w:val="002003BD"/>
    <w:rsid w:val="00215AB4"/>
    <w:rsid w:val="00251FAE"/>
    <w:rsid w:val="00304917"/>
    <w:rsid w:val="003857DD"/>
    <w:rsid w:val="003D7498"/>
    <w:rsid w:val="00462FD5"/>
    <w:rsid w:val="004C1B9F"/>
    <w:rsid w:val="004C71ED"/>
    <w:rsid w:val="00501455"/>
    <w:rsid w:val="00584532"/>
    <w:rsid w:val="00596A71"/>
    <w:rsid w:val="005B5C0D"/>
    <w:rsid w:val="005E3C54"/>
    <w:rsid w:val="0060284B"/>
    <w:rsid w:val="006A1002"/>
    <w:rsid w:val="006A623A"/>
    <w:rsid w:val="006D7114"/>
    <w:rsid w:val="007025F5"/>
    <w:rsid w:val="00720DDF"/>
    <w:rsid w:val="007347B4"/>
    <w:rsid w:val="0073487D"/>
    <w:rsid w:val="007F465C"/>
    <w:rsid w:val="00816268"/>
    <w:rsid w:val="00855C4E"/>
    <w:rsid w:val="00905801"/>
    <w:rsid w:val="009652A3"/>
    <w:rsid w:val="009A10C5"/>
    <w:rsid w:val="009C1DE5"/>
    <w:rsid w:val="00A36CBF"/>
    <w:rsid w:val="00A41779"/>
    <w:rsid w:val="00A87304"/>
    <w:rsid w:val="00A911D5"/>
    <w:rsid w:val="00AC5C46"/>
    <w:rsid w:val="00AC7F90"/>
    <w:rsid w:val="00B015CF"/>
    <w:rsid w:val="00B112ED"/>
    <w:rsid w:val="00B82237"/>
    <w:rsid w:val="00B9285F"/>
    <w:rsid w:val="00C66171"/>
    <w:rsid w:val="00C93F00"/>
    <w:rsid w:val="00CA094A"/>
    <w:rsid w:val="00D1175E"/>
    <w:rsid w:val="00E172E6"/>
    <w:rsid w:val="00E56E93"/>
    <w:rsid w:val="00E658D2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D5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3</cp:revision>
  <cp:lastPrinted>2023-04-11T05:56:00Z</cp:lastPrinted>
  <dcterms:created xsi:type="dcterms:W3CDTF">2023-06-12T10:31:00Z</dcterms:created>
  <dcterms:modified xsi:type="dcterms:W3CDTF">2023-06-12T10:40:00Z</dcterms:modified>
</cp:coreProperties>
</file>