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87198" w14:textId="1356F84A" w:rsidR="009031AE" w:rsidRPr="00764430" w:rsidRDefault="009E263D" w:rsidP="00764430">
      <w:pPr>
        <w:spacing w:after="0" w:line="240" w:lineRule="auto"/>
        <w:jc w:val="both"/>
        <w:rPr>
          <w:rFonts w:ascii="Times New Roman" w:eastAsia="Times New Roman" w:hAnsi="Times New Roman" w:cs="Times New Roman"/>
          <w:bCs/>
          <w:i/>
          <w:sz w:val="24"/>
          <w:szCs w:val="24"/>
          <w:lang w:val="ro-RO" w:eastAsia="en-US"/>
        </w:rPr>
      </w:pPr>
      <w:r>
        <w:rPr>
          <w:rFonts w:ascii="Times New Roman" w:eastAsia="Times New Roman" w:hAnsi="Times New Roman" w:cs="Times New Roman"/>
          <w:i/>
          <w:sz w:val="24"/>
          <w:szCs w:val="24"/>
          <w:lang w:val="ro-RO" w:eastAsia="en-US"/>
        </w:rPr>
        <w:t xml:space="preserve">Apel </w:t>
      </w:r>
      <w:r w:rsidR="009031AE" w:rsidRPr="00764430">
        <w:rPr>
          <w:rFonts w:ascii="Times New Roman" w:eastAsia="Times New Roman" w:hAnsi="Times New Roman" w:cs="Times New Roman"/>
          <w:i/>
          <w:sz w:val="24"/>
          <w:szCs w:val="24"/>
          <w:lang w:val="ro-RO" w:eastAsia="en-US"/>
        </w:rPr>
        <w:t>”</w:t>
      </w:r>
      <w:r w:rsidR="009031AE"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2D4A78A3" w14:textId="77777777" w:rsidR="009031AE" w:rsidRPr="00764430" w:rsidRDefault="009031AE" w:rsidP="00764430">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w:t>
      </w:r>
      <w:r w:rsidR="00556DC9" w:rsidRPr="00764430">
        <w:rPr>
          <w:rFonts w:ascii="Times New Roman" w:eastAsia="Times New Roman" w:hAnsi="Times New Roman" w:cs="Times New Roman"/>
          <w:bCs/>
          <w:i/>
          <w:iCs/>
          <w:sz w:val="24"/>
          <w:szCs w:val="24"/>
          <w:lang w:val="ro-RO" w:eastAsia="en-US"/>
        </w:rPr>
        <w:t>ș</w:t>
      </w:r>
      <w:r w:rsidRPr="00764430">
        <w:rPr>
          <w:rFonts w:ascii="Times New Roman" w:eastAsia="Times New Roman" w:hAnsi="Times New Roman" w:cs="Times New Roman"/>
          <w:bCs/>
          <w:i/>
          <w:iCs/>
          <w:sz w:val="24"/>
          <w:szCs w:val="24"/>
          <w:lang w:val="ro-RO" w:eastAsia="en-US"/>
        </w:rPr>
        <w:t>i</w:t>
      </w:r>
    </w:p>
    <w:p w14:paraId="1D02C356" w14:textId="77777777" w:rsidR="009031AE" w:rsidRPr="00764430" w:rsidRDefault="009031AE" w:rsidP="00764430">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p w14:paraId="0E0C749D" w14:textId="77777777" w:rsidR="00975DE1" w:rsidRPr="00764430" w:rsidRDefault="00975DE1" w:rsidP="00764430">
      <w:pPr>
        <w:pStyle w:val="BodyText3"/>
        <w:spacing w:after="0" w:line="240" w:lineRule="auto"/>
        <w:jc w:val="both"/>
        <w:rPr>
          <w:rFonts w:ascii="Times New Roman" w:hAnsi="Times New Roman" w:cs="Times New Roman"/>
          <w:sz w:val="24"/>
          <w:szCs w:val="24"/>
          <w:lang w:val="fr-FR"/>
        </w:rPr>
      </w:pPr>
    </w:p>
    <w:p w14:paraId="202D9849" w14:textId="77777777"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1037F2DA" w14:textId="77777777"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CERERE DE OFERTĂ </w:t>
      </w:r>
    </w:p>
    <w:p w14:paraId="4D6C4FDD" w14:textId="4B2CEBE0"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lang w:val="ro-RO"/>
        </w:rPr>
      </w:pPr>
      <w:r w:rsidRPr="003B1EF7">
        <w:rPr>
          <w:rFonts w:ascii="Times New Roman" w:hAnsi="Times New Roman" w:cs="Times New Roman"/>
          <w:b/>
          <w:sz w:val="24"/>
          <w:szCs w:val="24"/>
          <w:lang w:val="ro-RO"/>
        </w:rPr>
        <w:t>nr.</w:t>
      </w:r>
      <w:r w:rsidR="003B1EF7" w:rsidRPr="003B1EF7">
        <w:rPr>
          <w:rFonts w:ascii="Times New Roman" w:hAnsi="Times New Roman" w:cs="Times New Roman"/>
          <w:b/>
          <w:sz w:val="24"/>
          <w:szCs w:val="24"/>
          <w:lang w:val="ro-RO"/>
        </w:rPr>
        <w:t xml:space="preserve"> </w:t>
      </w:r>
      <w:r w:rsidR="00211D17">
        <w:rPr>
          <w:rFonts w:ascii="Times New Roman" w:hAnsi="Times New Roman" w:cs="Times New Roman"/>
          <w:b/>
          <w:sz w:val="24"/>
          <w:szCs w:val="24"/>
          <w:lang w:val="ro-RO"/>
        </w:rPr>
        <w:t>644</w:t>
      </w:r>
      <w:r w:rsidR="003B1EF7" w:rsidRPr="003B1EF7">
        <w:rPr>
          <w:rFonts w:ascii="Times New Roman" w:hAnsi="Times New Roman" w:cs="Times New Roman"/>
          <w:b/>
          <w:sz w:val="24"/>
          <w:szCs w:val="24"/>
          <w:lang w:val="ro-RO"/>
        </w:rPr>
        <w:t>/AP/</w:t>
      </w:r>
      <w:r w:rsidRPr="003B1EF7">
        <w:rPr>
          <w:rFonts w:ascii="Times New Roman" w:hAnsi="Times New Roman" w:cs="Times New Roman"/>
          <w:b/>
          <w:sz w:val="24"/>
          <w:szCs w:val="24"/>
          <w:lang w:val="ro-RO"/>
        </w:rPr>
        <w:t xml:space="preserve"> </w:t>
      </w:r>
      <w:r w:rsidR="00784D4F">
        <w:rPr>
          <w:rFonts w:ascii="Times New Roman" w:hAnsi="Times New Roman" w:cs="Times New Roman"/>
          <w:b/>
          <w:sz w:val="24"/>
          <w:szCs w:val="24"/>
          <w:lang w:val="ro-RO"/>
        </w:rPr>
        <w:t>1</w:t>
      </w:r>
      <w:r w:rsidR="004D33E4">
        <w:rPr>
          <w:rFonts w:ascii="Times New Roman" w:hAnsi="Times New Roman" w:cs="Times New Roman"/>
          <w:b/>
          <w:sz w:val="24"/>
          <w:szCs w:val="24"/>
          <w:lang w:val="ro-RO"/>
        </w:rPr>
        <w:t>2</w:t>
      </w:r>
      <w:r w:rsidR="00784D4F">
        <w:rPr>
          <w:rFonts w:ascii="Times New Roman" w:hAnsi="Times New Roman" w:cs="Times New Roman"/>
          <w:b/>
          <w:sz w:val="24"/>
          <w:szCs w:val="24"/>
          <w:lang w:val="ro-RO"/>
        </w:rPr>
        <w:t>.02</w:t>
      </w:r>
      <w:r w:rsidR="003B1EF7" w:rsidRPr="003B1EF7">
        <w:rPr>
          <w:rFonts w:ascii="Times New Roman" w:hAnsi="Times New Roman" w:cs="Times New Roman"/>
          <w:b/>
          <w:sz w:val="24"/>
          <w:szCs w:val="24"/>
          <w:lang w:val="ro-RO"/>
        </w:rPr>
        <w:t>.2024</w:t>
      </w:r>
    </w:p>
    <w:p w14:paraId="4F40B3BE" w14:textId="359F6A27" w:rsidR="00975DE1" w:rsidRPr="00764430" w:rsidRDefault="00975DE1" w:rsidP="00764430">
      <w:pPr>
        <w:pStyle w:val="ChapterNumber"/>
        <w:jc w:val="center"/>
        <w:rPr>
          <w:rFonts w:ascii="Times New Roman" w:hAnsi="Times New Roman"/>
          <w:i/>
          <w:color w:val="3366FF"/>
          <w:sz w:val="24"/>
          <w:szCs w:val="24"/>
          <w:lang w:val="ro-RO"/>
        </w:rPr>
      </w:pPr>
      <w:r w:rsidRPr="00764430">
        <w:rPr>
          <w:rFonts w:ascii="Times New Roman" w:hAnsi="Times New Roman"/>
          <w:sz w:val="24"/>
          <w:szCs w:val="24"/>
          <w:lang w:val="ro-RO"/>
        </w:rPr>
        <w:t xml:space="preserve">Achiziția de </w:t>
      </w:r>
      <w:r w:rsidR="0095580E" w:rsidRPr="0095580E">
        <w:rPr>
          <w:rFonts w:ascii="Times New Roman" w:hAnsi="Times New Roman"/>
          <w:b/>
          <w:bCs/>
          <w:i/>
          <w:iCs/>
          <w:sz w:val="24"/>
          <w:szCs w:val="24"/>
          <w:lang w:val="ro-RO"/>
        </w:rPr>
        <w:t>Pachete soft pentru securitatea datelor și antiviruși</w:t>
      </w:r>
    </w:p>
    <w:p w14:paraId="24731A6D" w14:textId="77777777" w:rsidR="00975DE1" w:rsidRPr="00764430" w:rsidRDefault="00975DE1" w:rsidP="00764430">
      <w:pPr>
        <w:autoSpaceDE w:val="0"/>
        <w:autoSpaceDN w:val="0"/>
        <w:adjustRightInd w:val="0"/>
        <w:spacing w:after="0" w:line="240" w:lineRule="auto"/>
        <w:rPr>
          <w:rFonts w:ascii="Times New Roman" w:hAnsi="Times New Roman" w:cs="Times New Roman"/>
          <w:sz w:val="24"/>
          <w:szCs w:val="24"/>
          <w:lang w:val="ro-RO"/>
        </w:rPr>
      </w:pPr>
    </w:p>
    <w:p w14:paraId="6EC99A8B"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473AB1A5" w14:textId="77777777" w:rsidR="00975DE1" w:rsidRPr="00764430" w:rsidRDefault="001F0573"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Stimată D</w:t>
      </w:r>
      <w:r w:rsidR="00975DE1" w:rsidRPr="00764430">
        <w:rPr>
          <w:rFonts w:ascii="Times New Roman" w:hAnsi="Times New Roman" w:cs="Times New Roman"/>
          <w:sz w:val="24"/>
          <w:szCs w:val="24"/>
          <w:lang w:val="ro-RO"/>
        </w:rPr>
        <w:t xml:space="preserve">oamnă/ Stimate </w:t>
      </w:r>
      <w:proofErr w:type="spellStart"/>
      <w:r w:rsidRPr="00764430">
        <w:rPr>
          <w:rFonts w:ascii="Times New Roman" w:hAnsi="Times New Roman" w:cs="Times New Roman"/>
          <w:sz w:val="24"/>
          <w:szCs w:val="24"/>
          <w:lang w:val="ro-RO"/>
        </w:rPr>
        <w:t>D</w:t>
      </w:r>
      <w:r w:rsidR="00556DC9" w:rsidRPr="00764430">
        <w:rPr>
          <w:rFonts w:ascii="Times New Roman" w:hAnsi="Times New Roman" w:cs="Times New Roman"/>
          <w:sz w:val="24"/>
          <w:szCs w:val="24"/>
          <w:lang w:val="ro-RO"/>
        </w:rPr>
        <w:t>omnule</w:t>
      </w:r>
      <w:proofErr w:type="spellEnd"/>
      <w:r w:rsidR="00975DE1" w:rsidRPr="00764430">
        <w:rPr>
          <w:rFonts w:ascii="Times New Roman" w:hAnsi="Times New Roman" w:cs="Times New Roman"/>
          <w:sz w:val="24"/>
          <w:szCs w:val="24"/>
          <w:lang w:val="ro-RO"/>
        </w:rPr>
        <w:t>,</w:t>
      </w:r>
    </w:p>
    <w:p w14:paraId="31BDD731"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5AF53AE1" w14:textId="77777777" w:rsidR="00975DE1" w:rsidRPr="00764430" w:rsidRDefault="00556DC9" w:rsidP="00764430">
      <w:pPr>
        <w:spacing w:after="0" w:line="240" w:lineRule="auto"/>
        <w:ind w:firstLine="720"/>
        <w:jc w:val="both"/>
        <w:rPr>
          <w:rFonts w:ascii="Times New Roman" w:eastAsia="Times New Roman" w:hAnsi="Times New Roman" w:cs="Times New Roman"/>
          <w:b/>
          <w:bCs/>
          <w:sz w:val="24"/>
          <w:szCs w:val="24"/>
          <w:lang w:val="ro-RO" w:eastAsia="en-US"/>
        </w:rPr>
      </w:pPr>
      <w:r w:rsidRPr="00764430">
        <w:rPr>
          <w:rFonts w:ascii="Times New Roman" w:eastAsia="Times New Roman" w:hAnsi="Times New Roman" w:cs="Times New Roman"/>
          <w:bCs/>
          <w:i/>
          <w:iCs/>
          <w:sz w:val="24"/>
          <w:szCs w:val="24"/>
          <w:lang w:val="ro-RO" w:eastAsia="en-US"/>
        </w:rPr>
        <w:t>Universitatea Alexandru Ioan Cuza din Iași</w:t>
      </w:r>
      <w:r w:rsidR="00975DE1" w:rsidRPr="00764430">
        <w:rPr>
          <w:rFonts w:ascii="Times New Roman" w:hAnsi="Times New Roman" w:cs="Times New Roman"/>
          <w:sz w:val="24"/>
          <w:szCs w:val="24"/>
          <w:lang w:val="ro-RO"/>
        </w:rPr>
        <w:t xml:space="preserve"> implementează, in calitate de beneficiar, proiectul </w:t>
      </w:r>
      <w:r w:rsidRPr="00764430">
        <w:rPr>
          <w:rFonts w:ascii="Times New Roman" w:hAnsi="Times New Roman" w:cs="Times New Roman"/>
          <w:sz w:val="24"/>
          <w:szCs w:val="24"/>
          <w:lang w:val="ro-RO"/>
        </w:rPr>
        <w:t>”</w:t>
      </w:r>
      <w:r w:rsidRPr="00764430">
        <w:rPr>
          <w:rFonts w:ascii="Times New Roman" w:hAnsi="Times New Roman" w:cs="Times New Roman"/>
          <w:bCs/>
          <w:i/>
          <w:iCs/>
          <w:sz w:val="24"/>
          <w:szCs w:val="24"/>
          <w:lang w:val="ro-RO"/>
        </w:rPr>
        <w:t>Dotarea cu mobilier, materiale didactice și echipamente a structurilor de învățământ preuniversitar din cadrul Universității ,,Alexandru Ioan Cuza” din Iași”</w:t>
      </w:r>
      <w:r w:rsidR="00975DE1" w:rsidRPr="00764430">
        <w:rPr>
          <w:rFonts w:ascii="Times New Roman" w:hAnsi="Times New Roman" w:cs="Times New Roman"/>
          <w:bCs/>
          <w:i/>
          <w:iCs/>
          <w:sz w:val="24"/>
          <w:szCs w:val="24"/>
          <w:lang w:val="ro-RO"/>
        </w:rPr>
        <w:t xml:space="preserve">, </w:t>
      </w:r>
      <w:r w:rsidR="00975DE1" w:rsidRPr="00764430">
        <w:rPr>
          <w:rFonts w:ascii="Times New Roman" w:hAnsi="Times New Roman" w:cs="Times New Roman"/>
          <w:bCs/>
          <w:sz w:val="24"/>
          <w:szCs w:val="24"/>
          <w:lang w:val="ro-RO"/>
        </w:rPr>
        <w:t>în cadrul</w:t>
      </w:r>
      <w:r w:rsidR="00975DE1" w:rsidRPr="00764430">
        <w:rPr>
          <w:rFonts w:ascii="Times New Roman" w:hAnsi="Times New Roman" w:cs="Times New Roman"/>
          <w:bCs/>
          <w:i/>
          <w:iCs/>
          <w:sz w:val="24"/>
          <w:szCs w:val="24"/>
          <w:lang w:val="ro-RO"/>
        </w:rPr>
        <w:t xml:space="preserve"> </w:t>
      </w:r>
      <w:r w:rsidR="001F0573" w:rsidRPr="00764430">
        <w:rPr>
          <w:rFonts w:ascii="Times New Roman" w:hAnsi="Times New Roman" w:cs="Times New Roman"/>
          <w:sz w:val="24"/>
          <w:szCs w:val="24"/>
          <w:lang w:val="ro-RO"/>
        </w:rPr>
        <w:t>Apelului Dotarea cu mobilier, materiale didactice și echipamente digitale a unităților de învățământ preuniversitar și a unităților conexe</w:t>
      </w:r>
      <w:r w:rsidR="001F0573" w:rsidRPr="00764430">
        <w:rPr>
          <w:rFonts w:ascii="Times New Roman" w:eastAsia="Times New Roman" w:hAnsi="Times New Roman" w:cs="Times New Roman"/>
          <w:b/>
          <w:bCs/>
          <w:sz w:val="24"/>
          <w:szCs w:val="24"/>
          <w:lang w:val="ro-RO" w:eastAsia="en-US"/>
        </w:rPr>
        <w:t xml:space="preserve">, </w:t>
      </w:r>
      <w:r w:rsidR="00975DE1" w:rsidRPr="00764430">
        <w:rPr>
          <w:rFonts w:ascii="Times New Roman" w:hAnsi="Times New Roman" w:cs="Times New Roman"/>
          <w:sz w:val="24"/>
          <w:szCs w:val="24"/>
          <w:lang w:val="ro-RO"/>
        </w:rPr>
        <w:t xml:space="preserve">parte a Planului Național pentru Redresare și Reziliență al României (PNRR) </w:t>
      </w:r>
      <w:r w:rsidR="001F0573"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intenționează să utilizeze o parte din fonduri pentru achiziția produselor pentru care a fost emisă prezenta cerere de ofertă.</w:t>
      </w:r>
    </w:p>
    <w:p w14:paraId="0CE0BFE7"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252EC58E"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În acest sens, sunteți invitați să trimiteți oferta dumneavoastră de </w:t>
      </w:r>
      <w:r w:rsidR="001F0573" w:rsidRPr="00764430">
        <w:rPr>
          <w:rFonts w:ascii="Times New Roman" w:hAnsi="Times New Roman" w:cs="Times New Roman"/>
          <w:sz w:val="24"/>
          <w:szCs w:val="24"/>
          <w:lang w:val="ro-RO"/>
        </w:rPr>
        <w:t>preț</w:t>
      </w:r>
      <w:r w:rsidRPr="00764430">
        <w:rPr>
          <w:rFonts w:ascii="Times New Roman" w:hAnsi="Times New Roman" w:cs="Times New Roman"/>
          <w:sz w:val="24"/>
          <w:szCs w:val="24"/>
          <w:lang w:val="ro-RO"/>
        </w:rPr>
        <w:t xml:space="preserve"> pentru următoarele produse:</w:t>
      </w:r>
    </w:p>
    <w:tbl>
      <w:tblPr>
        <w:tblW w:w="7933" w:type="dxa"/>
        <w:jc w:val="center"/>
        <w:tblLook w:val="04A0" w:firstRow="1" w:lastRow="0" w:firstColumn="1" w:lastColumn="0" w:noHBand="0" w:noVBand="1"/>
      </w:tblPr>
      <w:tblGrid>
        <w:gridCol w:w="1003"/>
        <w:gridCol w:w="4662"/>
        <w:gridCol w:w="1082"/>
        <w:gridCol w:w="1186"/>
      </w:tblGrid>
      <w:tr w:rsidR="00975DE1" w:rsidRPr="0064382C" w14:paraId="1B32FC16" w14:textId="77777777" w:rsidTr="0064382C">
        <w:trPr>
          <w:trHeight w:val="249"/>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D9AC0" w14:textId="77777777" w:rsidR="00975DE1" w:rsidRPr="0064382C" w:rsidRDefault="00975DE1" w:rsidP="00764430">
            <w:pPr>
              <w:spacing w:after="0" w:line="240" w:lineRule="auto"/>
              <w:jc w:val="both"/>
              <w:rPr>
                <w:rFonts w:ascii="Times New Roman" w:hAnsi="Times New Roman" w:cs="Times New Roman"/>
                <w:b/>
                <w:sz w:val="24"/>
                <w:szCs w:val="24"/>
                <w:lang w:val="ro-RO"/>
              </w:rPr>
            </w:pPr>
            <w:r w:rsidRPr="0064382C">
              <w:rPr>
                <w:rFonts w:ascii="Times New Roman" w:hAnsi="Times New Roman" w:cs="Times New Roman"/>
                <w:b/>
                <w:sz w:val="24"/>
                <w:szCs w:val="24"/>
                <w:lang w:val="ro-RO"/>
              </w:rPr>
              <w:t xml:space="preserve">Nr. </w:t>
            </w:r>
            <w:r w:rsidR="00556DC9" w:rsidRPr="0064382C">
              <w:rPr>
                <w:rFonts w:ascii="Times New Roman" w:hAnsi="Times New Roman" w:cs="Times New Roman"/>
                <w:b/>
                <w:sz w:val="24"/>
                <w:szCs w:val="24"/>
                <w:lang w:val="ro-RO"/>
              </w:rPr>
              <w:t>c</w:t>
            </w:r>
            <w:r w:rsidRPr="0064382C">
              <w:rPr>
                <w:rFonts w:ascii="Times New Roman" w:hAnsi="Times New Roman" w:cs="Times New Roman"/>
                <w:b/>
                <w:sz w:val="24"/>
                <w:szCs w:val="24"/>
                <w:lang w:val="ro-RO"/>
              </w:rPr>
              <w:t>rt.</w:t>
            </w:r>
          </w:p>
        </w:tc>
        <w:tc>
          <w:tcPr>
            <w:tcW w:w="4662" w:type="dxa"/>
            <w:tcBorders>
              <w:top w:val="single" w:sz="4" w:space="0" w:color="auto"/>
              <w:left w:val="nil"/>
              <w:bottom w:val="single" w:sz="4" w:space="0" w:color="auto"/>
              <w:right w:val="single" w:sz="4" w:space="0" w:color="auto"/>
            </w:tcBorders>
            <w:shd w:val="clear" w:color="auto" w:fill="auto"/>
            <w:vAlign w:val="center"/>
            <w:hideMark/>
          </w:tcPr>
          <w:p w14:paraId="38067A23" w14:textId="77777777" w:rsidR="00975DE1" w:rsidRPr="0064382C" w:rsidRDefault="00975DE1" w:rsidP="00764430">
            <w:pPr>
              <w:spacing w:after="0" w:line="240" w:lineRule="auto"/>
              <w:jc w:val="both"/>
              <w:rPr>
                <w:rFonts w:ascii="Times New Roman" w:hAnsi="Times New Roman" w:cs="Times New Roman"/>
                <w:b/>
                <w:sz w:val="24"/>
                <w:szCs w:val="24"/>
                <w:lang w:val="ro-RO"/>
              </w:rPr>
            </w:pPr>
            <w:r w:rsidRPr="0064382C">
              <w:rPr>
                <w:rFonts w:ascii="Times New Roman" w:hAnsi="Times New Roman" w:cs="Times New Roman"/>
                <w:b/>
                <w:sz w:val="24"/>
                <w:szCs w:val="24"/>
                <w:lang w:val="ro-RO"/>
              </w:rPr>
              <w:t>Produse</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6B886801" w14:textId="77777777" w:rsidR="00975DE1" w:rsidRPr="0064382C" w:rsidRDefault="00975DE1" w:rsidP="00764430">
            <w:pPr>
              <w:spacing w:after="0" w:line="240" w:lineRule="auto"/>
              <w:jc w:val="center"/>
              <w:rPr>
                <w:rFonts w:ascii="Times New Roman" w:hAnsi="Times New Roman" w:cs="Times New Roman"/>
                <w:b/>
                <w:sz w:val="24"/>
                <w:szCs w:val="24"/>
                <w:lang w:val="ro-RO"/>
              </w:rPr>
            </w:pPr>
            <w:r w:rsidRPr="0064382C">
              <w:rPr>
                <w:rFonts w:ascii="Times New Roman" w:hAnsi="Times New Roman" w:cs="Times New Roman"/>
                <w:b/>
                <w:sz w:val="24"/>
                <w:szCs w:val="24"/>
                <w:lang w:val="ro-RO"/>
              </w:rPr>
              <w:t>UM</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6B0ADFA7" w14:textId="77777777" w:rsidR="00975DE1" w:rsidRPr="0064382C" w:rsidRDefault="00975DE1" w:rsidP="00764430">
            <w:pPr>
              <w:spacing w:after="0" w:line="240" w:lineRule="auto"/>
              <w:jc w:val="center"/>
              <w:rPr>
                <w:rFonts w:ascii="Times New Roman" w:hAnsi="Times New Roman" w:cs="Times New Roman"/>
                <w:b/>
                <w:sz w:val="24"/>
                <w:szCs w:val="24"/>
                <w:lang w:val="ro-RO"/>
              </w:rPr>
            </w:pPr>
            <w:r w:rsidRPr="0064382C">
              <w:rPr>
                <w:rFonts w:ascii="Times New Roman" w:hAnsi="Times New Roman" w:cs="Times New Roman"/>
                <w:b/>
                <w:sz w:val="24"/>
                <w:szCs w:val="24"/>
                <w:lang w:val="ro-RO"/>
              </w:rPr>
              <w:t>Cantitate</w:t>
            </w:r>
          </w:p>
        </w:tc>
      </w:tr>
      <w:tr w:rsidR="0064382C" w:rsidRPr="0064382C" w14:paraId="588E9D09" w14:textId="77777777" w:rsidTr="0064382C">
        <w:trPr>
          <w:trHeight w:val="278"/>
          <w:jc w:val="center"/>
        </w:trPr>
        <w:tc>
          <w:tcPr>
            <w:tcW w:w="1003" w:type="dxa"/>
            <w:tcBorders>
              <w:top w:val="nil"/>
              <w:left w:val="single" w:sz="4" w:space="0" w:color="auto"/>
              <w:bottom w:val="single" w:sz="4" w:space="0" w:color="auto"/>
              <w:right w:val="single" w:sz="4" w:space="0" w:color="auto"/>
            </w:tcBorders>
            <w:shd w:val="clear" w:color="auto" w:fill="auto"/>
            <w:vAlign w:val="center"/>
          </w:tcPr>
          <w:p w14:paraId="0DFD998F" w14:textId="77777777" w:rsidR="0064382C" w:rsidRPr="0064382C" w:rsidRDefault="0064382C" w:rsidP="0064382C">
            <w:pPr>
              <w:spacing w:after="0" w:line="240" w:lineRule="auto"/>
              <w:jc w:val="center"/>
              <w:rPr>
                <w:rFonts w:ascii="Times New Roman" w:hAnsi="Times New Roman" w:cs="Times New Roman"/>
                <w:sz w:val="24"/>
                <w:szCs w:val="24"/>
                <w:lang w:val="ro-RO"/>
              </w:rPr>
            </w:pPr>
            <w:r w:rsidRPr="0064382C">
              <w:rPr>
                <w:rFonts w:ascii="Times New Roman" w:hAnsi="Times New Roman" w:cs="Times New Roman"/>
                <w:sz w:val="24"/>
                <w:szCs w:val="24"/>
                <w:lang w:val="ro-RO"/>
              </w:rPr>
              <w:t>1.</w:t>
            </w:r>
          </w:p>
        </w:tc>
        <w:tc>
          <w:tcPr>
            <w:tcW w:w="4662" w:type="dxa"/>
            <w:tcBorders>
              <w:top w:val="nil"/>
              <w:left w:val="nil"/>
              <w:bottom w:val="single" w:sz="4" w:space="0" w:color="auto"/>
              <w:right w:val="single" w:sz="4" w:space="0" w:color="auto"/>
            </w:tcBorders>
            <w:shd w:val="clear" w:color="auto" w:fill="auto"/>
          </w:tcPr>
          <w:p w14:paraId="54F8B3F4" w14:textId="6AEB3962" w:rsidR="0064382C" w:rsidRPr="0064382C" w:rsidRDefault="0095580E" w:rsidP="0064382C">
            <w:pPr>
              <w:spacing w:after="0" w:line="240" w:lineRule="auto"/>
              <w:jc w:val="both"/>
              <w:rPr>
                <w:rFonts w:ascii="Times New Roman" w:hAnsi="Times New Roman" w:cs="Times New Roman"/>
                <w:sz w:val="24"/>
                <w:szCs w:val="24"/>
                <w:lang w:val="ro-RO"/>
              </w:rPr>
            </w:pPr>
            <w:r w:rsidRPr="0095580E">
              <w:rPr>
                <w:rFonts w:ascii="Times New Roman" w:hAnsi="Times New Roman" w:cs="Times New Roman"/>
                <w:sz w:val="24"/>
                <w:szCs w:val="24"/>
              </w:rPr>
              <w:t>Software antivirus</w:t>
            </w:r>
          </w:p>
        </w:tc>
        <w:tc>
          <w:tcPr>
            <w:tcW w:w="1082" w:type="dxa"/>
            <w:tcBorders>
              <w:top w:val="nil"/>
              <w:left w:val="nil"/>
              <w:bottom w:val="single" w:sz="4" w:space="0" w:color="auto"/>
              <w:right w:val="single" w:sz="4" w:space="0" w:color="auto"/>
            </w:tcBorders>
            <w:shd w:val="clear" w:color="auto" w:fill="auto"/>
            <w:vAlign w:val="center"/>
          </w:tcPr>
          <w:p w14:paraId="641C6989" w14:textId="77777777" w:rsidR="0064382C" w:rsidRPr="0064382C" w:rsidRDefault="0064382C" w:rsidP="0064382C">
            <w:pPr>
              <w:spacing w:after="0" w:line="240" w:lineRule="auto"/>
              <w:jc w:val="center"/>
              <w:rPr>
                <w:rFonts w:ascii="Times New Roman" w:hAnsi="Times New Roman" w:cs="Times New Roman"/>
                <w:sz w:val="24"/>
                <w:szCs w:val="24"/>
                <w:lang w:val="ro-RO"/>
              </w:rPr>
            </w:pPr>
            <w:r w:rsidRPr="0064382C">
              <w:rPr>
                <w:rFonts w:ascii="Times New Roman" w:hAnsi="Times New Roman" w:cs="Times New Roman"/>
                <w:sz w:val="24"/>
                <w:szCs w:val="24"/>
                <w:lang w:val="ro-RO"/>
              </w:rPr>
              <w:t>buc</w:t>
            </w:r>
          </w:p>
        </w:tc>
        <w:tc>
          <w:tcPr>
            <w:tcW w:w="1186" w:type="dxa"/>
            <w:tcBorders>
              <w:top w:val="nil"/>
              <w:left w:val="nil"/>
              <w:bottom w:val="single" w:sz="4" w:space="0" w:color="auto"/>
              <w:right w:val="single" w:sz="4" w:space="0" w:color="auto"/>
            </w:tcBorders>
            <w:shd w:val="clear" w:color="auto" w:fill="auto"/>
            <w:vAlign w:val="center"/>
          </w:tcPr>
          <w:p w14:paraId="31099B11" w14:textId="200E9442" w:rsidR="0064382C" w:rsidRPr="0064382C" w:rsidRDefault="0095580E" w:rsidP="0064382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43</w:t>
            </w:r>
          </w:p>
        </w:tc>
      </w:tr>
    </w:tbl>
    <w:p w14:paraId="722B5582"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037C4402" w14:textId="77777777" w:rsidR="00975DE1" w:rsidRPr="00764430" w:rsidRDefault="00975DE1"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solicitate</w:t>
      </w:r>
      <w:r w:rsidR="00B665B6" w:rsidRPr="00764430">
        <w:rPr>
          <w:rFonts w:ascii="Times New Roman" w:hAnsi="Times New Roman" w:cs="Times New Roman"/>
          <w:bCs/>
          <w:sz w:val="24"/>
          <w:szCs w:val="24"/>
          <w:lang w:val="ro-RO"/>
        </w:rPr>
        <w:t xml:space="preserve"> </w:t>
      </w:r>
      <w:r w:rsidRPr="00764430">
        <w:rPr>
          <w:rFonts w:ascii="Times New Roman" w:hAnsi="Times New Roman" w:cs="Times New Roman"/>
          <w:bCs/>
          <w:sz w:val="24"/>
          <w:szCs w:val="24"/>
          <w:lang w:val="ro-RO"/>
        </w:rPr>
        <w:t>pentru fiecare dintre produse:</w:t>
      </w:r>
    </w:p>
    <w:tbl>
      <w:tblPr>
        <w:tblpPr w:leftFromText="180" w:rightFromText="180" w:vertAnchor="text" w:tblpY="1"/>
        <w:tblOverlap w:val="neve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975DE1" w:rsidRPr="00764430" w14:paraId="11205CC2" w14:textId="77777777" w:rsidTr="0085316F">
        <w:tc>
          <w:tcPr>
            <w:tcW w:w="8458" w:type="dxa"/>
            <w:vAlign w:val="bottom"/>
          </w:tcPr>
          <w:p w14:paraId="5149A3DE" w14:textId="13FAB374" w:rsidR="00975DE1" w:rsidRPr="00764430" w:rsidRDefault="00975DE1" w:rsidP="0085316F">
            <w:pPr>
              <w:pStyle w:val="ListParagraph"/>
              <w:numPr>
                <w:ilvl w:val="0"/>
                <w:numId w:val="5"/>
              </w:numPr>
              <w:spacing w:after="0" w:line="240" w:lineRule="auto"/>
              <w:ind w:left="0"/>
              <w:contextualSpacing w:val="0"/>
              <w:rPr>
                <w:rFonts w:ascii="Times New Roman" w:hAnsi="Times New Roman" w:cs="Times New Roman"/>
                <w:i/>
                <w:sz w:val="24"/>
                <w:szCs w:val="24"/>
                <w:lang w:val="ro-RO"/>
              </w:rPr>
            </w:pPr>
            <w:r w:rsidRPr="00764430">
              <w:rPr>
                <w:rFonts w:ascii="Times New Roman" w:hAnsi="Times New Roman" w:cs="Times New Roman"/>
                <w:i/>
                <w:sz w:val="24"/>
                <w:szCs w:val="24"/>
                <w:lang w:val="ro-RO"/>
              </w:rPr>
              <w:t>Denumire produs:</w:t>
            </w:r>
            <w:r w:rsidR="00B665B6" w:rsidRPr="00764430">
              <w:rPr>
                <w:rFonts w:ascii="Times New Roman" w:hAnsi="Times New Roman" w:cs="Times New Roman"/>
                <w:sz w:val="24"/>
                <w:szCs w:val="24"/>
                <w:lang w:val="ro-RO"/>
              </w:rPr>
              <w:t xml:space="preserve"> </w:t>
            </w:r>
            <w:r w:rsidR="0095580E">
              <w:t xml:space="preserve"> </w:t>
            </w:r>
            <w:r w:rsidR="0095580E" w:rsidRPr="0095580E">
              <w:rPr>
                <w:rFonts w:ascii="Times New Roman" w:hAnsi="Times New Roman" w:cs="Times New Roman"/>
                <w:b/>
                <w:i/>
                <w:sz w:val="24"/>
                <w:szCs w:val="24"/>
                <w:lang w:val="ro-RO"/>
              </w:rPr>
              <w:t>Software antivirus</w:t>
            </w:r>
          </w:p>
        </w:tc>
      </w:tr>
      <w:tr w:rsidR="00975DE1" w:rsidRPr="00764430" w14:paraId="2946146A" w14:textId="77777777" w:rsidTr="0085316F">
        <w:tc>
          <w:tcPr>
            <w:tcW w:w="8458" w:type="dxa"/>
            <w:vAlign w:val="bottom"/>
          </w:tcPr>
          <w:p w14:paraId="2193418A" w14:textId="0C7E9607" w:rsidR="00975DE1" w:rsidRPr="00764430" w:rsidRDefault="00975DE1" w:rsidP="0085316F">
            <w:pPr>
              <w:spacing w:after="0" w:line="240" w:lineRule="auto"/>
              <w:ind w:firstLine="13"/>
              <w:rPr>
                <w:rFonts w:ascii="Times New Roman" w:hAnsi="Times New Roman" w:cs="Times New Roman"/>
                <w:sz w:val="24"/>
                <w:szCs w:val="24"/>
                <w:lang w:val="ro-RO"/>
              </w:rPr>
            </w:pPr>
            <w:r w:rsidRPr="00764430">
              <w:rPr>
                <w:rFonts w:ascii="Times New Roman" w:hAnsi="Times New Roman" w:cs="Times New Roman"/>
                <w:i/>
                <w:sz w:val="24"/>
                <w:szCs w:val="24"/>
                <w:lang w:val="ro-RO"/>
              </w:rPr>
              <w:t>Descriere generală:</w:t>
            </w:r>
            <w:r w:rsidR="00B665B6" w:rsidRPr="00764430">
              <w:rPr>
                <w:rFonts w:ascii="Times New Roman" w:hAnsi="Times New Roman" w:cs="Times New Roman"/>
                <w:sz w:val="24"/>
                <w:szCs w:val="24"/>
                <w:lang w:val="ro-RO"/>
              </w:rPr>
              <w:t xml:space="preserve"> </w:t>
            </w:r>
            <w:r w:rsidR="0095580E">
              <w:t xml:space="preserve"> </w:t>
            </w:r>
            <w:r w:rsidR="0095580E" w:rsidRPr="0095580E">
              <w:rPr>
                <w:rFonts w:ascii="Times New Roman" w:hAnsi="Times New Roman" w:cs="Times New Roman"/>
                <w:sz w:val="24"/>
                <w:szCs w:val="24"/>
                <w:lang w:val="ro-RO"/>
              </w:rPr>
              <w:t>Software antivirus</w:t>
            </w:r>
          </w:p>
        </w:tc>
      </w:tr>
      <w:tr w:rsidR="00B665B6" w:rsidRPr="00764430" w14:paraId="5D7AA4FF" w14:textId="77777777" w:rsidTr="0085316F">
        <w:tc>
          <w:tcPr>
            <w:tcW w:w="8458" w:type="dxa"/>
          </w:tcPr>
          <w:p w14:paraId="0089F2B7" w14:textId="77777777" w:rsidR="00B665B6" w:rsidRPr="00764430" w:rsidRDefault="00B665B6" w:rsidP="0085316F">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i/>
                <w:sz w:val="24"/>
                <w:szCs w:val="24"/>
                <w:lang w:val="ro-RO"/>
              </w:rPr>
              <w:t>Detalii specifice:</w:t>
            </w:r>
          </w:p>
          <w:p w14:paraId="7047B8E6" w14:textId="77777777" w:rsidR="0095580E" w:rsidRPr="0095580E" w:rsidRDefault="0095580E" w:rsidP="0095580E">
            <w:pPr>
              <w:autoSpaceDE w:val="0"/>
              <w:autoSpaceDN w:val="0"/>
              <w:adjustRightInd w:val="0"/>
              <w:spacing w:after="0" w:line="240" w:lineRule="auto"/>
              <w:rPr>
                <w:rFonts w:ascii="Times New Roman" w:hAnsi="Times New Roman" w:cs="Times New Roman"/>
                <w:b/>
                <w:sz w:val="24"/>
                <w:szCs w:val="24"/>
                <w:lang w:val="ro-RO"/>
              </w:rPr>
            </w:pPr>
            <w:r w:rsidRPr="0095580E">
              <w:rPr>
                <w:rFonts w:ascii="Times New Roman" w:hAnsi="Times New Roman" w:cs="Times New Roman"/>
                <w:b/>
                <w:sz w:val="24"/>
                <w:szCs w:val="24"/>
                <w:lang w:val="ro-RO"/>
              </w:rPr>
              <w:t>Software antivirus cu licență electronică pentru minim 2 ani de la prima instalare, licență pentru 1 echipament</w:t>
            </w:r>
          </w:p>
          <w:p w14:paraId="0A8D4AAA" w14:textId="77777777" w:rsidR="0095580E" w:rsidRPr="0095580E" w:rsidRDefault="0095580E" w:rsidP="0095580E">
            <w:pPr>
              <w:autoSpaceDE w:val="0"/>
              <w:autoSpaceDN w:val="0"/>
              <w:adjustRightInd w:val="0"/>
              <w:spacing w:after="0" w:line="240" w:lineRule="auto"/>
              <w:rPr>
                <w:rFonts w:ascii="Times New Roman" w:hAnsi="Times New Roman" w:cs="Times New Roman"/>
                <w:sz w:val="24"/>
                <w:szCs w:val="24"/>
                <w:lang w:val="ro-RO"/>
              </w:rPr>
            </w:pPr>
            <w:r w:rsidRPr="0095580E">
              <w:rPr>
                <w:rFonts w:ascii="Times New Roman" w:hAnsi="Times New Roman" w:cs="Times New Roman"/>
                <w:sz w:val="24"/>
                <w:szCs w:val="24"/>
                <w:lang w:val="ro-RO"/>
              </w:rPr>
              <w:t>-</w:t>
            </w:r>
            <w:r w:rsidRPr="0095580E">
              <w:rPr>
                <w:rFonts w:ascii="Times New Roman" w:hAnsi="Times New Roman" w:cs="Times New Roman"/>
                <w:sz w:val="24"/>
                <w:szCs w:val="24"/>
                <w:lang w:val="ro-RO"/>
              </w:rPr>
              <w:tab/>
              <w:t xml:space="preserve">Produsul va rula pe stații de lucru fizice (laptop-uri și sistem </w:t>
            </w:r>
            <w:proofErr w:type="spellStart"/>
            <w:r w:rsidRPr="0095580E">
              <w:rPr>
                <w:rFonts w:ascii="Times New Roman" w:hAnsi="Times New Roman" w:cs="Times New Roman"/>
                <w:sz w:val="24"/>
                <w:szCs w:val="24"/>
                <w:lang w:val="ro-RO"/>
              </w:rPr>
              <w:t>all</w:t>
            </w:r>
            <w:proofErr w:type="spellEnd"/>
            <w:r w:rsidRPr="0095580E">
              <w:rPr>
                <w:rFonts w:ascii="Times New Roman" w:hAnsi="Times New Roman" w:cs="Times New Roman"/>
                <w:sz w:val="24"/>
                <w:szCs w:val="24"/>
                <w:lang w:val="ro-RO"/>
              </w:rPr>
              <w:t>-in-</w:t>
            </w:r>
            <w:proofErr w:type="spellStart"/>
            <w:r w:rsidRPr="0095580E">
              <w:rPr>
                <w:rFonts w:ascii="Times New Roman" w:hAnsi="Times New Roman" w:cs="Times New Roman"/>
                <w:sz w:val="24"/>
                <w:szCs w:val="24"/>
                <w:lang w:val="ro-RO"/>
              </w:rPr>
              <w:t>one</w:t>
            </w:r>
            <w:proofErr w:type="spellEnd"/>
            <w:r w:rsidRPr="0095580E">
              <w:rPr>
                <w:rFonts w:ascii="Times New Roman" w:hAnsi="Times New Roman" w:cs="Times New Roman"/>
                <w:sz w:val="24"/>
                <w:szCs w:val="24"/>
                <w:lang w:val="ro-RO"/>
              </w:rPr>
              <w:t>);</w:t>
            </w:r>
          </w:p>
          <w:p w14:paraId="69762004" w14:textId="77777777" w:rsidR="0095580E" w:rsidRPr="0095580E" w:rsidRDefault="0095580E" w:rsidP="0095580E">
            <w:pPr>
              <w:autoSpaceDE w:val="0"/>
              <w:autoSpaceDN w:val="0"/>
              <w:adjustRightInd w:val="0"/>
              <w:spacing w:after="0" w:line="240" w:lineRule="auto"/>
              <w:rPr>
                <w:rFonts w:ascii="Times New Roman" w:hAnsi="Times New Roman" w:cs="Times New Roman"/>
                <w:sz w:val="24"/>
                <w:szCs w:val="24"/>
                <w:lang w:val="ro-RO"/>
              </w:rPr>
            </w:pPr>
            <w:r w:rsidRPr="0095580E">
              <w:rPr>
                <w:rFonts w:ascii="Times New Roman" w:hAnsi="Times New Roman" w:cs="Times New Roman"/>
                <w:sz w:val="24"/>
                <w:szCs w:val="24"/>
                <w:lang w:val="ro-RO"/>
              </w:rPr>
              <w:t>-</w:t>
            </w:r>
            <w:r w:rsidRPr="0095580E">
              <w:rPr>
                <w:rFonts w:ascii="Times New Roman" w:hAnsi="Times New Roman" w:cs="Times New Roman"/>
                <w:sz w:val="24"/>
                <w:szCs w:val="24"/>
                <w:lang w:val="ro-RO"/>
              </w:rPr>
              <w:tab/>
              <w:t>Produsul va avea un consum mic de resurse pentru a nu afecta semnificativ rularea aplicațiilor;</w:t>
            </w:r>
          </w:p>
          <w:p w14:paraId="73B7257F" w14:textId="77777777" w:rsidR="0095580E" w:rsidRPr="0095580E" w:rsidRDefault="0095580E" w:rsidP="0095580E">
            <w:pPr>
              <w:autoSpaceDE w:val="0"/>
              <w:autoSpaceDN w:val="0"/>
              <w:adjustRightInd w:val="0"/>
              <w:spacing w:after="0" w:line="240" w:lineRule="auto"/>
              <w:rPr>
                <w:rFonts w:ascii="Times New Roman" w:hAnsi="Times New Roman" w:cs="Times New Roman"/>
                <w:sz w:val="24"/>
                <w:szCs w:val="24"/>
                <w:lang w:val="ro-RO"/>
              </w:rPr>
            </w:pPr>
            <w:r w:rsidRPr="0095580E">
              <w:rPr>
                <w:rFonts w:ascii="Times New Roman" w:hAnsi="Times New Roman" w:cs="Times New Roman"/>
                <w:sz w:val="24"/>
                <w:szCs w:val="24"/>
                <w:lang w:val="ro-RO"/>
              </w:rPr>
              <w:t>-</w:t>
            </w:r>
            <w:r w:rsidRPr="0095580E">
              <w:rPr>
                <w:rFonts w:ascii="Times New Roman" w:hAnsi="Times New Roman" w:cs="Times New Roman"/>
                <w:sz w:val="24"/>
                <w:szCs w:val="24"/>
                <w:lang w:val="ro-RO"/>
              </w:rPr>
              <w:tab/>
              <w:t>Produsul va avea cel puțin următoarele funcționalități încorporate: anti-virus, anti-spyware, anti-</w:t>
            </w:r>
            <w:proofErr w:type="spellStart"/>
            <w:r w:rsidRPr="0095580E">
              <w:rPr>
                <w:rFonts w:ascii="Times New Roman" w:hAnsi="Times New Roman" w:cs="Times New Roman"/>
                <w:sz w:val="24"/>
                <w:szCs w:val="24"/>
                <w:lang w:val="ro-RO"/>
              </w:rPr>
              <w:t>phishing</w:t>
            </w:r>
            <w:proofErr w:type="spellEnd"/>
            <w:r w:rsidRPr="0095580E">
              <w:rPr>
                <w:rFonts w:ascii="Times New Roman" w:hAnsi="Times New Roman" w:cs="Times New Roman"/>
                <w:sz w:val="24"/>
                <w:szCs w:val="24"/>
                <w:lang w:val="ro-RO"/>
              </w:rPr>
              <w:t>, anti-</w:t>
            </w:r>
            <w:proofErr w:type="spellStart"/>
            <w:r w:rsidRPr="0095580E">
              <w:rPr>
                <w:rFonts w:ascii="Times New Roman" w:hAnsi="Times New Roman" w:cs="Times New Roman"/>
                <w:sz w:val="24"/>
                <w:szCs w:val="24"/>
                <w:lang w:val="ro-RO"/>
              </w:rPr>
              <w:t>blocker</w:t>
            </w:r>
            <w:proofErr w:type="spellEnd"/>
            <w:r w:rsidRPr="0095580E">
              <w:rPr>
                <w:rFonts w:ascii="Times New Roman" w:hAnsi="Times New Roman" w:cs="Times New Roman"/>
                <w:sz w:val="24"/>
                <w:szCs w:val="24"/>
                <w:lang w:val="ro-RO"/>
              </w:rPr>
              <w:t xml:space="preserve">, anti-malware, controlul aplicațiilor, controlul și întărirea dispozitivelor; </w:t>
            </w:r>
          </w:p>
          <w:p w14:paraId="5426767E" w14:textId="77777777" w:rsidR="0095580E" w:rsidRPr="0095580E" w:rsidRDefault="0095580E" w:rsidP="0095580E">
            <w:pPr>
              <w:autoSpaceDE w:val="0"/>
              <w:autoSpaceDN w:val="0"/>
              <w:adjustRightInd w:val="0"/>
              <w:spacing w:after="0" w:line="240" w:lineRule="auto"/>
              <w:rPr>
                <w:rFonts w:ascii="Times New Roman" w:hAnsi="Times New Roman" w:cs="Times New Roman"/>
                <w:sz w:val="24"/>
                <w:szCs w:val="24"/>
                <w:lang w:val="ro-RO"/>
              </w:rPr>
            </w:pPr>
            <w:r w:rsidRPr="0095580E">
              <w:rPr>
                <w:rFonts w:ascii="Times New Roman" w:hAnsi="Times New Roman" w:cs="Times New Roman"/>
                <w:sz w:val="24"/>
                <w:szCs w:val="24"/>
                <w:lang w:val="ro-RO"/>
              </w:rPr>
              <w:t>-</w:t>
            </w:r>
            <w:r w:rsidRPr="0095580E">
              <w:rPr>
                <w:rFonts w:ascii="Times New Roman" w:hAnsi="Times New Roman" w:cs="Times New Roman"/>
                <w:sz w:val="24"/>
                <w:szCs w:val="24"/>
                <w:lang w:val="ro-RO"/>
              </w:rPr>
              <w:tab/>
              <w:t>Soluția trebuie să fie licențiată către Autoritatea contractanta pe o perioadă de minim 2 ani;</w:t>
            </w:r>
          </w:p>
          <w:p w14:paraId="629C9544" w14:textId="77777777" w:rsidR="0095580E" w:rsidRPr="0095580E" w:rsidRDefault="0095580E" w:rsidP="0095580E">
            <w:pPr>
              <w:autoSpaceDE w:val="0"/>
              <w:autoSpaceDN w:val="0"/>
              <w:adjustRightInd w:val="0"/>
              <w:spacing w:after="0" w:line="240" w:lineRule="auto"/>
              <w:rPr>
                <w:rFonts w:ascii="Times New Roman" w:hAnsi="Times New Roman" w:cs="Times New Roman"/>
                <w:sz w:val="24"/>
                <w:szCs w:val="24"/>
                <w:lang w:val="ro-RO"/>
              </w:rPr>
            </w:pPr>
            <w:r w:rsidRPr="0095580E">
              <w:rPr>
                <w:rFonts w:ascii="Times New Roman" w:hAnsi="Times New Roman" w:cs="Times New Roman"/>
                <w:sz w:val="24"/>
                <w:szCs w:val="24"/>
                <w:lang w:val="ro-RO"/>
              </w:rPr>
              <w:t>-</w:t>
            </w:r>
            <w:r w:rsidRPr="0095580E">
              <w:rPr>
                <w:rFonts w:ascii="Times New Roman" w:hAnsi="Times New Roman" w:cs="Times New Roman"/>
                <w:sz w:val="24"/>
                <w:szCs w:val="24"/>
                <w:lang w:val="ro-RO"/>
              </w:rPr>
              <w:tab/>
              <w:t>-Produsul trebuie să includă actualizarea versiunii;</w:t>
            </w:r>
          </w:p>
          <w:p w14:paraId="2C173536" w14:textId="77777777" w:rsidR="0095580E" w:rsidRPr="0095580E" w:rsidRDefault="0095580E" w:rsidP="0095580E">
            <w:pPr>
              <w:autoSpaceDE w:val="0"/>
              <w:autoSpaceDN w:val="0"/>
              <w:adjustRightInd w:val="0"/>
              <w:spacing w:after="0" w:line="240" w:lineRule="auto"/>
              <w:rPr>
                <w:rFonts w:ascii="Times New Roman" w:hAnsi="Times New Roman" w:cs="Times New Roman"/>
                <w:sz w:val="24"/>
                <w:szCs w:val="24"/>
                <w:lang w:val="ro-RO"/>
              </w:rPr>
            </w:pPr>
            <w:r w:rsidRPr="0095580E">
              <w:rPr>
                <w:rFonts w:ascii="Times New Roman" w:hAnsi="Times New Roman" w:cs="Times New Roman"/>
                <w:sz w:val="24"/>
                <w:szCs w:val="24"/>
                <w:lang w:val="ro-RO"/>
              </w:rPr>
              <w:t>-</w:t>
            </w:r>
            <w:r w:rsidRPr="0095580E">
              <w:rPr>
                <w:rFonts w:ascii="Times New Roman" w:hAnsi="Times New Roman" w:cs="Times New Roman"/>
                <w:sz w:val="24"/>
                <w:szCs w:val="24"/>
                <w:lang w:val="ro-RO"/>
              </w:rPr>
              <w:tab/>
              <w:t xml:space="preserve">Componenta de control al dispozitivelor trebuie să prevină infecțiile cu programe periculoase prin intermediul dispozitivelor externe atașate stațiilor de lucru (CD-uri, DVD-uri, </w:t>
            </w:r>
            <w:proofErr w:type="spellStart"/>
            <w:r w:rsidRPr="0095580E">
              <w:rPr>
                <w:rFonts w:ascii="Times New Roman" w:hAnsi="Times New Roman" w:cs="Times New Roman"/>
                <w:sz w:val="24"/>
                <w:szCs w:val="24"/>
                <w:lang w:val="ro-RO"/>
              </w:rPr>
              <w:t>stick</w:t>
            </w:r>
            <w:proofErr w:type="spellEnd"/>
            <w:r w:rsidRPr="0095580E">
              <w:rPr>
                <w:rFonts w:ascii="Times New Roman" w:hAnsi="Times New Roman" w:cs="Times New Roman"/>
                <w:sz w:val="24"/>
                <w:szCs w:val="24"/>
                <w:lang w:val="ro-RO"/>
              </w:rPr>
              <w:t>-uri USB si dispozitive de stocare pe disc);</w:t>
            </w:r>
          </w:p>
          <w:p w14:paraId="1161147D" w14:textId="77777777" w:rsidR="0095580E" w:rsidRPr="0095580E" w:rsidRDefault="0095580E" w:rsidP="0095580E">
            <w:pPr>
              <w:autoSpaceDE w:val="0"/>
              <w:autoSpaceDN w:val="0"/>
              <w:adjustRightInd w:val="0"/>
              <w:spacing w:after="0" w:line="240" w:lineRule="auto"/>
              <w:rPr>
                <w:rFonts w:ascii="Times New Roman" w:hAnsi="Times New Roman" w:cs="Times New Roman"/>
                <w:sz w:val="24"/>
                <w:szCs w:val="24"/>
                <w:lang w:val="ro-RO"/>
              </w:rPr>
            </w:pPr>
            <w:r w:rsidRPr="0095580E">
              <w:rPr>
                <w:rFonts w:ascii="Times New Roman" w:hAnsi="Times New Roman" w:cs="Times New Roman"/>
                <w:sz w:val="24"/>
                <w:szCs w:val="24"/>
                <w:lang w:val="ro-RO"/>
              </w:rPr>
              <w:lastRenderedPageBreak/>
              <w:t>-</w:t>
            </w:r>
            <w:r w:rsidRPr="0095580E">
              <w:rPr>
                <w:rFonts w:ascii="Times New Roman" w:hAnsi="Times New Roman" w:cs="Times New Roman"/>
                <w:sz w:val="24"/>
                <w:szCs w:val="24"/>
                <w:lang w:val="ro-RO"/>
              </w:rPr>
              <w:tab/>
              <w:t>Produsul trebuie să detecteze potențialele amenințări inactive, înainte de ca acestea să provoace daune</w:t>
            </w:r>
          </w:p>
          <w:p w14:paraId="545BB7E8" w14:textId="77777777" w:rsidR="0095580E" w:rsidRPr="0095580E" w:rsidRDefault="0095580E" w:rsidP="0095580E">
            <w:pPr>
              <w:autoSpaceDE w:val="0"/>
              <w:autoSpaceDN w:val="0"/>
              <w:adjustRightInd w:val="0"/>
              <w:spacing w:after="0" w:line="240" w:lineRule="auto"/>
              <w:rPr>
                <w:rFonts w:ascii="Times New Roman" w:hAnsi="Times New Roman" w:cs="Times New Roman"/>
                <w:sz w:val="24"/>
                <w:szCs w:val="24"/>
                <w:lang w:val="ro-RO"/>
              </w:rPr>
            </w:pPr>
            <w:r w:rsidRPr="0095580E">
              <w:rPr>
                <w:rFonts w:ascii="Times New Roman" w:hAnsi="Times New Roman" w:cs="Times New Roman"/>
                <w:sz w:val="24"/>
                <w:szCs w:val="24"/>
                <w:lang w:val="ro-RO"/>
              </w:rPr>
              <w:t>-</w:t>
            </w:r>
            <w:r w:rsidRPr="0095580E">
              <w:rPr>
                <w:rFonts w:ascii="Times New Roman" w:hAnsi="Times New Roman" w:cs="Times New Roman"/>
                <w:sz w:val="24"/>
                <w:szCs w:val="24"/>
                <w:lang w:val="ro-RO"/>
              </w:rPr>
              <w:tab/>
              <w:t xml:space="preserve">Produsul trebuie să fie compatibil cu sistemul de operare Windows 11 Pro </w:t>
            </w:r>
            <w:proofErr w:type="spellStart"/>
            <w:r w:rsidRPr="0095580E">
              <w:rPr>
                <w:rFonts w:ascii="Times New Roman" w:hAnsi="Times New Roman" w:cs="Times New Roman"/>
                <w:sz w:val="24"/>
                <w:szCs w:val="24"/>
                <w:lang w:val="ro-RO"/>
              </w:rPr>
              <w:t>Educational</w:t>
            </w:r>
            <w:proofErr w:type="spellEnd"/>
            <w:r w:rsidRPr="0095580E">
              <w:rPr>
                <w:rFonts w:ascii="Times New Roman" w:hAnsi="Times New Roman" w:cs="Times New Roman"/>
                <w:sz w:val="24"/>
                <w:szCs w:val="24"/>
                <w:lang w:val="ro-RO"/>
              </w:rPr>
              <w:t>;</w:t>
            </w:r>
          </w:p>
          <w:p w14:paraId="5DAB1778" w14:textId="77777777" w:rsidR="0095580E" w:rsidRPr="0095580E" w:rsidRDefault="0095580E" w:rsidP="0095580E">
            <w:pPr>
              <w:autoSpaceDE w:val="0"/>
              <w:autoSpaceDN w:val="0"/>
              <w:adjustRightInd w:val="0"/>
              <w:spacing w:after="0" w:line="240" w:lineRule="auto"/>
              <w:rPr>
                <w:rFonts w:ascii="Times New Roman" w:hAnsi="Times New Roman" w:cs="Times New Roman"/>
                <w:sz w:val="24"/>
                <w:szCs w:val="24"/>
                <w:lang w:val="ro-RO"/>
              </w:rPr>
            </w:pPr>
            <w:r w:rsidRPr="0095580E">
              <w:rPr>
                <w:rFonts w:ascii="Times New Roman" w:hAnsi="Times New Roman" w:cs="Times New Roman"/>
                <w:sz w:val="24"/>
                <w:szCs w:val="24"/>
                <w:lang w:val="ro-RO"/>
              </w:rPr>
              <w:t>-</w:t>
            </w:r>
            <w:r w:rsidRPr="0095580E">
              <w:rPr>
                <w:rFonts w:ascii="Times New Roman" w:hAnsi="Times New Roman" w:cs="Times New Roman"/>
                <w:sz w:val="24"/>
                <w:szCs w:val="24"/>
                <w:lang w:val="ro-RO"/>
              </w:rPr>
              <w:tab/>
              <w:t>Cheia de licență se va livra în format tipărit/electronic;</w:t>
            </w:r>
          </w:p>
          <w:p w14:paraId="7C016B34" w14:textId="07B04EC8" w:rsidR="00B665B6" w:rsidRPr="008751A7" w:rsidRDefault="0095580E" w:rsidP="0095580E">
            <w:pPr>
              <w:autoSpaceDE w:val="0"/>
              <w:autoSpaceDN w:val="0"/>
              <w:adjustRightInd w:val="0"/>
              <w:spacing w:after="0" w:line="240" w:lineRule="auto"/>
              <w:rPr>
                <w:rFonts w:ascii="Times New Roman" w:hAnsi="Times New Roman" w:cs="Times New Roman"/>
                <w:sz w:val="24"/>
                <w:szCs w:val="24"/>
                <w:lang w:val="ro-RO"/>
              </w:rPr>
            </w:pPr>
            <w:r w:rsidRPr="0095580E">
              <w:rPr>
                <w:rFonts w:ascii="Times New Roman" w:hAnsi="Times New Roman" w:cs="Times New Roman"/>
                <w:sz w:val="24"/>
                <w:szCs w:val="24"/>
                <w:lang w:val="ro-RO"/>
              </w:rPr>
              <w:t>-</w:t>
            </w:r>
            <w:r w:rsidRPr="0095580E">
              <w:rPr>
                <w:rFonts w:ascii="Times New Roman" w:hAnsi="Times New Roman" w:cs="Times New Roman"/>
                <w:sz w:val="24"/>
                <w:szCs w:val="24"/>
                <w:lang w:val="ro-RO"/>
              </w:rPr>
              <w:tab/>
              <w:t>Opțiunea de instalare/activare nu trebuie sa fie limitată la un anumit număr de zile de la livrare.</w:t>
            </w:r>
          </w:p>
        </w:tc>
      </w:tr>
      <w:tr w:rsidR="00975DE1" w:rsidRPr="00764430" w14:paraId="5FEE9106" w14:textId="77777777" w:rsidTr="0085316F">
        <w:tc>
          <w:tcPr>
            <w:tcW w:w="8458" w:type="dxa"/>
            <w:vAlign w:val="bottom"/>
          </w:tcPr>
          <w:p w14:paraId="4518B542" w14:textId="7C1DD087" w:rsidR="00975DE1" w:rsidRPr="00764430" w:rsidRDefault="00975DE1" w:rsidP="0085316F">
            <w:pPr>
              <w:spacing w:after="0" w:line="240" w:lineRule="auto"/>
              <w:ind w:firstLine="13"/>
              <w:rPr>
                <w:rFonts w:ascii="Times New Roman" w:hAnsi="Times New Roman" w:cs="Times New Roman"/>
                <w:i/>
                <w:sz w:val="24"/>
                <w:szCs w:val="24"/>
                <w:lang w:val="ro-RO"/>
              </w:rPr>
            </w:pPr>
            <w:r w:rsidRPr="00764430">
              <w:rPr>
                <w:rFonts w:ascii="Times New Roman" w:hAnsi="Times New Roman" w:cs="Times New Roman"/>
                <w:i/>
                <w:sz w:val="24"/>
                <w:szCs w:val="24"/>
                <w:lang w:val="ro-RO"/>
              </w:rPr>
              <w:lastRenderedPageBreak/>
              <w:t>Garanție:</w:t>
            </w:r>
            <w:r w:rsidR="00B665B6" w:rsidRPr="00764430">
              <w:rPr>
                <w:rFonts w:ascii="Times New Roman" w:hAnsi="Times New Roman" w:cs="Times New Roman"/>
                <w:i/>
                <w:sz w:val="24"/>
                <w:szCs w:val="24"/>
                <w:lang w:val="ro-RO"/>
              </w:rPr>
              <w:t xml:space="preserve"> </w:t>
            </w:r>
            <w:r w:rsidR="00B665B6" w:rsidRPr="00764430">
              <w:rPr>
                <w:rFonts w:ascii="Times New Roman" w:hAnsi="Times New Roman" w:cs="Times New Roman"/>
                <w:sz w:val="24"/>
                <w:szCs w:val="24"/>
                <w:lang w:val="ro-RO"/>
              </w:rPr>
              <w:t xml:space="preserve">min </w:t>
            </w:r>
            <w:r w:rsidR="0095580E">
              <w:rPr>
                <w:rFonts w:ascii="Times New Roman" w:hAnsi="Times New Roman" w:cs="Times New Roman"/>
                <w:sz w:val="24"/>
                <w:szCs w:val="24"/>
                <w:lang w:val="ro-RO"/>
              </w:rPr>
              <w:t>24</w:t>
            </w:r>
            <w:r w:rsidR="00B665B6" w:rsidRPr="00764430">
              <w:rPr>
                <w:rFonts w:ascii="Times New Roman" w:hAnsi="Times New Roman" w:cs="Times New Roman"/>
                <w:sz w:val="24"/>
                <w:szCs w:val="24"/>
                <w:lang w:val="ro-RO"/>
              </w:rPr>
              <w:t xml:space="preserve"> luni</w:t>
            </w:r>
          </w:p>
        </w:tc>
      </w:tr>
    </w:tbl>
    <w:p w14:paraId="5E3E6A2B" w14:textId="3277DD05" w:rsidR="0085316F" w:rsidRDefault="0085316F" w:rsidP="00764430">
      <w:pPr>
        <w:spacing w:after="0" w:line="240" w:lineRule="auto"/>
        <w:jc w:val="both"/>
        <w:rPr>
          <w:rFonts w:ascii="Times New Roman" w:hAnsi="Times New Roman" w:cs="Times New Roman"/>
          <w:sz w:val="24"/>
          <w:szCs w:val="24"/>
          <w:lang w:val="ro-RO"/>
        </w:rPr>
      </w:pPr>
    </w:p>
    <w:p w14:paraId="09F9C2B6" w14:textId="77777777" w:rsidR="0085316F" w:rsidRPr="0085316F" w:rsidRDefault="0085316F" w:rsidP="0085316F">
      <w:pPr>
        <w:rPr>
          <w:rFonts w:ascii="Times New Roman" w:hAnsi="Times New Roman" w:cs="Times New Roman"/>
          <w:sz w:val="24"/>
          <w:szCs w:val="24"/>
          <w:lang w:val="ro-RO"/>
        </w:rPr>
      </w:pPr>
    </w:p>
    <w:p w14:paraId="5E1229FA" w14:textId="77777777" w:rsidR="0085316F" w:rsidRPr="0085316F" w:rsidRDefault="0085316F" w:rsidP="0085316F">
      <w:pPr>
        <w:rPr>
          <w:rFonts w:ascii="Times New Roman" w:hAnsi="Times New Roman" w:cs="Times New Roman"/>
          <w:sz w:val="24"/>
          <w:szCs w:val="24"/>
          <w:lang w:val="ro-RO"/>
        </w:rPr>
      </w:pPr>
    </w:p>
    <w:p w14:paraId="51F0CDC1" w14:textId="77777777" w:rsidR="0085316F" w:rsidRPr="0085316F" w:rsidRDefault="0085316F" w:rsidP="0085316F">
      <w:pPr>
        <w:rPr>
          <w:rFonts w:ascii="Times New Roman" w:hAnsi="Times New Roman" w:cs="Times New Roman"/>
          <w:sz w:val="24"/>
          <w:szCs w:val="24"/>
          <w:lang w:val="ro-RO"/>
        </w:rPr>
      </w:pPr>
    </w:p>
    <w:p w14:paraId="3BDAF5C3" w14:textId="77777777" w:rsidR="0085316F" w:rsidRPr="0085316F" w:rsidRDefault="0085316F" w:rsidP="0085316F">
      <w:pPr>
        <w:rPr>
          <w:rFonts w:ascii="Times New Roman" w:hAnsi="Times New Roman" w:cs="Times New Roman"/>
          <w:sz w:val="24"/>
          <w:szCs w:val="24"/>
          <w:lang w:val="ro-RO"/>
        </w:rPr>
      </w:pPr>
    </w:p>
    <w:p w14:paraId="1B7BEF68" w14:textId="7C5311F2" w:rsidR="00E92B30" w:rsidRPr="00687B11" w:rsidRDefault="00E92B30" w:rsidP="00764430">
      <w:pPr>
        <w:pStyle w:val="DefaultText1"/>
        <w:ind w:firstLine="720"/>
        <w:jc w:val="both"/>
        <w:rPr>
          <w:i/>
          <w:szCs w:val="24"/>
          <w:lang w:val="pt-BR"/>
        </w:rPr>
      </w:pPr>
      <w:r w:rsidRPr="00687B11">
        <w:rPr>
          <w:i/>
          <w:szCs w:val="24"/>
          <w:lang w:val="pt-BR"/>
        </w:rPr>
        <w:t>Specificaţiile tehnice care indică o anumită origine, sursă, producţie, un procedeu special, o marcă de fabrică sau de comerţ, un brevet de invenţie, o licenţă de fabricaţie, sunt men</w:t>
      </w:r>
      <w:r w:rsidR="0063714B" w:rsidRPr="00687B11">
        <w:rPr>
          <w:i/>
          <w:szCs w:val="24"/>
          <w:lang w:val="pt-BR"/>
        </w:rPr>
        <w:t>ț</w:t>
      </w:r>
      <w:r w:rsidRPr="00687B11">
        <w:rPr>
          <w:i/>
          <w:szCs w:val="24"/>
          <w:lang w:val="pt-BR"/>
        </w:rPr>
        <w:t>ionate doar pentru identificarea cu uşurinţă a tipului de produs şi NU au ca efect favorizarea sau eliminarea anumitor operatori economici sau a anumitor produse. Aceste specificaţii vor fi considerate ca având menţiunea de « sau echivalent ».</w:t>
      </w:r>
    </w:p>
    <w:p w14:paraId="19E45C24" w14:textId="77777777" w:rsidR="00687B11" w:rsidRPr="00764430" w:rsidRDefault="00687B11" w:rsidP="00764430">
      <w:pPr>
        <w:pStyle w:val="DefaultText1"/>
        <w:ind w:firstLine="720"/>
        <w:jc w:val="both"/>
        <w:rPr>
          <w:szCs w:val="24"/>
          <w:lang w:val="pt-BR"/>
        </w:rPr>
      </w:pPr>
    </w:p>
    <w:p w14:paraId="7C9C1EF3" w14:textId="6C6627EA" w:rsidR="00975DE1"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Valoarea estimată a </w:t>
      </w:r>
      <w:r w:rsidR="001F0573" w:rsidRPr="00764430">
        <w:rPr>
          <w:rFonts w:ascii="Times New Roman" w:hAnsi="Times New Roman" w:cs="Times New Roman"/>
          <w:sz w:val="24"/>
          <w:szCs w:val="24"/>
          <w:lang w:val="ro-RO"/>
        </w:rPr>
        <w:t>achiziției</w:t>
      </w:r>
      <w:r w:rsidRPr="00764430">
        <w:rPr>
          <w:rFonts w:ascii="Times New Roman" w:hAnsi="Times New Roman" w:cs="Times New Roman"/>
          <w:sz w:val="24"/>
          <w:szCs w:val="24"/>
          <w:lang w:val="ro-RO"/>
        </w:rPr>
        <w:t xml:space="preserve"> este de: </w:t>
      </w:r>
      <w:r w:rsidR="0095580E">
        <w:rPr>
          <w:rFonts w:ascii="Times New Roman" w:hAnsi="Times New Roman" w:cs="Times New Roman"/>
          <w:bCs/>
          <w:iCs/>
          <w:sz w:val="24"/>
          <w:szCs w:val="24"/>
          <w:lang w:val="ro-RO"/>
        </w:rPr>
        <w:t>8.671,81</w:t>
      </w:r>
      <w:r w:rsidRPr="00764430">
        <w:rPr>
          <w:rFonts w:ascii="Times New Roman" w:hAnsi="Times New Roman" w:cs="Times New Roman"/>
          <w:bCs/>
          <w:iCs/>
          <w:sz w:val="24"/>
          <w:szCs w:val="24"/>
          <w:lang w:val="ro-RO"/>
        </w:rPr>
        <w:t xml:space="preserve"> </w:t>
      </w:r>
      <w:r w:rsidRPr="00764430">
        <w:rPr>
          <w:rFonts w:ascii="Times New Roman" w:hAnsi="Times New Roman" w:cs="Times New Roman"/>
          <w:sz w:val="24"/>
          <w:szCs w:val="24"/>
          <w:lang w:val="ro-RO"/>
        </w:rPr>
        <w:t>lei fără TVA.</w:t>
      </w:r>
    </w:p>
    <w:p w14:paraId="5C27D064" w14:textId="77777777" w:rsidR="00510D9C" w:rsidRPr="00764430" w:rsidRDefault="00510D9C" w:rsidP="00764430">
      <w:pPr>
        <w:spacing w:after="0" w:line="240" w:lineRule="auto"/>
        <w:ind w:firstLine="720"/>
        <w:jc w:val="both"/>
        <w:rPr>
          <w:rFonts w:ascii="Times New Roman" w:hAnsi="Times New Roman" w:cs="Times New Roman"/>
          <w:sz w:val="24"/>
          <w:szCs w:val="24"/>
          <w:lang w:val="ro-RO"/>
        </w:rPr>
      </w:pPr>
    </w:p>
    <w:p w14:paraId="0C5C5CFF"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dumneavoastră, </w:t>
      </w:r>
      <w:r w:rsidRPr="00E81737">
        <w:rPr>
          <w:rFonts w:ascii="Times New Roman" w:hAnsi="Times New Roman" w:cs="Times New Roman"/>
          <w:sz w:val="24"/>
          <w:szCs w:val="24"/>
          <w:lang w:val="ro-RO"/>
        </w:rPr>
        <w:t>în formatul indicat în Anexa la prezenta Cerere de Ofertă</w:t>
      </w:r>
      <w:r w:rsidRPr="00764430">
        <w:rPr>
          <w:rFonts w:ascii="Times New Roman" w:hAnsi="Times New Roman" w:cs="Times New Roman"/>
          <w:sz w:val="24"/>
          <w:szCs w:val="24"/>
          <w:lang w:val="ro-RO"/>
        </w:rPr>
        <w:t xml:space="preserve">, va fi depusă în conformitate cu termenii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condiţiile</w:t>
      </w:r>
      <w:proofErr w:type="spellEnd"/>
      <w:r w:rsidRPr="00764430">
        <w:rPr>
          <w:rFonts w:ascii="Times New Roman" w:hAnsi="Times New Roman" w:cs="Times New Roman"/>
          <w:sz w:val="24"/>
          <w:szCs w:val="24"/>
          <w:lang w:val="ro-RO"/>
        </w:rPr>
        <w:t xml:space="preserve"> de livrare precizate și va fi trimisă la:</w:t>
      </w:r>
    </w:p>
    <w:p w14:paraId="4E685AE8" w14:textId="7777777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Adresa:</w:t>
      </w:r>
      <w:r w:rsidR="00040D84" w:rsidRPr="00764430">
        <w:rPr>
          <w:rFonts w:ascii="Times New Roman" w:hAnsi="Times New Roman" w:cs="Times New Roman"/>
          <w:sz w:val="24"/>
          <w:szCs w:val="24"/>
          <w:lang w:val="ro-RO"/>
        </w:rPr>
        <w:t xml:space="preserve"> </w:t>
      </w:r>
      <w:proofErr w:type="spellStart"/>
      <w:r w:rsidR="00040D84" w:rsidRPr="00764430">
        <w:rPr>
          <w:rFonts w:ascii="Times New Roman" w:hAnsi="Times New Roman" w:cs="Times New Roman"/>
          <w:sz w:val="24"/>
          <w:szCs w:val="24"/>
          <w:lang w:val="ro-RO"/>
        </w:rPr>
        <w:t>Iasi</w:t>
      </w:r>
      <w:proofErr w:type="spellEnd"/>
      <w:r w:rsidR="00040D84" w:rsidRPr="00764430">
        <w:rPr>
          <w:rFonts w:ascii="Times New Roman" w:hAnsi="Times New Roman" w:cs="Times New Roman"/>
          <w:sz w:val="24"/>
          <w:szCs w:val="24"/>
          <w:lang w:val="ro-RO"/>
        </w:rPr>
        <w:t>, Bd. Carol I, nr. 11, Corpul J</w:t>
      </w:r>
    </w:p>
    <w:p w14:paraId="14745FEF" w14:textId="7777777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Telefon:</w:t>
      </w:r>
      <w:r w:rsidR="00040D84" w:rsidRPr="00764430">
        <w:rPr>
          <w:rFonts w:ascii="Times New Roman" w:hAnsi="Times New Roman" w:cs="Times New Roman"/>
          <w:sz w:val="24"/>
          <w:szCs w:val="24"/>
          <w:lang w:val="ro-RO"/>
        </w:rPr>
        <w:t xml:space="preserve"> 0232.201039; fax: 0232.201148</w:t>
      </w:r>
    </w:p>
    <w:p w14:paraId="4F910BA5" w14:textId="3B84D4D4"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E-mail:</w:t>
      </w:r>
      <w:r w:rsidR="00040D84" w:rsidRPr="00764430">
        <w:rPr>
          <w:rFonts w:ascii="Times New Roman" w:hAnsi="Times New Roman" w:cs="Times New Roman"/>
          <w:sz w:val="24"/>
          <w:szCs w:val="24"/>
          <w:lang w:val="ro-RO"/>
        </w:rPr>
        <w:t xml:space="preserve"> </w:t>
      </w:r>
      <w:r w:rsidR="00510D9C">
        <w:rPr>
          <w:rFonts w:ascii="Times New Roman" w:hAnsi="Times New Roman" w:cs="Times New Roman"/>
          <w:sz w:val="24"/>
          <w:szCs w:val="24"/>
          <w:lang w:val="ro-RO"/>
        </w:rPr>
        <w:t>irina.ursachi</w:t>
      </w:r>
      <w:r w:rsidR="00040D84" w:rsidRPr="00764430">
        <w:rPr>
          <w:rFonts w:ascii="Times New Roman" w:hAnsi="Times New Roman" w:cs="Times New Roman"/>
          <w:sz w:val="24"/>
          <w:szCs w:val="24"/>
          <w:lang w:val="ro-RO"/>
        </w:rPr>
        <w:t>@uaic.ro</w:t>
      </w:r>
    </w:p>
    <w:p w14:paraId="0A789F26" w14:textId="5B4C3F8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Persoană de contact: </w:t>
      </w:r>
      <w:r w:rsidR="00510D9C">
        <w:rPr>
          <w:rFonts w:ascii="Times New Roman" w:hAnsi="Times New Roman" w:cs="Times New Roman"/>
          <w:sz w:val="24"/>
          <w:szCs w:val="24"/>
          <w:lang w:val="ro-RO"/>
        </w:rPr>
        <w:t>Irina Ursachi</w:t>
      </w:r>
    </w:p>
    <w:p w14:paraId="507E1EFD" w14:textId="77777777" w:rsidR="00975DE1" w:rsidRPr="00764430"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Se acceptă oferte transmise în original, prin e-mail sau fax.</w:t>
      </w:r>
    </w:p>
    <w:p w14:paraId="1177B3DE"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383C0AF7" w14:textId="7D1B4049" w:rsidR="00975DE1" w:rsidRDefault="001F0573"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Prețul</w:t>
      </w:r>
      <w:r w:rsidR="00975DE1" w:rsidRPr="00764430">
        <w:rPr>
          <w:rFonts w:ascii="Times New Roman" w:hAnsi="Times New Roman" w:cs="Times New Roman"/>
          <w:sz w:val="24"/>
          <w:szCs w:val="24"/>
          <w:lang w:val="ro-RO"/>
        </w:rPr>
        <w:t xml:space="preserve"> total ofertat trebuie să includă </w:t>
      </w:r>
      <w:r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prețul</w:t>
      </w:r>
      <w:r w:rsidR="00040D84" w:rsidRPr="00764430">
        <w:rPr>
          <w:rFonts w:ascii="Times New Roman" w:hAnsi="Times New Roman" w:cs="Times New Roman"/>
          <w:sz w:val="24"/>
          <w:szCs w:val="24"/>
          <w:lang w:val="ro-RO"/>
        </w:rPr>
        <w:t xml:space="preserve"> pentru ambalare, transport</w:t>
      </w:r>
      <w:r w:rsidR="00975DE1"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orice alte costuri necesare livrării produsului la următoarea </w:t>
      </w:r>
      <w:r w:rsidRPr="00764430">
        <w:rPr>
          <w:rFonts w:ascii="Times New Roman" w:hAnsi="Times New Roman" w:cs="Times New Roman"/>
          <w:sz w:val="24"/>
          <w:szCs w:val="24"/>
          <w:lang w:val="ro-RO"/>
        </w:rPr>
        <w:t>destinație</w:t>
      </w:r>
      <w:r w:rsidR="00975DE1" w:rsidRPr="00764430">
        <w:rPr>
          <w:rFonts w:ascii="Times New Roman" w:hAnsi="Times New Roman" w:cs="Times New Roman"/>
          <w:sz w:val="24"/>
          <w:szCs w:val="24"/>
          <w:lang w:val="ro-RO"/>
        </w:rPr>
        <w:t xml:space="preserve"> finală</w:t>
      </w:r>
      <w:r w:rsidR="00F32397" w:rsidRPr="00764430">
        <w:rPr>
          <w:rFonts w:ascii="Times New Roman" w:hAnsi="Times New Roman" w:cs="Times New Roman"/>
          <w:sz w:val="24"/>
          <w:szCs w:val="24"/>
          <w:lang w:val="ro-RO"/>
        </w:rPr>
        <w:t>: Magazia Centrală a Universității “Alexandru Ioan Cuza” Iași, Cămin C5, str. Titu Maiorescu nr. 7-9</w:t>
      </w:r>
      <w:r w:rsidR="00975DE1" w:rsidRPr="00764430">
        <w:rPr>
          <w:rFonts w:ascii="Times New Roman" w:hAnsi="Times New Roman" w:cs="Times New Roman"/>
          <w:sz w:val="24"/>
          <w:szCs w:val="24"/>
          <w:lang w:val="ro-RO"/>
        </w:rPr>
        <w:t xml:space="preserve">. Oferta va fi exprimată în Lei, iar TVA va fi indicat separat, (5%, 9% sau 19%, </w:t>
      </w:r>
      <w:r w:rsidRPr="00764430">
        <w:rPr>
          <w:rFonts w:ascii="Times New Roman" w:hAnsi="Times New Roman" w:cs="Times New Roman"/>
          <w:sz w:val="24"/>
          <w:szCs w:val="24"/>
          <w:lang w:val="ro-RO"/>
        </w:rPr>
        <w:t>după</w:t>
      </w:r>
      <w:r w:rsidR="00975DE1" w:rsidRPr="00764430">
        <w:rPr>
          <w:rFonts w:ascii="Times New Roman" w:hAnsi="Times New Roman" w:cs="Times New Roman"/>
          <w:sz w:val="24"/>
          <w:szCs w:val="24"/>
          <w:lang w:val="ro-RO"/>
        </w:rPr>
        <w:t xml:space="preserve"> cum este aplicabil).</w:t>
      </w:r>
    </w:p>
    <w:p w14:paraId="197E31A0" w14:textId="77777777" w:rsidR="00BE72CA" w:rsidRPr="00764430" w:rsidRDefault="00BE72CA" w:rsidP="00764430">
      <w:pPr>
        <w:spacing w:after="0" w:line="240" w:lineRule="auto"/>
        <w:ind w:firstLine="720"/>
        <w:jc w:val="both"/>
        <w:rPr>
          <w:rFonts w:ascii="Times New Roman" w:hAnsi="Times New Roman" w:cs="Times New Roman"/>
          <w:sz w:val="24"/>
          <w:szCs w:val="24"/>
          <w:lang w:val="ro-RO"/>
        </w:rPr>
      </w:pPr>
    </w:p>
    <w:p w14:paraId="727D6BDC" w14:textId="19427968" w:rsidR="00975DE1"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Livrarea se efectuează în cel mult </w:t>
      </w:r>
      <w:r w:rsidR="00F32397" w:rsidRPr="00764430">
        <w:rPr>
          <w:rFonts w:ascii="Times New Roman" w:hAnsi="Times New Roman" w:cs="Times New Roman"/>
          <w:bCs/>
          <w:iCs/>
          <w:sz w:val="24"/>
          <w:szCs w:val="24"/>
          <w:lang w:val="ro-RO"/>
        </w:rPr>
        <w:t>30</w:t>
      </w:r>
      <w:r w:rsidRPr="00764430">
        <w:rPr>
          <w:rFonts w:ascii="Times New Roman" w:hAnsi="Times New Roman" w:cs="Times New Roman"/>
          <w:bCs/>
          <w:i/>
          <w:iCs/>
          <w:sz w:val="24"/>
          <w:szCs w:val="24"/>
          <w:lang w:val="ro-RO"/>
        </w:rPr>
        <w:t xml:space="preserve"> </w:t>
      </w:r>
      <w:r w:rsidR="00F32397" w:rsidRPr="00764430">
        <w:rPr>
          <w:rFonts w:ascii="Times New Roman" w:hAnsi="Times New Roman" w:cs="Times New Roman"/>
          <w:bCs/>
          <w:sz w:val="24"/>
          <w:szCs w:val="24"/>
          <w:lang w:val="ro-RO"/>
        </w:rPr>
        <w:t>zile</w:t>
      </w:r>
      <w:r w:rsidRPr="00764430">
        <w:rPr>
          <w:rFonts w:ascii="Times New Roman" w:hAnsi="Times New Roman" w:cs="Times New Roman"/>
          <w:bCs/>
          <w:sz w:val="24"/>
          <w:szCs w:val="24"/>
          <w:lang w:val="ro-RO"/>
        </w:rPr>
        <w:t xml:space="preserve"> </w:t>
      </w:r>
      <w:r w:rsidRPr="00764430">
        <w:rPr>
          <w:rFonts w:ascii="Times New Roman" w:hAnsi="Times New Roman" w:cs="Times New Roman"/>
          <w:sz w:val="24"/>
          <w:szCs w:val="24"/>
          <w:lang w:val="ro-RO"/>
        </w:rPr>
        <w:t>de la semnarea Contractului/ Notei de Comandă, la destinația finală indicată.</w:t>
      </w:r>
    </w:p>
    <w:p w14:paraId="263839B0" w14:textId="77777777" w:rsidR="00BE72CA" w:rsidRPr="00764430" w:rsidRDefault="00BE72CA" w:rsidP="00764430">
      <w:pPr>
        <w:spacing w:after="0" w:line="240" w:lineRule="auto"/>
        <w:ind w:firstLine="720"/>
        <w:jc w:val="both"/>
        <w:rPr>
          <w:rFonts w:ascii="Times New Roman" w:hAnsi="Times New Roman" w:cs="Times New Roman"/>
          <w:sz w:val="24"/>
          <w:szCs w:val="24"/>
          <w:lang w:val="ro-RO"/>
        </w:rPr>
      </w:pPr>
    </w:p>
    <w:p w14:paraId="509FD7B9"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2D00259A" w14:textId="77777777" w:rsidR="00E436E4" w:rsidRDefault="00E436E4" w:rsidP="00764430">
      <w:pPr>
        <w:spacing w:after="0" w:line="240" w:lineRule="auto"/>
        <w:ind w:firstLine="720"/>
        <w:jc w:val="both"/>
        <w:rPr>
          <w:rFonts w:ascii="Times New Roman" w:hAnsi="Times New Roman" w:cs="Times New Roman"/>
          <w:bCs/>
          <w:sz w:val="24"/>
          <w:szCs w:val="24"/>
          <w:lang w:val="ro-RO"/>
        </w:rPr>
      </w:pPr>
    </w:p>
    <w:p w14:paraId="1F23B757" w14:textId="35A24364"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764430">
        <w:rPr>
          <w:rFonts w:ascii="Times New Roman" w:hAnsi="Times New Roman" w:cs="Times New Roman"/>
          <w:bCs/>
          <w:sz w:val="24"/>
          <w:szCs w:val="24"/>
          <w:lang w:val="ro-RO"/>
        </w:rPr>
        <w:t>national</w:t>
      </w:r>
      <w:proofErr w:type="spellEnd"/>
      <w:r w:rsidRPr="00764430">
        <w:rPr>
          <w:rFonts w:ascii="Times New Roman" w:hAnsi="Times New Roman" w:cs="Times New Roman"/>
          <w:bCs/>
          <w:sz w:val="24"/>
          <w:szCs w:val="24"/>
          <w:lang w:val="ro-RO"/>
        </w:rPr>
        <w:t xml:space="preserve"> privind factura electronic</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RO e-factura. </w:t>
      </w:r>
    </w:p>
    <w:p w14:paraId="383D43FF"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21665ABD" w14:textId="77777777" w:rsidR="00F32397" w:rsidRPr="00764430" w:rsidRDefault="00F32397"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6EB3DAFA" w14:textId="77777777" w:rsidR="00F32397" w:rsidRPr="00764430" w:rsidRDefault="00F32397"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din sistemul RO e-factura, la data recepției ori anterior acestei date.</w:t>
      </w:r>
    </w:p>
    <w:p w14:paraId="04E48C41"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lastRenderedPageBreak/>
        <w:t>Termenul de plata de 60 de zile este necesar av</w:t>
      </w:r>
      <w:r w:rsidR="00DF5627" w:rsidRPr="00764430">
        <w:rPr>
          <w:rFonts w:ascii="Times New Roman" w:hAnsi="Times New Roman" w:cs="Times New Roman"/>
          <w:bCs/>
          <w:sz w:val="24"/>
          <w:szCs w:val="24"/>
          <w:lang w:val="ro-RO"/>
        </w:rPr>
        <w:t>â</w:t>
      </w:r>
      <w:r w:rsidRPr="00764430">
        <w:rPr>
          <w:rFonts w:ascii="Times New Roman" w:hAnsi="Times New Roman" w:cs="Times New Roman"/>
          <w:bCs/>
          <w:sz w:val="24"/>
          <w:szCs w:val="24"/>
          <w:lang w:val="ro-RO"/>
        </w:rPr>
        <w:t>nd in vedere mecanismul Cererilor de transfer prin care se realizeaz</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decontarea cheltuielilor din cadrul programului PNRR.</w:t>
      </w:r>
    </w:p>
    <w:p w14:paraId="4EE54E96" w14:textId="77777777" w:rsidR="00700AB8" w:rsidRPr="00764430" w:rsidRDefault="00700AB8" w:rsidP="00764430">
      <w:pPr>
        <w:spacing w:after="0" w:line="240" w:lineRule="auto"/>
        <w:jc w:val="both"/>
        <w:rPr>
          <w:rFonts w:ascii="Times New Roman" w:hAnsi="Times New Roman" w:cs="Times New Roman"/>
          <w:sz w:val="24"/>
          <w:szCs w:val="24"/>
          <w:lang w:val="ro-RO"/>
        </w:rPr>
      </w:pPr>
    </w:p>
    <w:p w14:paraId="4E04BA71" w14:textId="77777777" w:rsidR="00700AB8"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dvs. trebuie să fie însoțită de</w:t>
      </w:r>
      <w:r w:rsidR="00700AB8" w:rsidRPr="00764430">
        <w:rPr>
          <w:rFonts w:ascii="Times New Roman" w:hAnsi="Times New Roman" w:cs="Times New Roman"/>
          <w:sz w:val="24"/>
          <w:szCs w:val="24"/>
          <w:lang w:val="ro-RO"/>
        </w:rPr>
        <w:t>:</w:t>
      </w:r>
    </w:p>
    <w:p w14:paraId="267154B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1)</w:t>
      </w:r>
      <w:r w:rsidRPr="00764430">
        <w:rPr>
          <w:rFonts w:ascii="Times New Roman" w:hAnsi="Times New Roman" w:cs="Times New Roman"/>
          <w:sz w:val="24"/>
          <w:szCs w:val="24"/>
          <w:lang w:val="ro-RO"/>
        </w:rPr>
        <w:t xml:space="preserve"> o copie a </w:t>
      </w:r>
      <w:r w:rsidRPr="00764430">
        <w:rPr>
          <w:rFonts w:ascii="Times New Roman" w:hAnsi="Times New Roman" w:cs="Times New Roman"/>
          <w:b/>
          <w:sz w:val="24"/>
          <w:szCs w:val="24"/>
          <w:lang w:val="ro-RO"/>
        </w:rPr>
        <w:t>Certificatului constatator emis de Oficiul Național al Registrului Comerțului</w:t>
      </w:r>
      <w:r w:rsidRPr="00764430">
        <w:rPr>
          <w:rFonts w:ascii="Times New Roman" w:hAnsi="Times New Roman" w:cs="Times New Roman"/>
          <w:sz w:val="24"/>
          <w:szCs w:val="24"/>
          <w:lang w:val="ro-RO"/>
        </w:rPr>
        <w:t xml:space="preserve"> de pe raza căruia este situat sediul ofertantului, din care să rezulte numele complet, sediul, domeniul de activitate, respectiv faptul că operatorul economic are capacitatea profesională de a realiza </w:t>
      </w:r>
      <w:proofErr w:type="spellStart"/>
      <w:r w:rsidRPr="00764430">
        <w:rPr>
          <w:rFonts w:ascii="Times New Roman" w:hAnsi="Times New Roman" w:cs="Times New Roman"/>
          <w:sz w:val="24"/>
          <w:szCs w:val="24"/>
          <w:lang w:val="ro-RO"/>
        </w:rPr>
        <w:t>activităţile</w:t>
      </w:r>
      <w:proofErr w:type="spellEnd"/>
      <w:r w:rsidRPr="00764430">
        <w:rPr>
          <w:rFonts w:ascii="Times New Roman" w:hAnsi="Times New Roman" w:cs="Times New Roman"/>
          <w:sz w:val="24"/>
          <w:szCs w:val="24"/>
          <w:lang w:val="ro-RO"/>
        </w:rPr>
        <w:t xml:space="preserve"> care fac obiectul contractului (Obiectul contractului trebuie să aibă corespondent în codurile CAEN din certificatul constatator emis de ONRC), precum și faptul că operatorul economic este legal constituit, că nu se află în nici una dintre </w:t>
      </w:r>
      <w:proofErr w:type="spellStart"/>
      <w:r w:rsidRPr="00764430">
        <w:rPr>
          <w:rFonts w:ascii="Times New Roman" w:hAnsi="Times New Roman" w:cs="Times New Roman"/>
          <w:sz w:val="24"/>
          <w:szCs w:val="24"/>
          <w:lang w:val="ro-RO"/>
        </w:rPr>
        <w:t>situaţiile</w:t>
      </w:r>
      <w:proofErr w:type="spellEnd"/>
      <w:r w:rsidRPr="00764430">
        <w:rPr>
          <w:rFonts w:ascii="Times New Roman" w:hAnsi="Times New Roman" w:cs="Times New Roman"/>
          <w:sz w:val="24"/>
          <w:szCs w:val="24"/>
          <w:lang w:val="ro-RO"/>
        </w:rPr>
        <w:t xml:space="preserve"> de anulare a constituirii.</w:t>
      </w:r>
    </w:p>
    <w:p w14:paraId="64CCF91A"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Informa</w:t>
      </w:r>
      <w:r w:rsidR="00930796"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cuprinse </w:t>
      </w:r>
      <w:r w:rsidR="00930796"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acest document, trebuie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fie reale/actuale la data prezent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rii. </w:t>
      </w:r>
    </w:p>
    <w:p w14:paraId="267D52DB" w14:textId="77777777" w:rsidR="00AB5BE4" w:rsidRPr="00764430" w:rsidRDefault="00AB5BE4" w:rsidP="00764430">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Cerinţa</w:t>
      </w:r>
      <w:proofErr w:type="spellEnd"/>
      <w:r w:rsidRPr="00764430">
        <w:rPr>
          <w:rFonts w:ascii="Times New Roman" w:hAnsi="Times New Roman" w:cs="Times New Roman"/>
          <w:sz w:val="24"/>
          <w:szCs w:val="24"/>
          <w:lang w:val="ro-RO"/>
        </w:rPr>
        <w:t xml:space="preserve"> se aplică</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inclusiv</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pentru</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subcontractanţi</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terţi</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susţinători</w:t>
      </w:r>
      <w:proofErr w:type="spellEnd"/>
      <w:r w:rsidRPr="00764430">
        <w:rPr>
          <w:rFonts w:ascii="Times New Roman" w:hAnsi="Times New Roman" w:cs="Times New Roman"/>
          <w:sz w:val="24"/>
          <w:szCs w:val="24"/>
          <w:lang w:val="ro-RO"/>
        </w:rPr>
        <w:t>.</w:t>
      </w:r>
    </w:p>
    <w:p w14:paraId="30E0716D"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Nota: Se permite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dovedirea</w:t>
      </w:r>
      <w:r w:rsidR="00930796" w:rsidRPr="00764430">
        <w:rPr>
          <w:rFonts w:ascii="Times New Roman" w:hAnsi="Times New Roman" w:cs="Times New Roman"/>
          <w:sz w:val="24"/>
          <w:szCs w:val="24"/>
          <w:lang w:val="ro-RO"/>
        </w:rPr>
        <w:t xml:space="preserve"> capacităț</w:t>
      </w:r>
      <w:r w:rsidRPr="00764430">
        <w:rPr>
          <w:rFonts w:ascii="Times New Roman" w:hAnsi="Times New Roman" w:cs="Times New Roman"/>
          <w:sz w:val="24"/>
          <w:szCs w:val="24"/>
          <w:lang w:val="ro-RO"/>
        </w:rPr>
        <w:t>ii de exercitare a activit</w:t>
      </w:r>
      <w:r w:rsidR="00930796"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profesionale</w:t>
      </w:r>
      <w:r w:rsidR="00930796"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prezentarea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certificatului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constatator</w:t>
      </w:r>
      <w:r w:rsidR="00930796" w:rsidRPr="00764430">
        <w:rPr>
          <w:rFonts w:ascii="Times New Roman" w:hAnsi="Times New Roman" w:cs="Times New Roman"/>
          <w:sz w:val="24"/>
          <w:szCs w:val="24"/>
          <w:lang w:val="ro-RO"/>
        </w:rPr>
        <w:t xml:space="preserve"> emis de către ONRC în formă</w:t>
      </w:r>
      <w:r w:rsidRPr="00764430">
        <w:rPr>
          <w:rFonts w:ascii="Times New Roman" w:hAnsi="Times New Roman" w:cs="Times New Roman"/>
          <w:sz w:val="24"/>
          <w:szCs w:val="24"/>
          <w:lang w:val="ro-RO"/>
        </w:rPr>
        <w:t xml:space="preserve"> electronic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prin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intermediul</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serviciului online </w:t>
      </w:r>
      <w:proofErr w:type="spellStart"/>
      <w:r w:rsidRPr="00764430">
        <w:rPr>
          <w:rFonts w:ascii="Times New Roman" w:hAnsi="Times New Roman" w:cs="Times New Roman"/>
          <w:sz w:val="24"/>
          <w:szCs w:val="24"/>
          <w:lang w:val="ro-RO"/>
        </w:rPr>
        <w:t>InfoCert</w:t>
      </w:r>
      <w:proofErr w:type="spellEnd"/>
      <w:r w:rsidRPr="00764430">
        <w:rPr>
          <w:rFonts w:ascii="Times New Roman" w:hAnsi="Times New Roman" w:cs="Times New Roman"/>
          <w:sz w:val="24"/>
          <w:szCs w:val="24"/>
          <w:lang w:val="ro-RO"/>
        </w:rPr>
        <w:t>, av</w:t>
      </w:r>
      <w:r w:rsidR="00930796"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nd</w:t>
      </w:r>
      <w:r w:rsidR="00930796"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ncorporat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ata</w:t>
      </w:r>
      <w:r w:rsidR="00930796"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at</w:t>
      </w:r>
      <w:r w:rsidR="00930796"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sau logic asociat</w:t>
      </w:r>
      <w:r w:rsidR="00930796"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semn</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tura electronic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extins</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w:t>
      </w:r>
    </w:p>
    <w:p w14:paraId="2D6C4295" w14:textId="78B94B6B"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2)</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b/>
          <w:sz w:val="24"/>
          <w:szCs w:val="24"/>
          <w:lang w:val="ro-RO"/>
        </w:rPr>
        <w:t>declara</w:t>
      </w:r>
      <w:r w:rsidR="00930796" w:rsidRPr="00764430">
        <w:rPr>
          <w:rFonts w:ascii="Times New Roman" w:hAnsi="Times New Roman" w:cs="Times New Roman"/>
          <w:b/>
          <w:sz w:val="24"/>
          <w:szCs w:val="24"/>
          <w:lang w:val="ro-RO"/>
        </w:rPr>
        <w:t>ț</w:t>
      </w:r>
      <w:r w:rsidRPr="00764430">
        <w:rPr>
          <w:rFonts w:ascii="Times New Roman" w:hAnsi="Times New Roman" w:cs="Times New Roman"/>
          <w:b/>
          <w:sz w:val="24"/>
          <w:szCs w:val="24"/>
          <w:lang w:val="ro-RO"/>
        </w:rPr>
        <w:t>ia pe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proprie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răspundere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privind</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ne</w:t>
      </w:r>
      <w:r w:rsidR="00930796" w:rsidRPr="00764430">
        <w:rPr>
          <w:rFonts w:ascii="Times New Roman" w:hAnsi="Times New Roman" w:cs="Times New Roman"/>
          <w:b/>
          <w:sz w:val="24"/>
          <w:szCs w:val="24"/>
          <w:lang w:val="ro-RO"/>
        </w:rPr>
        <w:t>î</w:t>
      </w:r>
      <w:r w:rsidRPr="00764430">
        <w:rPr>
          <w:rFonts w:ascii="Times New Roman" w:hAnsi="Times New Roman" w:cs="Times New Roman"/>
          <w:b/>
          <w:sz w:val="24"/>
          <w:szCs w:val="24"/>
          <w:lang w:val="ro-RO"/>
        </w:rPr>
        <w:t xml:space="preserve">ncadrarea </w:t>
      </w:r>
      <w:r w:rsidR="00930796" w:rsidRPr="00764430">
        <w:rPr>
          <w:rFonts w:ascii="Times New Roman" w:hAnsi="Times New Roman" w:cs="Times New Roman"/>
          <w:b/>
          <w:sz w:val="24"/>
          <w:szCs w:val="24"/>
          <w:lang w:val="ro-RO"/>
        </w:rPr>
        <w:t>în situaț</w:t>
      </w:r>
      <w:r w:rsidRPr="00764430">
        <w:rPr>
          <w:rFonts w:ascii="Times New Roman" w:hAnsi="Times New Roman" w:cs="Times New Roman"/>
          <w:b/>
          <w:sz w:val="24"/>
          <w:szCs w:val="24"/>
          <w:lang w:val="ro-RO"/>
        </w:rPr>
        <w:t>iile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prev</w:t>
      </w:r>
      <w:r w:rsidR="00930796" w:rsidRPr="00764430">
        <w:rPr>
          <w:rFonts w:ascii="Times New Roman" w:hAnsi="Times New Roman" w:cs="Times New Roman"/>
          <w:b/>
          <w:sz w:val="24"/>
          <w:szCs w:val="24"/>
          <w:lang w:val="ro-RO"/>
        </w:rPr>
        <w:t>ă</w:t>
      </w:r>
      <w:r w:rsidRPr="00764430">
        <w:rPr>
          <w:rFonts w:ascii="Times New Roman" w:hAnsi="Times New Roman" w:cs="Times New Roman"/>
          <w:b/>
          <w:sz w:val="24"/>
          <w:szCs w:val="24"/>
          <w:lang w:val="ro-RO"/>
        </w:rPr>
        <w:t>zute la art. 59-60 din Legea 98/2016</w:t>
      </w:r>
      <w:r w:rsidRPr="00764430">
        <w:rPr>
          <w:rFonts w:ascii="Times New Roman" w:hAnsi="Times New Roman" w:cs="Times New Roman"/>
          <w:sz w:val="24"/>
          <w:szCs w:val="24"/>
          <w:lang w:val="ro-RO"/>
        </w:rPr>
        <w:t>, completat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cu informațiile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aferente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situației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fiec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rui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ofertant, conform modelului</w:t>
      </w:r>
      <w:r w:rsidR="00930796" w:rsidRPr="00764430">
        <w:rPr>
          <w:rFonts w:ascii="Times New Roman" w:hAnsi="Times New Roman" w:cs="Times New Roman"/>
          <w:sz w:val="24"/>
          <w:szCs w:val="24"/>
          <w:lang w:val="ro-RO"/>
        </w:rPr>
        <w:t xml:space="preserve"> </w:t>
      </w:r>
      <w:r w:rsidR="00E3719C" w:rsidRPr="00E81737">
        <w:rPr>
          <w:rFonts w:ascii="Times New Roman" w:hAnsi="Times New Roman" w:cs="Times New Roman"/>
          <w:sz w:val="24"/>
          <w:szCs w:val="24"/>
          <w:lang w:val="ro-RO"/>
        </w:rPr>
        <w:t>indicat în Anex</w:t>
      </w:r>
      <w:r w:rsidR="00E3719C">
        <w:rPr>
          <w:rFonts w:ascii="Times New Roman" w:hAnsi="Times New Roman" w:cs="Times New Roman"/>
          <w:sz w:val="24"/>
          <w:szCs w:val="24"/>
          <w:lang w:val="ro-RO"/>
        </w:rPr>
        <w:t>ă</w:t>
      </w:r>
      <w:r w:rsidRPr="00764430">
        <w:rPr>
          <w:rFonts w:ascii="Times New Roman" w:hAnsi="Times New Roman" w:cs="Times New Roman"/>
          <w:sz w:val="24"/>
          <w:szCs w:val="24"/>
          <w:lang w:val="ro-RO"/>
        </w:rPr>
        <w:t>. Încadrarea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în</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situaţia</w:t>
      </w:r>
      <w:proofErr w:type="spellEnd"/>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prevăzută la art. 60 din Legea 98/2016 atrage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excluderea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ofertantului din procedura de atribuire a contractului de </w:t>
      </w:r>
      <w:proofErr w:type="spellStart"/>
      <w:r w:rsidRPr="00764430">
        <w:rPr>
          <w:rFonts w:ascii="Times New Roman" w:hAnsi="Times New Roman" w:cs="Times New Roman"/>
          <w:sz w:val="24"/>
          <w:szCs w:val="24"/>
          <w:lang w:val="ro-RO"/>
        </w:rPr>
        <w:t>achiziţie</w:t>
      </w:r>
      <w:proofErr w:type="spellEnd"/>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publică.</w:t>
      </w:r>
    </w:p>
    <w:p w14:paraId="2D431BC2"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Lista cu persoanele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ce</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deţin</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funcţii</w:t>
      </w:r>
      <w:proofErr w:type="spellEnd"/>
      <w:r w:rsidRPr="00764430">
        <w:rPr>
          <w:rFonts w:ascii="Times New Roman" w:hAnsi="Times New Roman" w:cs="Times New Roman"/>
          <w:sz w:val="24"/>
          <w:szCs w:val="24"/>
          <w:lang w:val="ro-RO"/>
        </w:rPr>
        <w:t xml:space="preserve"> de decizie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în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autoritatea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contractantă</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sunt:</w:t>
      </w:r>
    </w:p>
    <w:p w14:paraId="028C9BDA"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Rector – Prof. univ. dr. Tudorel TOADER</w:t>
      </w:r>
    </w:p>
    <w:p w14:paraId="67439A6A"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Mihaela ONOFREI</w:t>
      </w:r>
    </w:p>
    <w:p w14:paraId="2787B266"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Ionel MANGALAGIU</w:t>
      </w:r>
    </w:p>
    <w:p w14:paraId="1BD3AE07"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Corneliu IAŢU</w:t>
      </w:r>
    </w:p>
    <w:p w14:paraId="22C7F426"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Florin BRÎNZĂ</w:t>
      </w:r>
    </w:p>
    <w:p w14:paraId="6BEE12B8"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Daniela COJOCARU</w:t>
      </w:r>
    </w:p>
    <w:p w14:paraId="27511089"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Constantin-Iulian DAMIAN</w:t>
      </w:r>
    </w:p>
    <w:p w14:paraId="6BF41CA0"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Manager proiect, Prorector – </w:t>
      </w:r>
      <w:r w:rsidR="00540E6F" w:rsidRPr="00764430">
        <w:rPr>
          <w:rFonts w:ascii="Times New Roman" w:hAnsi="Times New Roman" w:cs="Times New Roman"/>
          <w:sz w:val="24"/>
          <w:szCs w:val="24"/>
          <w:lang w:val="ro-RO"/>
        </w:rPr>
        <w:t>Lect.</w:t>
      </w:r>
      <w:r w:rsidRPr="00764430">
        <w:rPr>
          <w:rFonts w:ascii="Times New Roman" w:hAnsi="Times New Roman" w:cs="Times New Roman"/>
          <w:sz w:val="24"/>
          <w:szCs w:val="24"/>
          <w:lang w:val="ro-RO"/>
        </w:rPr>
        <w:t xml:space="preserve"> univ. dr. Sorin MOCANU</w:t>
      </w:r>
    </w:p>
    <w:p w14:paraId="0EFB238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administrativ – Costel PALADE</w:t>
      </w:r>
    </w:p>
    <w:p w14:paraId="538FDB1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 Adjunct Mircea TULIC</w:t>
      </w:r>
      <w:r w:rsidR="007F18BD" w:rsidRPr="00764430">
        <w:rPr>
          <w:rFonts w:ascii="Times New Roman" w:hAnsi="Times New Roman" w:cs="Times New Roman"/>
          <w:sz w:val="24"/>
          <w:szCs w:val="24"/>
          <w:lang w:val="ro-RO"/>
        </w:rPr>
        <w:t>Ă</w:t>
      </w:r>
    </w:p>
    <w:p w14:paraId="50D61A9D"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economic si resurse umane – Liliana IFTIMIA</w:t>
      </w:r>
    </w:p>
    <w:p w14:paraId="40C7D785" w14:textId="77777777" w:rsidR="00AB5BE4" w:rsidRPr="00764430" w:rsidRDefault="007F18BD"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Direcția Achiziții Publice și Urmărire Contracte</w:t>
      </w:r>
      <w:r w:rsidR="00AB5BE4" w:rsidRPr="00764430">
        <w:rPr>
          <w:rFonts w:ascii="Times New Roman" w:hAnsi="Times New Roman" w:cs="Times New Roman"/>
          <w:sz w:val="24"/>
          <w:szCs w:val="24"/>
          <w:lang w:val="ro-RO"/>
        </w:rPr>
        <w:t xml:space="preserve"> – Gabriela ALEXOAEI</w:t>
      </w:r>
    </w:p>
    <w:p w14:paraId="4DA3E507" w14:textId="77777777" w:rsidR="00AB5BE4" w:rsidRPr="00764430" w:rsidRDefault="00AB5BE4" w:rsidP="00764430">
      <w:pPr>
        <w:spacing w:after="0" w:line="240" w:lineRule="auto"/>
        <w:jc w:val="both"/>
        <w:rPr>
          <w:rFonts w:ascii="Times New Roman" w:hAnsi="Times New Roman" w:cs="Times New Roman"/>
          <w:sz w:val="24"/>
          <w:szCs w:val="24"/>
          <w:lang w:val="ro-RO"/>
        </w:rPr>
      </w:pPr>
      <w:proofErr w:type="spellStart"/>
      <w:r w:rsidRPr="003C12DF">
        <w:rPr>
          <w:rFonts w:ascii="Times New Roman" w:hAnsi="Times New Roman" w:cs="Times New Roman"/>
          <w:sz w:val="24"/>
          <w:szCs w:val="24"/>
          <w:lang w:val="ro-RO"/>
        </w:rPr>
        <w:t>Şef</w:t>
      </w:r>
      <w:proofErr w:type="spellEnd"/>
      <w:r w:rsidR="007F18BD" w:rsidRPr="003C12DF">
        <w:rPr>
          <w:rFonts w:ascii="Times New Roman" w:hAnsi="Times New Roman" w:cs="Times New Roman"/>
          <w:sz w:val="24"/>
          <w:szCs w:val="24"/>
          <w:lang w:val="ro-RO"/>
        </w:rPr>
        <w:t xml:space="preserve"> Serviciu </w:t>
      </w:r>
      <w:r w:rsidRPr="003C12DF">
        <w:rPr>
          <w:rFonts w:ascii="Times New Roman" w:hAnsi="Times New Roman" w:cs="Times New Roman"/>
          <w:sz w:val="24"/>
          <w:szCs w:val="24"/>
          <w:lang w:val="ro-RO"/>
        </w:rPr>
        <w:t>Bugete</w:t>
      </w:r>
      <w:r w:rsidR="007F18BD" w:rsidRPr="003C12DF">
        <w:rPr>
          <w:rFonts w:ascii="Times New Roman" w:hAnsi="Times New Roman" w:cs="Times New Roman"/>
          <w:sz w:val="24"/>
          <w:szCs w:val="24"/>
          <w:lang w:val="ro-RO"/>
        </w:rPr>
        <w:t xml:space="preserve"> </w:t>
      </w:r>
      <w:r w:rsidRPr="003C12DF">
        <w:rPr>
          <w:rFonts w:ascii="Times New Roman" w:hAnsi="Times New Roman" w:cs="Times New Roman"/>
          <w:sz w:val="24"/>
          <w:szCs w:val="24"/>
          <w:lang w:val="ro-RO"/>
        </w:rPr>
        <w:t>și</w:t>
      </w:r>
      <w:r w:rsidR="007F18BD" w:rsidRPr="003C12DF">
        <w:rPr>
          <w:rFonts w:ascii="Times New Roman" w:hAnsi="Times New Roman" w:cs="Times New Roman"/>
          <w:sz w:val="24"/>
          <w:szCs w:val="24"/>
          <w:lang w:val="ro-RO"/>
        </w:rPr>
        <w:t xml:space="preserve"> </w:t>
      </w:r>
      <w:r w:rsidRPr="003C12DF">
        <w:rPr>
          <w:rFonts w:ascii="Times New Roman" w:hAnsi="Times New Roman" w:cs="Times New Roman"/>
          <w:sz w:val="24"/>
          <w:szCs w:val="24"/>
          <w:lang w:val="ro-RO"/>
        </w:rPr>
        <w:t>Venituri</w:t>
      </w:r>
      <w:r w:rsidR="007F18BD" w:rsidRPr="003C12DF">
        <w:rPr>
          <w:rFonts w:ascii="Times New Roman" w:hAnsi="Times New Roman" w:cs="Times New Roman"/>
          <w:sz w:val="24"/>
          <w:szCs w:val="24"/>
          <w:lang w:val="ro-RO"/>
        </w:rPr>
        <w:t xml:space="preserve"> </w:t>
      </w:r>
      <w:proofErr w:type="spellStart"/>
      <w:r w:rsidRPr="003C12DF">
        <w:rPr>
          <w:rFonts w:ascii="Times New Roman" w:hAnsi="Times New Roman" w:cs="Times New Roman"/>
          <w:sz w:val="24"/>
          <w:szCs w:val="24"/>
          <w:lang w:val="ro-RO"/>
        </w:rPr>
        <w:t>Propii</w:t>
      </w:r>
      <w:proofErr w:type="spellEnd"/>
      <w:r w:rsidR="007F18BD" w:rsidRPr="003C12DF">
        <w:rPr>
          <w:rFonts w:ascii="Times New Roman" w:hAnsi="Times New Roman" w:cs="Times New Roman"/>
          <w:sz w:val="24"/>
          <w:szCs w:val="24"/>
          <w:lang w:val="ro-RO"/>
        </w:rPr>
        <w:t xml:space="preserve"> </w:t>
      </w:r>
      <w:r w:rsidRPr="003C12DF">
        <w:rPr>
          <w:rFonts w:ascii="Times New Roman" w:hAnsi="Times New Roman" w:cs="Times New Roman"/>
          <w:sz w:val="24"/>
          <w:szCs w:val="24"/>
          <w:lang w:val="ro-RO"/>
        </w:rPr>
        <w:t>– Cristina FĂTU</w:t>
      </w:r>
    </w:p>
    <w:p w14:paraId="239623F9" w14:textId="77777777" w:rsidR="00AB5BE4" w:rsidRPr="00764430" w:rsidRDefault="007F18BD"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Compartiment</w:t>
      </w:r>
      <w:r w:rsidR="00AB5BE4" w:rsidRPr="00764430">
        <w:rPr>
          <w:rFonts w:ascii="Times New Roman" w:hAnsi="Times New Roman" w:cs="Times New Roman"/>
          <w:sz w:val="24"/>
          <w:szCs w:val="24"/>
          <w:lang w:val="ro-RO"/>
        </w:rPr>
        <w:t xml:space="preserve"> Control Financiar </w:t>
      </w:r>
      <w:r w:rsidRPr="00764430">
        <w:rPr>
          <w:rFonts w:ascii="Times New Roman" w:hAnsi="Times New Roman" w:cs="Times New Roman"/>
          <w:sz w:val="24"/>
          <w:szCs w:val="24"/>
          <w:lang w:val="ro-RO"/>
        </w:rPr>
        <w:t>P</w:t>
      </w:r>
      <w:r w:rsidR="00AB5BE4" w:rsidRPr="00764430">
        <w:rPr>
          <w:rFonts w:ascii="Times New Roman" w:hAnsi="Times New Roman" w:cs="Times New Roman"/>
          <w:sz w:val="24"/>
          <w:szCs w:val="24"/>
          <w:lang w:val="ro-RO"/>
        </w:rPr>
        <w:t xml:space="preserve">reventiv </w:t>
      </w:r>
      <w:r w:rsidRPr="00764430">
        <w:rPr>
          <w:rFonts w:ascii="Times New Roman" w:hAnsi="Times New Roman" w:cs="Times New Roman"/>
          <w:sz w:val="24"/>
          <w:szCs w:val="24"/>
          <w:lang w:val="ro-RO"/>
        </w:rPr>
        <w:t>–</w:t>
      </w:r>
      <w:r w:rsidR="00AB5BE4" w:rsidRPr="00764430">
        <w:rPr>
          <w:rFonts w:ascii="Times New Roman" w:hAnsi="Times New Roman" w:cs="Times New Roman"/>
          <w:sz w:val="24"/>
          <w:szCs w:val="24"/>
          <w:lang w:val="ro-RO"/>
        </w:rPr>
        <w:t xml:space="preserve"> D</w:t>
      </w:r>
      <w:r w:rsidR="003338DD" w:rsidRPr="00764430">
        <w:rPr>
          <w:rFonts w:ascii="Times New Roman" w:hAnsi="Times New Roman" w:cs="Times New Roman"/>
          <w:sz w:val="24"/>
          <w:szCs w:val="24"/>
          <w:lang w:val="ro-RO"/>
        </w:rPr>
        <w:t>aniela Ioana Ș</w:t>
      </w:r>
      <w:r w:rsidR="00AB5BE4" w:rsidRPr="00764430">
        <w:rPr>
          <w:rFonts w:ascii="Times New Roman" w:hAnsi="Times New Roman" w:cs="Times New Roman"/>
          <w:sz w:val="24"/>
          <w:szCs w:val="24"/>
          <w:lang w:val="ro-RO"/>
        </w:rPr>
        <w:t>tirbu RUSU</w:t>
      </w:r>
    </w:p>
    <w:p w14:paraId="51EEC68C"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Șef </w:t>
      </w:r>
      <w:r w:rsidR="007F18BD" w:rsidRPr="00764430">
        <w:rPr>
          <w:rFonts w:ascii="Times New Roman" w:hAnsi="Times New Roman" w:cs="Times New Roman"/>
          <w:sz w:val="24"/>
          <w:szCs w:val="24"/>
          <w:lang w:val="ro-RO"/>
        </w:rPr>
        <w:t>Serviciul</w:t>
      </w:r>
      <w:r w:rsidRPr="00764430">
        <w:rPr>
          <w:rFonts w:ascii="Times New Roman" w:hAnsi="Times New Roman" w:cs="Times New Roman"/>
          <w:sz w:val="24"/>
          <w:szCs w:val="24"/>
          <w:lang w:val="ro-RO"/>
        </w:rPr>
        <w:t xml:space="preserve"> Juridic</w:t>
      </w:r>
      <w:r w:rsidR="007F18BD" w:rsidRPr="00764430">
        <w:rPr>
          <w:rFonts w:ascii="Times New Roman" w:hAnsi="Times New Roman" w:cs="Times New Roman"/>
          <w:sz w:val="24"/>
          <w:szCs w:val="24"/>
          <w:lang w:val="ro-RO"/>
        </w:rPr>
        <w:t>, asigurarea calității și deontologiei universitare</w:t>
      </w:r>
      <w:r w:rsidRPr="00764430">
        <w:rPr>
          <w:rFonts w:ascii="Times New Roman" w:hAnsi="Times New Roman" w:cs="Times New Roman"/>
          <w:sz w:val="24"/>
          <w:szCs w:val="24"/>
          <w:lang w:val="ro-RO"/>
        </w:rPr>
        <w:t xml:space="preserve"> – Loredana GIOSAN</w:t>
      </w:r>
    </w:p>
    <w:p w14:paraId="5043C073"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Șef </w:t>
      </w:r>
      <w:r w:rsidR="007F18BD" w:rsidRPr="00764430">
        <w:rPr>
          <w:rFonts w:ascii="Times New Roman" w:hAnsi="Times New Roman" w:cs="Times New Roman"/>
          <w:sz w:val="24"/>
          <w:szCs w:val="24"/>
          <w:lang w:val="ro-RO"/>
        </w:rPr>
        <w:t xml:space="preserve">Serviciu </w:t>
      </w:r>
      <w:r w:rsidRPr="00764430">
        <w:rPr>
          <w:rFonts w:ascii="Times New Roman" w:hAnsi="Times New Roman" w:cs="Times New Roman"/>
          <w:sz w:val="24"/>
          <w:szCs w:val="24"/>
          <w:lang w:val="ro-RO"/>
        </w:rPr>
        <w:t>Urmărire Contracte –</w:t>
      </w:r>
      <w:r w:rsidR="007F18B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Adina </w:t>
      </w:r>
      <w:proofErr w:type="spellStart"/>
      <w:r w:rsidRPr="00764430">
        <w:rPr>
          <w:rFonts w:ascii="Times New Roman" w:hAnsi="Times New Roman" w:cs="Times New Roman"/>
          <w:sz w:val="24"/>
          <w:szCs w:val="24"/>
          <w:lang w:val="ro-RO"/>
        </w:rPr>
        <w:t>Lenuș</w:t>
      </w:r>
      <w:proofErr w:type="spellEnd"/>
      <w:r w:rsidR="007F18B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ȘERBAN</w:t>
      </w:r>
    </w:p>
    <w:p w14:paraId="523AE294"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Asistent manager – Teodora MOISA</w:t>
      </w:r>
    </w:p>
    <w:p w14:paraId="381329B3"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Coordonator tehnic – Maria URSACHE</w:t>
      </w:r>
    </w:p>
    <w:p w14:paraId="52337B03"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tehnic– Lavinia Paula TOFAN</w:t>
      </w:r>
    </w:p>
    <w:p w14:paraId="1C030AC4"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informare și promovare  – Iustina MICHIU</w:t>
      </w:r>
    </w:p>
    <w:p w14:paraId="3BC0D187"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monitorizare si raportare – Nicoleta Diana RUSU</w:t>
      </w:r>
    </w:p>
    <w:p w14:paraId="6F32F717" w14:textId="59E27C85"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Jurist </w:t>
      </w:r>
      <w:r w:rsidR="00400F78">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Anca GHENGHE</w:t>
      </w:r>
    </w:p>
    <w:p w14:paraId="113E1F66"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Marius JECHEL</w:t>
      </w:r>
    </w:p>
    <w:p w14:paraId="17475137"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Irina URSACHI</w:t>
      </w:r>
    </w:p>
    <w:p w14:paraId="2603778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lastRenderedPageBreak/>
        <w:t>Responsabil achiziții – Ramona ONOFREI</w:t>
      </w:r>
    </w:p>
    <w:p w14:paraId="6E0E74D9"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Responsabil urmărire contracte – </w:t>
      </w:r>
      <w:proofErr w:type="spellStart"/>
      <w:r w:rsidRPr="00764430">
        <w:rPr>
          <w:rFonts w:ascii="Times New Roman" w:hAnsi="Times New Roman" w:cs="Times New Roman"/>
          <w:sz w:val="24"/>
          <w:szCs w:val="24"/>
          <w:lang w:val="ro-RO"/>
        </w:rPr>
        <w:t>Lorina</w:t>
      </w:r>
      <w:proofErr w:type="spellEnd"/>
      <w:r w:rsidRPr="00764430">
        <w:rPr>
          <w:rFonts w:ascii="Times New Roman" w:hAnsi="Times New Roman" w:cs="Times New Roman"/>
          <w:sz w:val="24"/>
          <w:szCs w:val="24"/>
          <w:lang w:val="ro-RO"/>
        </w:rPr>
        <w:t xml:space="preserve"> SCRIPCARIU</w:t>
      </w:r>
    </w:p>
    <w:p w14:paraId="3BA5A91C"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urmărire contracte – Diana Adelina POPA</w:t>
      </w:r>
    </w:p>
    <w:p w14:paraId="3DA7BE46" w14:textId="77777777" w:rsidR="0028514B" w:rsidRDefault="0028514B" w:rsidP="00764430">
      <w:pPr>
        <w:spacing w:after="0" w:line="240" w:lineRule="auto"/>
        <w:jc w:val="both"/>
        <w:rPr>
          <w:rFonts w:ascii="Times New Roman" w:hAnsi="Times New Roman" w:cs="Times New Roman"/>
          <w:b/>
          <w:sz w:val="24"/>
          <w:szCs w:val="24"/>
          <w:lang w:val="ro-RO"/>
        </w:rPr>
      </w:pPr>
    </w:p>
    <w:p w14:paraId="5E60DA90" w14:textId="77777777" w:rsidR="004D33E4" w:rsidRPr="004D33E4" w:rsidRDefault="004D33E4" w:rsidP="004D33E4">
      <w:pPr>
        <w:spacing w:after="0" w:line="240" w:lineRule="auto"/>
        <w:ind w:firstLine="720"/>
        <w:jc w:val="both"/>
        <w:rPr>
          <w:rFonts w:ascii="Times New Roman" w:hAnsi="Times New Roman" w:cs="Times New Roman"/>
          <w:b/>
          <w:sz w:val="24"/>
          <w:szCs w:val="24"/>
          <w:lang w:val="ro-RO"/>
        </w:rPr>
      </w:pPr>
      <w:r w:rsidRPr="004D33E4">
        <w:rPr>
          <w:rFonts w:ascii="Times New Roman" w:hAnsi="Times New Roman" w:cs="Times New Roman"/>
          <w:sz w:val="24"/>
          <w:szCs w:val="24"/>
          <w:lang w:val="ro-RO"/>
        </w:rPr>
        <w:t xml:space="preserve">Vă informăm asupra: (i) obligației noastre, în calitate de autoritate contractantă, de a aplica prevederile Instrucțiunii nr. 6/30.08.2022 revizuită în 2023,  emisă de Ministerul Investițiilor și Proiectelor Europene, referitoare la colectarea și accesul la datele privind </w:t>
      </w:r>
      <w:r w:rsidRPr="004D33E4">
        <w:rPr>
          <w:rFonts w:ascii="Times New Roman" w:hAnsi="Times New Roman" w:cs="Times New Roman"/>
          <w:b/>
          <w:sz w:val="24"/>
          <w:szCs w:val="24"/>
          <w:lang w:val="ro-RO"/>
        </w:rPr>
        <w:t>beneficiarii reali ai destinatarilor fondurilor/contractanților din cadrul PNRR</w:t>
      </w:r>
      <w:r w:rsidRPr="004D33E4">
        <w:rPr>
          <w:rFonts w:ascii="Times New Roman" w:hAnsi="Times New Roman" w:cs="Times New Roman"/>
          <w:sz w:val="24"/>
          <w:szCs w:val="24"/>
          <w:lang w:val="ro-RO"/>
        </w:rPr>
        <w:t xml:space="preserve"> și, totodată, asupra (ii) obligației dvs. de a transmite datele și informațiile cu privire la </w:t>
      </w:r>
      <w:r w:rsidRPr="004D33E4">
        <w:rPr>
          <w:rFonts w:ascii="Times New Roman" w:hAnsi="Times New Roman" w:cs="Times New Roman"/>
          <w:b/>
          <w:sz w:val="24"/>
          <w:szCs w:val="24"/>
          <w:lang w:val="ro-RO"/>
        </w:rPr>
        <w:t>beneficiarii reali ai destinatarilor fondurilor alocate din PNRR.</w:t>
      </w:r>
    </w:p>
    <w:p w14:paraId="6B171601" w14:textId="58AE52BF" w:rsidR="0028514B" w:rsidRDefault="004D33E4" w:rsidP="004D33E4">
      <w:pPr>
        <w:spacing w:after="0" w:line="240" w:lineRule="auto"/>
        <w:ind w:firstLine="720"/>
        <w:jc w:val="both"/>
        <w:rPr>
          <w:rFonts w:ascii="Times New Roman" w:hAnsi="Times New Roman" w:cs="Times New Roman"/>
          <w:b/>
          <w:sz w:val="24"/>
          <w:szCs w:val="24"/>
          <w:lang w:val="ro-RO"/>
        </w:rPr>
      </w:pPr>
      <w:r w:rsidRPr="004D33E4">
        <w:rPr>
          <w:rFonts w:ascii="Times New Roman" w:hAnsi="Times New Roman" w:cs="Times New Roman"/>
          <w:b/>
          <w:sz w:val="24"/>
          <w:szCs w:val="24"/>
          <w:lang w:val="ro-RO"/>
        </w:rPr>
        <w:t xml:space="preserve">Astfel, după stabilirea clasamentului intermediar al ofertelor admisibile, autoritatea contractantă va solicita ofertantului clasat pe locul I prezentarea informațiilor privind beneficiarii reali ai destinatarilor fondurilor/ contractanților din cadrul PNRR, în înțelesul articolului 3 punctul 6 din Directiva (UE) 2015/849 a Parlamentului European și a Consiliului, așa cum sunt ele reglementate de obligațiile impuse de </w:t>
      </w:r>
      <w:proofErr w:type="spellStart"/>
      <w:r w:rsidRPr="004D33E4">
        <w:rPr>
          <w:rFonts w:ascii="Times New Roman" w:hAnsi="Times New Roman" w:cs="Times New Roman"/>
          <w:b/>
          <w:sz w:val="24"/>
          <w:szCs w:val="24"/>
          <w:lang w:val="ro-RO"/>
        </w:rPr>
        <w:t>art</w:t>
      </w:r>
      <w:proofErr w:type="spellEnd"/>
      <w:r w:rsidRPr="004D33E4">
        <w:rPr>
          <w:rFonts w:ascii="Times New Roman" w:hAnsi="Times New Roman" w:cs="Times New Roman"/>
          <w:b/>
          <w:sz w:val="24"/>
          <w:szCs w:val="24"/>
          <w:lang w:val="ro-RO"/>
        </w:rPr>
        <w:t xml:space="preserve"> 22 alin 2 </w:t>
      </w:r>
      <w:proofErr w:type="spellStart"/>
      <w:r w:rsidRPr="004D33E4">
        <w:rPr>
          <w:rFonts w:ascii="Times New Roman" w:hAnsi="Times New Roman" w:cs="Times New Roman"/>
          <w:b/>
          <w:sz w:val="24"/>
          <w:szCs w:val="24"/>
          <w:lang w:val="ro-RO"/>
        </w:rPr>
        <w:t>lit</w:t>
      </w:r>
      <w:proofErr w:type="spellEnd"/>
      <w:r w:rsidRPr="004D33E4">
        <w:rPr>
          <w:rFonts w:ascii="Times New Roman" w:hAnsi="Times New Roman" w:cs="Times New Roman"/>
          <w:b/>
          <w:sz w:val="24"/>
          <w:szCs w:val="24"/>
          <w:lang w:val="ro-RO"/>
        </w:rPr>
        <w:t xml:space="preserve"> d) din Regulamentul (UE) 20211241 a Parlamentului European și a Consiliului, respectiv</w:t>
      </w:r>
      <w:r>
        <w:rPr>
          <w:rFonts w:ascii="Times New Roman" w:hAnsi="Times New Roman" w:cs="Times New Roman"/>
          <w:b/>
          <w:sz w:val="24"/>
          <w:szCs w:val="24"/>
          <w:lang w:val="ro-RO"/>
        </w:rPr>
        <w:t>:</w:t>
      </w:r>
    </w:p>
    <w:p w14:paraId="31AF53D5"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a)</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pentru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3338DD"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 a c</w:t>
      </w:r>
      <w:r w:rsidR="003338DD"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ror</w:t>
      </w:r>
      <w:r w:rsidR="003338DD" w:rsidRPr="00764430">
        <w:rPr>
          <w:rFonts w:ascii="Times New Roman" w:hAnsi="Times New Roman" w:cs="Times New Roman"/>
          <w:sz w:val="24"/>
          <w:szCs w:val="24"/>
          <w:lang w:val="ro-RO"/>
        </w:rPr>
        <w:t xml:space="preserve"> acț</w:t>
      </w:r>
      <w:r w:rsidRPr="00764430">
        <w:rPr>
          <w:rFonts w:ascii="Times New Roman" w:hAnsi="Times New Roman" w:cs="Times New Roman"/>
          <w:sz w:val="24"/>
          <w:szCs w:val="24"/>
          <w:lang w:val="ro-RO"/>
        </w:rPr>
        <w:t>ionari</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sunt</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fizice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3338DD"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nregistrate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teritoriul</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3338DD"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niei,</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3338DD"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depune un </w:t>
      </w:r>
      <w:r w:rsidRPr="00764430">
        <w:rPr>
          <w:rFonts w:ascii="Times New Roman" w:hAnsi="Times New Roman" w:cs="Times New Roman"/>
          <w:b/>
          <w:sz w:val="24"/>
          <w:szCs w:val="24"/>
          <w:lang w:val="ro-RO"/>
        </w:rPr>
        <w:t>extras ONRC (privind</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beneficiarii</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reali</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ai destinatarilor fondurilor/</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contractanților din cadrul PNRR)</w:t>
      </w:r>
      <w:r w:rsidRPr="00764430">
        <w:rPr>
          <w:rFonts w:ascii="Times New Roman" w:hAnsi="Times New Roman" w:cs="Times New Roman"/>
          <w:sz w:val="24"/>
          <w:szCs w:val="24"/>
          <w:lang w:val="ro-RO"/>
        </w:rPr>
        <w:t>.</w:t>
      </w:r>
    </w:p>
    <w:p w14:paraId="2E2FE0FB"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b)</w:t>
      </w:r>
      <w:r w:rsidRPr="00764430">
        <w:rPr>
          <w:rFonts w:ascii="Times New Roman" w:hAnsi="Times New Roman" w:cs="Times New Roman"/>
          <w:sz w:val="24"/>
          <w:szCs w:val="24"/>
          <w:lang w:val="ro-RO"/>
        </w:rPr>
        <w:t xml:space="preserve"> pentru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ofertantul/ofertan</w:t>
      </w:r>
      <w:r w:rsidR="003338DD"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ii care/au </w:t>
      </w:r>
      <w:r w:rsidR="003338DD"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structura ac</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ionariatului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590850" w:rsidRPr="00764430">
        <w:rPr>
          <w:rFonts w:ascii="Times New Roman" w:hAnsi="Times New Roman" w:cs="Times New Roman"/>
          <w:sz w:val="24"/>
          <w:szCs w:val="24"/>
          <w:lang w:val="ro-RO"/>
        </w:rPr>
        <w:t xml:space="preserve"> stră</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depune</w:t>
      </w:r>
      <w:r w:rsidR="00590850" w:rsidRPr="00764430">
        <w:rPr>
          <w:rFonts w:ascii="Times New Roman" w:hAnsi="Times New Roman" w:cs="Times New Roman"/>
          <w:sz w:val="24"/>
          <w:szCs w:val="24"/>
          <w:lang w:val="ro-RO"/>
        </w:rPr>
        <w:t xml:space="preserve"> declaraț</w:t>
      </w:r>
      <w:r w:rsidRPr="00764430">
        <w:rPr>
          <w:rFonts w:ascii="Times New Roman" w:hAnsi="Times New Roman" w:cs="Times New Roman"/>
          <w:sz w:val="24"/>
          <w:szCs w:val="24"/>
          <w:lang w:val="ro-RO"/>
        </w:rPr>
        <w:t>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proprie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spundere dat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tre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reprezentantul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legal, conform</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articolului 326 din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Codul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Penal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falsul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de</w:t>
      </w:r>
      <w:r w:rsidR="00590850" w:rsidRPr="00764430">
        <w:rPr>
          <w:rFonts w:ascii="Times New Roman" w:hAnsi="Times New Roman" w:cs="Times New Roman"/>
          <w:sz w:val="24"/>
          <w:szCs w:val="24"/>
          <w:lang w:val="ro-RO"/>
        </w:rPr>
        <w:t>claraț</w:t>
      </w:r>
      <w:r w:rsidRPr="00764430">
        <w:rPr>
          <w:rFonts w:ascii="Times New Roman" w:hAnsi="Times New Roman" w:cs="Times New Roman"/>
          <w:sz w:val="24"/>
          <w:szCs w:val="24"/>
          <w:lang w:val="ro-RO"/>
        </w:rPr>
        <w:t>ii, ce va con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ine (cel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pu</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numele, prenumele </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data na</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 xml:space="preserve">terii),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conformitate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129/2019, cu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complet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rile </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modific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ulterioare.</w:t>
      </w:r>
    </w:p>
    <w:p w14:paraId="7DD6C569"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c)</w:t>
      </w:r>
      <w:r w:rsidRPr="00764430">
        <w:rPr>
          <w:rFonts w:ascii="Times New Roman" w:hAnsi="Times New Roman" w:cs="Times New Roman"/>
          <w:sz w:val="24"/>
          <w:szCs w:val="24"/>
          <w:lang w:val="ro-RO"/>
        </w:rPr>
        <w:t xml:space="preserve"> pentru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ini,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nregistra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afara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590850"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niei, 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 depune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documente justificative, certificate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alte</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nscrisuri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eliberate de autoritatea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responsabil</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beneficiarului real din </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ara ofertantului,</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nso</w:t>
      </w:r>
      <w:r w:rsidR="00590850" w:rsidRPr="00764430">
        <w:rPr>
          <w:rFonts w:ascii="Times New Roman" w:hAnsi="Times New Roman" w:cs="Times New Roman"/>
          <w:sz w:val="24"/>
          <w:szCs w:val="24"/>
          <w:lang w:val="ro-RO"/>
        </w:rPr>
        <w:t>țit de traducerea î</w:t>
      </w:r>
      <w:r w:rsidRPr="00764430">
        <w:rPr>
          <w:rFonts w:ascii="Times New Roman" w:hAnsi="Times New Roman" w:cs="Times New Roman"/>
          <w:sz w:val="24"/>
          <w:szCs w:val="24"/>
          <w:lang w:val="ro-RO"/>
        </w:rPr>
        <w:t>n limba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590850"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certificat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traduc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tori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autoriza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condi</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legii.</w:t>
      </w:r>
    </w:p>
    <w:p w14:paraId="3360513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d)</w:t>
      </w:r>
      <w:r w:rsidRPr="00764430">
        <w:rPr>
          <w:rFonts w:ascii="Times New Roman" w:hAnsi="Times New Roman" w:cs="Times New Roman"/>
          <w:sz w:val="24"/>
          <w:szCs w:val="24"/>
          <w:lang w:val="ro-RO"/>
        </w:rPr>
        <w:t xml:space="preserve"> pentru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 de tipul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iilor </w:t>
      </w:r>
      <w:r w:rsidR="00590850" w:rsidRPr="00764430">
        <w:rPr>
          <w:rFonts w:ascii="Times New Roman" w:hAnsi="Times New Roman" w:cs="Times New Roman"/>
          <w:sz w:val="24"/>
          <w:szCs w:val="24"/>
          <w:lang w:val="ro-RO"/>
        </w:rPr>
        <w:t>și fundaț</w:t>
      </w:r>
      <w:r w:rsidRPr="00764430">
        <w:rPr>
          <w:rFonts w:ascii="Times New Roman" w:hAnsi="Times New Roman" w:cs="Times New Roman"/>
          <w:sz w:val="24"/>
          <w:szCs w:val="24"/>
          <w:lang w:val="ro-RO"/>
        </w:rPr>
        <w:t>iilor,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 depune un extras de la Ministerul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Justi</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 (Registrul Na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ional ONG) 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 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iei/funda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 xml:space="preserve">n cazul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care 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ia/</w:t>
      </w:r>
      <w:r w:rsidR="00590850" w:rsidRPr="00764430">
        <w:rPr>
          <w:rFonts w:ascii="Times New Roman" w:hAnsi="Times New Roman" w:cs="Times New Roman"/>
          <w:sz w:val="24"/>
          <w:szCs w:val="24"/>
          <w:lang w:val="ro-RO"/>
        </w:rPr>
        <w:t xml:space="preserve"> fundaț</w:t>
      </w:r>
      <w:r w:rsidRPr="00764430">
        <w:rPr>
          <w:rFonts w:ascii="Times New Roman" w:hAnsi="Times New Roman" w:cs="Times New Roman"/>
          <w:sz w:val="24"/>
          <w:szCs w:val="24"/>
          <w:lang w:val="ro-RO"/>
        </w:rPr>
        <w:t>ia este o entitate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sau are beneficiari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590850" w:rsidRPr="00764430">
        <w:rPr>
          <w:rFonts w:ascii="Times New Roman" w:hAnsi="Times New Roman" w:cs="Times New Roman"/>
          <w:sz w:val="24"/>
          <w:szCs w:val="24"/>
          <w:lang w:val="ro-RO"/>
        </w:rPr>
        <w:t xml:space="preserve"> stră</w:t>
      </w:r>
      <w:r w:rsidRPr="00764430">
        <w:rPr>
          <w:rFonts w:ascii="Times New Roman" w:hAnsi="Times New Roman" w:cs="Times New Roman"/>
          <w:sz w:val="24"/>
          <w:szCs w:val="24"/>
          <w:lang w:val="ro-RO"/>
        </w:rPr>
        <w:t>ine, autoritatea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contractant</w:t>
      </w:r>
      <w:r w:rsidR="00590850"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colecteaz</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la ofertan</w:t>
      </w:r>
      <w:r w:rsidR="00590850" w:rsidRPr="00764430">
        <w:rPr>
          <w:rFonts w:ascii="Times New Roman" w:hAnsi="Times New Roman" w:cs="Times New Roman"/>
          <w:sz w:val="24"/>
          <w:szCs w:val="24"/>
          <w:lang w:val="ro-RO"/>
        </w:rPr>
        <w:t>ți o declaraț</w:t>
      </w:r>
      <w:r w:rsidRPr="00764430">
        <w:rPr>
          <w:rFonts w:ascii="Times New Roman" w:hAnsi="Times New Roman" w:cs="Times New Roman"/>
          <w:sz w:val="24"/>
          <w:szCs w:val="24"/>
          <w:lang w:val="ro-RO"/>
        </w:rPr>
        <w:t>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proprie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spundere</w:t>
      </w:r>
      <w:r w:rsidR="00590850" w:rsidRPr="00764430">
        <w:rPr>
          <w:rFonts w:ascii="Times New Roman" w:hAnsi="Times New Roman" w:cs="Times New Roman"/>
          <w:sz w:val="24"/>
          <w:szCs w:val="24"/>
          <w:lang w:val="ro-RO"/>
        </w:rPr>
        <w:t xml:space="preserve"> dată de că</w:t>
      </w:r>
      <w:r w:rsidRPr="00764430">
        <w:rPr>
          <w:rFonts w:ascii="Times New Roman" w:hAnsi="Times New Roman" w:cs="Times New Roman"/>
          <w:sz w:val="24"/>
          <w:szCs w:val="24"/>
          <w:lang w:val="ro-RO"/>
        </w:rPr>
        <w:t>tre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reprezentantul</w:t>
      </w:r>
      <w:r w:rsidR="00590850" w:rsidRPr="00764430">
        <w:rPr>
          <w:rFonts w:ascii="Times New Roman" w:hAnsi="Times New Roman" w:cs="Times New Roman"/>
          <w:sz w:val="24"/>
          <w:szCs w:val="24"/>
          <w:lang w:val="ro-RO"/>
        </w:rPr>
        <w:t xml:space="preserve"> legal/ preș</w:t>
      </w:r>
      <w:r w:rsidRPr="00764430">
        <w:rPr>
          <w:rFonts w:ascii="Times New Roman" w:hAnsi="Times New Roman" w:cs="Times New Roman"/>
          <w:sz w:val="24"/>
          <w:szCs w:val="24"/>
          <w:lang w:val="ro-RO"/>
        </w:rPr>
        <w:t>edinte, conform</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articolului 326 din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Codul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Penal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falsul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declara</w:t>
      </w:r>
      <w:r w:rsidR="00590850" w:rsidRPr="00764430">
        <w:rPr>
          <w:rFonts w:ascii="Times New Roman" w:hAnsi="Times New Roman" w:cs="Times New Roman"/>
          <w:sz w:val="24"/>
          <w:szCs w:val="24"/>
          <w:lang w:val="ro-RO"/>
        </w:rPr>
        <w:t>ții, ce va conț</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 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 (cel</w:t>
      </w:r>
      <w:r w:rsidR="00590850" w:rsidRPr="00764430">
        <w:rPr>
          <w:rFonts w:ascii="Times New Roman" w:hAnsi="Times New Roman" w:cs="Times New Roman"/>
          <w:sz w:val="24"/>
          <w:szCs w:val="24"/>
          <w:lang w:val="ro-RO"/>
        </w:rPr>
        <w:t xml:space="preserve"> puț</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numele, prenumele </w:t>
      </w:r>
      <w:r w:rsidR="007B6672" w:rsidRPr="00764430">
        <w:rPr>
          <w:rFonts w:ascii="Times New Roman" w:hAnsi="Times New Roman" w:cs="Times New Roman"/>
          <w:sz w:val="24"/>
          <w:szCs w:val="24"/>
          <w:lang w:val="ro-RO"/>
        </w:rPr>
        <w:t>și data naș</w:t>
      </w:r>
      <w:r w:rsidRPr="00764430">
        <w:rPr>
          <w:rFonts w:ascii="Times New Roman" w:hAnsi="Times New Roman" w:cs="Times New Roman"/>
          <w:sz w:val="24"/>
          <w:szCs w:val="24"/>
          <w:lang w:val="ro-RO"/>
        </w:rPr>
        <w:t xml:space="preserve">terii),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conformitate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129/2019, cu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complet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rile </w:t>
      </w:r>
      <w:r w:rsidR="007B6672" w:rsidRPr="00764430">
        <w:rPr>
          <w:rFonts w:ascii="Times New Roman" w:hAnsi="Times New Roman" w:cs="Times New Roman"/>
          <w:sz w:val="24"/>
          <w:szCs w:val="24"/>
          <w:lang w:val="ro-RO"/>
        </w:rPr>
        <w:t>și modifică</w:t>
      </w:r>
      <w:r w:rsidRPr="00764430">
        <w:rPr>
          <w:rFonts w:ascii="Times New Roman" w:hAnsi="Times New Roman" w:cs="Times New Roman"/>
          <w:sz w:val="24"/>
          <w:szCs w:val="24"/>
          <w:lang w:val="ro-RO"/>
        </w:rPr>
        <w:t>rile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ulterioare.</w:t>
      </w:r>
    </w:p>
    <w:p w14:paraId="11199A5B" w14:textId="77777777"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Sub</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rezerva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articolelor 56 </w:t>
      </w:r>
      <w:r w:rsidR="007B6672"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57 din</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nr. 129 din 11 iulie 2019 pentru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prevenirea</w:t>
      </w:r>
      <w:r w:rsidR="007B6672"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 combaterea</w:t>
      </w:r>
      <w:r w:rsidR="007B6672" w:rsidRPr="00764430">
        <w:rPr>
          <w:rFonts w:ascii="Times New Roman" w:hAnsi="Times New Roman" w:cs="Times New Roman"/>
          <w:sz w:val="24"/>
          <w:szCs w:val="24"/>
          <w:lang w:val="ro-RO"/>
        </w:rPr>
        <w:t xml:space="preserve"> spă</w:t>
      </w:r>
      <w:r w:rsidRPr="00764430">
        <w:rPr>
          <w:rFonts w:ascii="Times New Roman" w:hAnsi="Times New Roman" w:cs="Times New Roman"/>
          <w:sz w:val="24"/>
          <w:szCs w:val="24"/>
          <w:lang w:val="ro-RO"/>
        </w:rPr>
        <w:t>l</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banilor</w:t>
      </w:r>
      <w:r w:rsidR="007B6672"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 finan</w:t>
      </w:r>
      <w:r w:rsidR="007B6672" w:rsidRPr="00764430">
        <w:rPr>
          <w:rFonts w:ascii="Times New Roman" w:hAnsi="Times New Roman" w:cs="Times New Roman"/>
          <w:sz w:val="24"/>
          <w:szCs w:val="24"/>
          <w:lang w:val="ro-RO"/>
        </w:rPr>
        <w:t>ță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terorismului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modificat</w:t>
      </w:r>
      <w:r w:rsidR="007B6672" w:rsidRPr="00764430">
        <w:rPr>
          <w:rFonts w:ascii="Times New Roman" w:hAnsi="Times New Roman" w:cs="Times New Roman"/>
          <w:sz w:val="24"/>
          <w:szCs w:val="24"/>
          <w:lang w:val="ro-RO"/>
        </w:rPr>
        <w:t>ă ș</w:t>
      </w:r>
      <w:r w:rsidRPr="00764430">
        <w:rPr>
          <w:rFonts w:ascii="Times New Roman" w:hAnsi="Times New Roman" w:cs="Times New Roman"/>
          <w:sz w:val="24"/>
          <w:szCs w:val="24"/>
          <w:lang w:val="ro-RO"/>
        </w:rPr>
        <w:t>i completat</w:t>
      </w:r>
      <w:r w:rsidR="007B6672"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prin</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315/2021, persoanele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supuse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obliga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iei de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 xml:space="preserve">nregistrare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registrul</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comer</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ului au, totodat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obliga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actualiz</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informa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iilor de fiecare dat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c</w:t>
      </w:r>
      <w:r w:rsidR="007B6672"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nd are loc o modificare a acestora,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sub</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rezerva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aplic</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sanc</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iunilor</w:t>
      </w:r>
      <w:r w:rsidR="007B6672" w:rsidRPr="00764430">
        <w:rPr>
          <w:rFonts w:ascii="Times New Roman" w:hAnsi="Times New Roman" w:cs="Times New Roman"/>
          <w:sz w:val="24"/>
          <w:szCs w:val="24"/>
          <w:lang w:val="ro-RO"/>
        </w:rPr>
        <w:t xml:space="preserve"> contravenț</w:t>
      </w:r>
      <w:r w:rsidRPr="00764430">
        <w:rPr>
          <w:rFonts w:ascii="Times New Roman" w:hAnsi="Times New Roman" w:cs="Times New Roman"/>
          <w:sz w:val="24"/>
          <w:szCs w:val="24"/>
          <w:lang w:val="ro-RO"/>
        </w:rPr>
        <w:t>ionale</w:t>
      </w:r>
      <w:r w:rsidR="007B6672" w:rsidRPr="00764430">
        <w:rPr>
          <w:rFonts w:ascii="Times New Roman" w:hAnsi="Times New Roman" w:cs="Times New Roman"/>
          <w:sz w:val="24"/>
          <w:szCs w:val="24"/>
          <w:lang w:val="ro-RO"/>
        </w:rPr>
        <w:t xml:space="preserve"> și a dizolvă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societ</w:t>
      </w:r>
      <w:r w:rsidR="007B6672"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ii, conform</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legale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 xml:space="preserve">n vigoare. </w:t>
      </w:r>
    </w:p>
    <w:p w14:paraId="1E435EF1" w14:textId="77777777"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Eventualele modificări intervenite după semnarea contractului de </w:t>
      </w:r>
      <w:proofErr w:type="spellStart"/>
      <w:r w:rsidRPr="00764430">
        <w:rPr>
          <w:rFonts w:ascii="Times New Roman" w:hAnsi="Times New Roman" w:cs="Times New Roman"/>
          <w:sz w:val="24"/>
          <w:szCs w:val="24"/>
          <w:lang w:val="ro-RO"/>
        </w:rPr>
        <w:t>achiziţie</w:t>
      </w:r>
      <w:proofErr w:type="spellEnd"/>
      <w:r w:rsidRPr="00764430">
        <w:rPr>
          <w:rFonts w:ascii="Times New Roman" w:hAnsi="Times New Roman" w:cs="Times New Roman"/>
          <w:sz w:val="24"/>
          <w:szCs w:val="24"/>
          <w:lang w:val="ro-RO"/>
        </w:rPr>
        <w:t xml:space="preserve"> publică, pe durata acestuia, vor fi aduse atât la </w:t>
      </w:r>
      <w:proofErr w:type="spellStart"/>
      <w:r w:rsidRPr="00764430">
        <w:rPr>
          <w:rFonts w:ascii="Times New Roman" w:hAnsi="Times New Roman" w:cs="Times New Roman"/>
          <w:sz w:val="24"/>
          <w:szCs w:val="24"/>
          <w:lang w:val="ro-RO"/>
        </w:rPr>
        <w:t>cunoştinţa</w:t>
      </w:r>
      <w:proofErr w:type="spellEnd"/>
      <w:r w:rsidRPr="00764430">
        <w:rPr>
          <w:rFonts w:ascii="Times New Roman" w:hAnsi="Times New Roman" w:cs="Times New Roman"/>
          <w:sz w:val="24"/>
          <w:szCs w:val="24"/>
          <w:lang w:val="ro-RO"/>
        </w:rPr>
        <w:t xml:space="preserve"> Autorit</w:t>
      </w:r>
      <w:r w:rsidR="007B6672"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 xml:space="preserve">ii contractante cât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a ONRC. </w:t>
      </w:r>
    </w:p>
    <w:p w14:paraId="199DFAC7" w14:textId="77777777"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Această obligație va fi aplicabilă inclusiv subcontractan</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ilor, dacă este cazul.</w:t>
      </w:r>
    </w:p>
    <w:p w14:paraId="5CAA52BF" w14:textId="77777777" w:rsidR="00AB5BE4" w:rsidRPr="00764430" w:rsidRDefault="00AB5BE4" w:rsidP="00764430">
      <w:pPr>
        <w:spacing w:after="0" w:line="240" w:lineRule="auto"/>
        <w:jc w:val="both"/>
        <w:rPr>
          <w:rFonts w:ascii="Times New Roman" w:hAnsi="Times New Roman" w:cs="Times New Roman"/>
          <w:sz w:val="24"/>
          <w:szCs w:val="24"/>
          <w:lang w:val="ro-RO"/>
        </w:rPr>
      </w:pPr>
    </w:p>
    <w:p w14:paraId="0D355AE8" w14:textId="77777777" w:rsidR="00975DE1" w:rsidRPr="00764430"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 </w:t>
      </w:r>
      <w:r w:rsidR="00540E6F" w:rsidRPr="00764430">
        <w:rPr>
          <w:rFonts w:ascii="Times New Roman" w:hAnsi="Times New Roman" w:cs="Times New Roman"/>
          <w:sz w:val="24"/>
          <w:szCs w:val="24"/>
          <w:lang w:val="ro-RO"/>
        </w:rPr>
        <w:tab/>
      </w:r>
      <w:r w:rsidRPr="00764430">
        <w:rPr>
          <w:rFonts w:ascii="Times New Roman" w:hAnsi="Times New Roman" w:cs="Times New Roman"/>
          <w:sz w:val="24"/>
          <w:szCs w:val="24"/>
          <w:lang w:val="ro-RO"/>
        </w:rPr>
        <w:t xml:space="preserve">Doar ofertele depuse de ofertanți calificați și care îndeplinesc cerințele tehnice vor fi evaluate prin compararea </w:t>
      </w:r>
      <w:r w:rsidR="00B75415" w:rsidRPr="00764430">
        <w:rPr>
          <w:rFonts w:ascii="Times New Roman" w:hAnsi="Times New Roman" w:cs="Times New Roman"/>
          <w:sz w:val="24"/>
          <w:szCs w:val="24"/>
          <w:lang w:val="ro-RO"/>
        </w:rPr>
        <w:t>prețurilor</w:t>
      </w:r>
      <w:r w:rsidRPr="00764430">
        <w:rPr>
          <w:rFonts w:ascii="Times New Roman" w:hAnsi="Times New Roman" w:cs="Times New Roman"/>
          <w:sz w:val="24"/>
          <w:szCs w:val="24"/>
          <w:lang w:val="ro-RO"/>
        </w:rPr>
        <w:t xml:space="preserve">. Contractul se va acorda firmei care îndeplinește toate specificațiile tehnice solicitate și care oferă cel mai mic </w:t>
      </w:r>
      <w:r w:rsidR="00B75415" w:rsidRPr="00764430">
        <w:rPr>
          <w:rFonts w:ascii="Times New Roman" w:hAnsi="Times New Roman" w:cs="Times New Roman"/>
          <w:sz w:val="24"/>
          <w:szCs w:val="24"/>
          <w:lang w:val="ro-RO"/>
        </w:rPr>
        <w:t>preț</w:t>
      </w:r>
      <w:r w:rsidRPr="00764430">
        <w:rPr>
          <w:rFonts w:ascii="Times New Roman" w:hAnsi="Times New Roman" w:cs="Times New Roman"/>
          <w:sz w:val="24"/>
          <w:szCs w:val="24"/>
          <w:lang w:val="ro-RO"/>
        </w:rPr>
        <w:t xml:space="preserve"> total evaluat, fără TVA.</w:t>
      </w:r>
    </w:p>
    <w:p w14:paraId="52ED30E0" w14:textId="66CE2F1A"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Vă rugăm să transmiteți oferta dvs. prin depunere direct la dresa menționată mai sus sau prin e-mail sau fax, până cel târziu la data de </w:t>
      </w:r>
      <w:r w:rsidR="00552A65">
        <w:rPr>
          <w:rFonts w:ascii="Times New Roman" w:hAnsi="Times New Roman" w:cs="Times New Roman"/>
          <w:sz w:val="24"/>
          <w:szCs w:val="24"/>
          <w:lang w:val="ro-RO"/>
        </w:rPr>
        <w:t>2</w:t>
      </w:r>
      <w:r w:rsidR="00C208A7">
        <w:rPr>
          <w:rFonts w:ascii="Times New Roman" w:hAnsi="Times New Roman" w:cs="Times New Roman"/>
          <w:sz w:val="24"/>
          <w:szCs w:val="24"/>
          <w:lang w:val="ro-RO"/>
        </w:rPr>
        <w:t>2</w:t>
      </w:r>
      <w:r w:rsidR="00552A65">
        <w:rPr>
          <w:rFonts w:ascii="Times New Roman" w:hAnsi="Times New Roman" w:cs="Times New Roman"/>
          <w:sz w:val="24"/>
          <w:szCs w:val="24"/>
          <w:lang w:val="ro-RO"/>
        </w:rPr>
        <w:t>.</w:t>
      </w:r>
      <w:r w:rsidR="00552A65">
        <w:rPr>
          <w:rFonts w:ascii="Times New Roman" w:hAnsi="Times New Roman" w:cs="Times New Roman"/>
          <w:bCs/>
          <w:iCs/>
          <w:sz w:val="24"/>
          <w:szCs w:val="24"/>
          <w:lang w:val="ro-RO"/>
        </w:rPr>
        <w:t>02</w:t>
      </w:r>
      <w:r w:rsidR="003B1EF7">
        <w:rPr>
          <w:rFonts w:ascii="Times New Roman" w:hAnsi="Times New Roman" w:cs="Times New Roman"/>
          <w:bCs/>
          <w:iCs/>
          <w:sz w:val="24"/>
          <w:szCs w:val="24"/>
          <w:lang w:val="ro-RO"/>
        </w:rPr>
        <w:t>.2024</w:t>
      </w:r>
      <w:r w:rsidR="009601BD">
        <w:rPr>
          <w:rFonts w:ascii="Times New Roman" w:hAnsi="Times New Roman" w:cs="Times New Roman"/>
          <w:bCs/>
          <w:iCs/>
          <w:sz w:val="24"/>
          <w:szCs w:val="24"/>
          <w:lang w:val="ro-RO"/>
        </w:rPr>
        <w:t xml:space="preserve"> inclusiv</w:t>
      </w:r>
      <w:r w:rsidR="003B1EF7">
        <w:rPr>
          <w:rFonts w:ascii="Times New Roman" w:hAnsi="Times New Roman" w:cs="Times New Roman"/>
          <w:bCs/>
          <w:iCs/>
          <w:sz w:val="24"/>
          <w:szCs w:val="24"/>
          <w:lang w:val="ro-RO"/>
        </w:rPr>
        <w:t>.</w:t>
      </w:r>
    </w:p>
    <w:p w14:paraId="7078DCDC"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Orice potențial ofertant are dreptul de a solicita clarificări legate de prezenta cerere de ofertă, până cel târziu cu </w:t>
      </w:r>
      <w:r w:rsidR="00540E6F" w:rsidRPr="00764430">
        <w:rPr>
          <w:rFonts w:ascii="Times New Roman" w:hAnsi="Times New Roman" w:cs="Times New Roman"/>
          <w:sz w:val="24"/>
          <w:szCs w:val="24"/>
          <w:lang w:val="ro-RO"/>
        </w:rPr>
        <w:t>2 zile</w:t>
      </w:r>
      <w:r w:rsidRPr="00764430">
        <w:rPr>
          <w:rFonts w:ascii="Times New Roman" w:hAnsi="Times New Roman" w:cs="Times New Roman"/>
          <w:sz w:val="24"/>
          <w:szCs w:val="24"/>
          <w:lang w:val="ro-RO"/>
        </w:rPr>
        <w:t xml:space="preserve"> înainte de data limită de depunere a ofertelor, prin transmitere direct la </w:t>
      </w:r>
      <w:r w:rsidR="00B75415" w:rsidRPr="00764430">
        <w:rPr>
          <w:rFonts w:ascii="Times New Roman" w:hAnsi="Times New Roman" w:cs="Times New Roman"/>
          <w:sz w:val="24"/>
          <w:szCs w:val="24"/>
          <w:lang w:val="ro-RO"/>
        </w:rPr>
        <w:t>a</w:t>
      </w:r>
      <w:r w:rsidRPr="00764430">
        <w:rPr>
          <w:rFonts w:ascii="Times New Roman" w:hAnsi="Times New Roman" w:cs="Times New Roman"/>
          <w:sz w:val="24"/>
          <w:szCs w:val="24"/>
          <w:lang w:val="ro-RO"/>
        </w:rPr>
        <w:t>dresa menționată mai sus sau prin e-mail sau fax a solicitărilor de clarificări.</w:t>
      </w:r>
    </w:p>
    <w:p w14:paraId="67BDDBCE"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dvs. trebuie să fie valabilă timp de </w:t>
      </w:r>
      <w:r w:rsidR="00540E6F" w:rsidRPr="00764430">
        <w:rPr>
          <w:rFonts w:ascii="Times New Roman" w:hAnsi="Times New Roman" w:cs="Times New Roman"/>
          <w:b/>
          <w:bCs/>
          <w:iCs/>
          <w:sz w:val="24"/>
          <w:szCs w:val="24"/>
          <w:lang w:val="ro-RO"/>
        </w:rPr>
        <w:t>minimum 60 zile</w:t>
      </w:r>
      <w:r w:rsidR="00540E6F" w:rsidRPr="00764430">
        <w:rPr>
          <w:rFonts w:ascii="Times New Roman" w:hAnsi="Times New Roman" w:cs="Times New Roman"/>
          <w:bCs/>
          <w:i/>
          <w:iCs/>
          <w:sz w:val="24"/>
          <w:szCs w:val="24"/>
          <w:lang w:val="ro-RO"/>
        </w:rPr>
        <w:t xml:space="preserve"> </w:t>
      </w:r>
      <w:proofErr w:type="spellStart"/>
      <w:r w:rsidRPr="00764430">
        <w:rPr>
          <w:rFonts w:ascii="Times New Roman" w:hAnsi="Times New Roman" w:cs="Times New Roman"/>
          <w:sz w:val="24"/>
          <w:szCs w:val="24"/>
          <w:lang w:val="ro-RO"/>
        </w:rPr>
        <w:t>zile</w:t>
      </w:r>
      <w:proofErr w:type="spellEnd"/>
      <w:r w:rsidRPr="00764430">
        <w:rPr>
          <w:rFonts w:ascii="Times New Roman" w:hAnsi="Times New Roman" w:cs="Times New Roman"/>
          <w:sz w:val="24"/>
          <w:szCs w:val="24"/>
          <w:lang w:val="ro-RO"/>
        </w:rPr>
        <w:t xml:space="preserve"> de la data limită pentru transmiterea ofertei.</w:t>
      </w:r>
    </w:p>
    <w:p w14:paraId="7EB06022" w14:textId="735F6776" w:rsidR="00975DE1" w:rsidRDefault="00975DE1" w:rsidP="000D4AD4">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b/>
      </w:r>
      <w:r w:rsidRPr="00764430">
        <w:rPr>
          <w:rFonts w:ascii="Times New Roman" w:hAnsi="Times New Roman" w:cs="Times New Roman"/>
          <w:sz w:val="24"/>
          <w:szCs w:val="24"/>
          <w:lang w:val="ro-RO"/>
        </w:rPr>
        <w:tab/>
        <w:t xml:space="preserve">Vă rugăm să </w:t>
      </w:r>
      <w:r w:rsidR="001F0573" w:rsidRPr="00764430">
        <w:rPr>
          <w:rFonts w:ascii="Times New Roman" w:hAnsi="Times New Roman" w:cs="Times New Roman"/>
          <w:sz w:val="24"/>
          <w:szCs w:val="24"/>
          <w:lang w:val="ro-RO"/>
        </w:rPr>
        <w:t>confirmați</w:t>
      </w:r>
      <w:r w:rsidRPr="00764430">
        <w:rPr>
          <w:rFonts w:ascii="Times New Roman" w:hAnsi="Times New Roman" w:cs="Times New Roman"/>
          <w:sz w:val="24"/>
          <w:szCs w:val="24"/>
          <w:lang w:val="ro-RO"/>
        </w:rPr>
        <w:t xml:space="preserve"> în scris primirea prezentei Cereri de ofertă </w:t>
      </w:r>
      <w:r w:rsidR="001F0573" w:rsidRPr="00764430">
        <w:rPr>
          <w:rFonts w:ascii="Times New Roman" w:hAnsi="Times New Roman" w:cs="Times New Roman"/>
          <w:sz w:val="24"/>
          <w:szCs w:val="24"/>
          <w:lang w:val="ro-RO"/>
        </w:rPr>
        <w:t>și</w:t>
      </w:r>
      <w:r w:rsidRPr="00764430">
        <w:rPr>
          <w:rFonts w:ascii="Times New Roman" w:hAnsi="Times New Roman" w:cs="Times New Roman"/>
          <w:sz w:val="24"/>
          <w:szCs w:val="24"/>
          <w:lang w:val="ro-RO"/>
        </w:rPr>
        <w:t xml:space="preserve"> să </w:t>
      </w:r>
      <w:r w:rsidR="001F0573" w:rsidRPr="00764430">
        <w:rPr>
          <w:rFonts w:ascii="Times New Roman" w:hAnsi="Times New Roman" w:cs="Times New Roman"/>
          <w:sz w:val="24"/>
          <w:szCs w:val="24"/>
          <w:lang w:val="ro-RO"/>
        </w:rPr>
        <w:t>menționați</w:t>
      </w:r>
      <w:r w:rsidRPr="00764430">
        <w:rPr>
          <w:rFonts w:ascii="Times New Roman" w:hAnsi="Times New Roman" w:cs="Times New Roman"/>
          <w:sz w:val="24"/>
          <w:szCs w:val="24"/>
          <w:lang w:val="ro-RO"/>
        </w:rPr>
        <w:t xml:space="preserve"> dacă urmează să </w:t>
      </w:r>
      <w:r w:rsidR="001F0573" w:rsidRPr="00764430">
        <w:rPr>
          <w:rFonts w:ascii="Times New Roman" w:hAnsi="Times New Roman" w:cs="Times New Roman"/>
          <w:sz w:val="24"/>
          <w:szCs w:val="24"/>
          <w:lang w:val="ro-RO"/>
        </w:rPr>
        <w:t>depuneți</w:t>
      </w:r>
      <w:r w:rsidRPr="00764430">
        <w:rPr>
          <w:rFonts w:ascii="Times New Roman" w:hAnsi="Times New Roman" w:cs="Times New Roman"/>
          <w:sz w:val="24"/>
          <w:szCs w:val="24"/>
          <w:lang w:val="ro-RO"/>
        </w:rPr>
        <w:t xml:space="preserve"> o ofertă sau nu.</w:t>
      </w:r>
    </w:p>
    <w:p w14:paraId="2E1113C7" w14:textId="60308126" w:rsidR="008D0D2E" w:rsidRDefault="008D0D2E" w:rsidP="000D4AD4">
      <w:pPr>
        <w:spacing w:after="0" w:line="240" w:lineRule="auto"/>
        <w:jc w:val="both"/>
        <w:rPr>
          <w:rFonts w:ascii="Times New Roman" w:hAnsi="Times New Roman" w:cs="Times New Roman"/>
          <w:sz w:val="24"/>
          <w:szCs w:val="24"/>
          <w:lang w:val="ro-RO"/>
        </w:rPr>
      </w:pPr>
    </w:p>
    <w:p w14:paraId="3FD77010" w14:textId="77777777" w:rsidR="008D0D2E" w:rsidRPr="00764430" w:rsidRDefault="008D0D2E" w:rsidP="000D4AD4">
      <w:pPr>
        <w:spacing w:after="0" w:line="240" w:lineRule="auto"/>
        <w:jc w:val="both"/>
        <w:rPr>
          <w:rFonts w:ascii="Times New Roman" w:hAnsi="Times New Roman" w:cs="Times New Roman"/>
          <w:sz w:val="24"/>
          <w:szCs w:val="24"/>
          <w:lang w:val="ro-RO"/>
        </w:rPr>
      </w:pPr>
    </w:p>
    <w:p w14:paraId="6D6CCAAE" w14:textId="726C1DE5" w:rsidR="001E2464" w:rsidRPr="00764430"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b/>
      </w:r>
    </w:p>
    <w:p w14:paraId="01A857AC" w14:textId="77777777" w:rsidR="001E2464" w:rsidRPr="00764430" w:rsidRDefault="001E2464" w:rsidP="00764430">
      <w:pPr>
        <w:spacing w:after="0" w:line="240" w:lineRule="auto"/>
        <w:jc w:val="both"/>
        <w:rPr>
          <w:rFonts w:ascii="Times New Roman" w:hAnsi="Times New Roman" w:cs="Times New Roman"/>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1"/>
      </w:tblGrid>
      <w:tr w:rsidR="001E2464" w:rsidRPr="00764430" w14:paraId="77C4D574" w14:textId="77777777" w:rsidTr="001E2464">
        <w:trPr>
          <w:jc w:val="center"/>
        </w:trPr>
        <w:tc>
          <w:tcPr>
            <w:tcW w:w="4621" w:type="dxa"/>
          </w:tcPr>
          <w:p w14:paraId="323808AC"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Director Direcția Achiziții Publice și Urmărire Contracte,</w:t>
            </w:r>
          </w:p>
        </w:tc>
        <w:tc>
          <w:tcPr>
            <w:tcW w:w="4622" w:type="dxa"/>
          </w:tcPr>
          <w:p w14:paraId="2AB18840"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Manager proiect,</w:t>
            </w:r>
          </w:p>
        </w:tc>
      </w:tr>
      <w:tr w:rsidR="001E2464" w:rsidRPr="00764430" w14:paraId="18A0AF27" w14:textId="77777777" w:rsidTr="001E2464">
        <w:trPr>
          <w:jc w:val="center"/>
        </w:trPr>
        <w:tc>
          <w:tcPr>
            <w:tcW w:w="4621" w:type="dxa"/>
          </w:tcPr>
          <w:p w14:paraId="553DAF4C"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Ing. Gabriela ALEXOAEI</w:t>
            </w:r>
          </w:p>
        </w:tc>
        <w:tc>
          <w:tcPr>
            <w:tcW w:w="4622" w:type="dxa"/>
          </w:tcPr>
          <w:p w14:paraId="3A7AEB46"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Lect.. univ. dr. Sorin MOCANU</w:t>
            </w:r>
          </w:p>
        </w:tc>
      </w:tr>
    </w:tbl>
    <w:p w14:paraId="676C3306" w14:textId="2EA4CC04" w:rsidR="00975DE1" w:rsidRDefault="00975DE1" w:rsidP="00764430">
      <w:pPr>
        <w:spacing w:after="0" w:line="240" w:lineRule="auto"/>
        <w:rPr>
          <w:rFonts w:ascii="Times New Roman" w:hAnsi="Times New Roman" w:cs="Times New Roman"/>
          <w:sz w:val="24"/>
          <w:szCs w:val="24"/>
          <w:lang w:val="ro-RO"/>
        </w:rPr>
      </w:pPr>
    </w:p>
    <w:p w14:paraId="1726E6D2" w14:textId="1F9E44BF" w:rsidR="000D4AD4" w:rsidRDefault="000D4AD4" w:rsidP="00764430">
      <w:pPr>
        <w:spacing w:after="0" w:line="240" w:lineRule="auto"/>
        <w:rPr>
          <w:rFonts w:ascii="Times New Roman" w:hAnsi="Times New Roman" w:cs="Times New Roman"/>
          <w:sz w:val="24"/>
          <w:szCs w:val="24"/>
          <w:lang w:val="ro-RO"/>
        </w:rPr>
      </w:pPr>
    </w:p>
    <w:p w14:paraId="15C02450" w14:textId="073DCB23" w:rsidR="008D0D2E" w:rsidRDefault="008D0D2E" w:rsidP="00764430">
      <w:pPr>
        <w:spacing w:after="0" w:line="240" w:lineRule="auto"/>
        <w:rPr>
          <w:rFonts w:ascii="Times New Roman" w:hAnsi="Times New Roman" w:cs="Times New Roman"/>
          <w:sz w:val="24"/>
          <w:szCs w:val="24"/>
          <w:lang w:val="ro-RO"/>
        </w:rPr>
      </w:pPr>
    </w:p>
    <w:p w14:paraId="68A6A86C" w14:textId="5C98259A" w:rsidR="008D0D2E" w:rsidRDefault="008D0D2E" w:rsidP="00764430">
      <w:pPr>
        <w:spacing w:after="0" w:line="240" w:lineRule="auto"/>
        <w:rPr>
          <w:rFonts w:ascii="Times New Roman" w:hAnsi="Times New Roman" w:cs="Times New Roman"/>
          <w:sz w:val="24"/>
          <w:szCs w:val="24"/>
          <w:lang w:val="ro-RO"/>
        </w:rPr>
      </w:pPr>
    </w:p>
    <w:p w14:paraId="53E77423" w14:textId="715F51D5" w:rsidR="008D0D2E" w:rsidRDefault="008D0D2E" w:rsidP="00764430">
      <w:pPr>
        <w:spacing w:after="0" w:line="240" w:lineRule="auto"/>
        <w:rPr>
          <w:rFonts w:ascii="Times New Roman" w:hAnsi="Times New Roman" w:cs="Times New Roman"/>
          <w:sz w:val="24"/>
          <w:szCs w:val="24"/>
          <w:lang w:val="ro-RO"/>
        </w:rPr>
      </w:pPr>
    </w:p>
    <w:p w14:paraId="70D34087" w14:textId="77777777" w:rsidR="008D0D2E" w:rsidRDefault="008D0D2E" w:rsidP="00764430">
      <w:pPr>
        <w:spacing w:after="0" w:line="240" w:lineRule="auto"/>
        <w:rPr>
          <w:rFonts w:ascii="Times New Roman" w:hAnsi="Times New Roman" w:cs="Times New Roman"/>
          <w:sz w:val="24"/>
          <w:szCs w:val="24"/>
          <w:lang w:val="ro-RO"/>
        </w:rPr>
      </w:pPr>
    </w:p>
    <w:p w14:paraId="48904D9A" w14:textId="77777777" w:rsidR="000D4AD4" w:rsidRPr="000D4AD4" w:rsidRDefault="000D4AD4" w:rsidP="000D4AD4">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Întocmit,</w:t>
      </w:r>
    </w:p>
    <w:p w14:paraId="62FDE92E" w14:textId="77777777" w:rsidR="000D4AD4" w:rsidRPr="000D4AD4" w:rsidRDefault="000D4AD4" w:rsidP="000D4AD4">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 xml:space="preserve">Responsabil </w:t>
      </w:r>
      <w:proofErr w:type="spellStart"/>
      <w:r w:rsidRPr="000D4AD4">
        <w:rPr>
          <w:rFonts w:ascii="Times New Roman" w:hAnsi="Times New Roman" w:cs="Times New Roman"/>
          <w:sz w:val="24"/>
          <w:szCs w:val="24"/>
          <w:lang w:val="ro-RO"/>
        </w:rPr>
        <w:t>achiziţie</w:t>
      </w:r>
      <w:proofErr w:type="spellEnd"/>
      <w:r w:rsidRPr="000D4AD4">
        <w:rPr>
          <w:rFonts w:ascii="Times New Roman" w:hAnsi="Times New Roman" w:cs="Times New Roman"/>
          <w:sz w:val="24"/>
          <w:szCs w:val="24"/>
          <w:lang w:val="ro-RO"/>
        </w:rPr>
        <w:t>,</w:t>
      </w:r>
    </w:p>
    <w:p w14:paraId="14132346" w14:textId="6E3DECB2" w:rsidR="000D4AD4" w:rsidRPr="00764430" w:rsidRDefault="008D0D2E" w:rsidP="000D4AD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dr. Irina Ursachi</w:t>
      </w:r>
    </w:p>
    <w:p w14:paraId="3CEE4E70" w14:textId="68282EC0" w:rsidR="00540E6F" w:rsidRPr="00764430" w:rsidRDefault="00540E6F"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ab/>
      </w:r>
      <w:r w:rsidRPr="00764430">
        <w:rPr>
          <w:rFonts w:ascii="Times New Roman" w:hAnsi="Times New Roman" w:cs="Times New Roman"/>
          <w:b/>
          <w:sz w:val="24"/>
          <w:szCs w:val="24"/>
          <w:lang w:val="ro-RO"/>
        </w:rPr>
        <w:tab/>
        <w:t xml:space="preserve"> </w:t>
      </w:r>
    </w:p>
    <w:p w14:paraId="169CC951" w14:textId="0EF1D968" w:rsidR="00BC0E88" w:rsidRDefault="00BC0E88" w:rsidP="00BC0E88">
      <w:pPr>
        <w:spacing w:after="0" w:line="240" w:lineRule="auto"/>
        <w:jc w:val="center"/>
        <w:rPr>
          <w:rFonts w:ascii="Times New Roman" w:eastAsia="Times New Roman" w:hAnsi="Times New Roman" w:cs="Times New Roman"/>
          <w:b/>
          <w:bCs/>
          <w:i/>
          <w:sz w:val="24"/>
          <w:szCs w:val="24"/>
          <w:lang w:val="ro-RO" w:eastAsia="en-US"/>
        </w:rPr>
      </w:pPr>
      <w:bookmarkStart w:id="0" w:name="_Hlk144739083"/>
    </w:p>
    <w:p w14:paraId="6F2E1FE7" w14:textId="5AAC4759"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1E3A12B3" w14:textId="5A67E320"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5E813B7C" w14:textId="6C6E75DE"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64ACB79D" w14:textId="0E704C3A"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052903D9" w14:textId="0CE96742"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712B193A" w14:textId="062FE541"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767A8F81" w14:textId="70416B81"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18C614E6" w14:textId="73009D79"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79A61547" w14:textId="322CEA08"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001AFC64" w14:textId="6D9E0A09"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62F3FB65" w14:textId="2B63308B"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174A1486" w14:textId="0B27F8B9"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177D7793" w14:textId="77777777" w:rsidR="00C208A7" w:rsidRDefault="00C208A7" w:rsidP="00BC0E88">
      <w:pPr>
        <w:spacing w:after="0" w:line="240" w:lineRule="auto"/>
        <w:jc w:val="center"/>
        <w:rPr>
          <w:rFonts w:ascii="Times New Roman" w:eastAsia="Times New Roman" w:hAnsi="Times New Roman" w:cs="Times New Roman"/>
          <w:b/>
          <w:bCs/>
          <w:i/>
          <w:sz w:val="24"/>
          <w:szCs w:val="24"/>
          <w:lang w:val="ro-RO" w:eastAsia="en-US"/>
        </w:rPr>
      </w:pPr>
    </w:p>
    <w:p w14:paraId="35E5BF3A" w14:textId="77777777" w:rsidR="008D0D2E" w:rsidRDefault="008D0D2E" w:rsidP="00BC0E88">
      <w:pPr>
        <w:spacing w:after="0" w:line="240" w:lineRule="auto"/>
        <w:jc w:val="center"/>
        <w:rPr>
          <w:rFonts w:ascii="Times New Roman" w:eastAsia="Times New Roman" w:hAnsi="Times New Roman" w:cs="Times New Roman"/>
          <w:b/>
          <w:bCs/>
          <w:i/>
          <w:sz w:val="24"/>
          <w:szCs w:val="24"/>
          <w:lang w:val="ro-RO" w:eastAsia="en-US"/>
        </w:rPr>
      </w:pPr>
      <w:bookmarkStart w:id="1" w:name="_Hlk156298155"/>
    </w:p>
    <w:p w14:paraId="13668685" w14:textId="77777777" w:rsidR="008D0D2E" w:rsidRDefault="008D0D2E" w:rsidP="00BC0E88">
      <w:pPr>
        <w:spacing w:after="0" w:line="240" w:lineRule="auto"/>
        <w:jc w:val="center"/>
        <w:rPr>
          <w:rFonts w:ascii="Times New Roman" w:eastAsia="Times New Roman" w:hAnsi="Times New Roman" w:cs="Times New Roman"/>
          <w:b/>
          <w:bCs/>
          <w:i/>
          <w:sz w:val="24"/>
          <w:szCs w:val="24"/>
          <w:lang w:val="ro-RO" w:eastAsia="en-US"/>
        </w:rPr>
      </w:pPr>
    </w:p>
    <w:p w14:paraId="27DB4447" w14:textId="6C6114D1" w:rsidR="00BC0E88" w:rsidRDefault="00BC0E88" w:rsidP="00BC0E88">
      <w:pPr>
        <w:spacing w:after="0" w:line="240" w:lineRule="auto"/>
        <w:jc w:val="center"/>
        <w:rPr>
          <w:rFonts w:ascii="Times New Roman" w:eastAsia="Times New Roman" w:hAnsi="Times New Roman" w:cs="Times New Roman"/>
          <w:b/>
          <w:bCs/>
          <w:i/>
          <w:sz w:val="24"/>
          <w:szCs w:val="24"/>
          <w:lang w:val="ro-RO" w:eastAsia="en-US"/>
        </w:rPr>
      </w:pPr>
      <w:r w:rsidRPr="00BC0E88">
        <w:rPr>
          <w:rFonts w:ascii="Times New Roman" w:eastAsia="Times New Roman" w:hAnsi="Times New Roman" w:cs="Times New Roman"/>
          <w:b/>
          <w:bCs/>
          <w:i/>
          <w:sz w:val="24"/>
          <w:szCs w:val="24"/>
          <w:lang w:val="ro-RO" w:eastAsia="en-US"/>
        </w:rPr>
        <w:lastRenderedPageBreak/>
        <w:t>ANEXĂ</w:t>
      </w:r>
      <w:r w:rsidR="008D73CA">
        <w:rPr>
          <w:rFonts w:ascii="Times New Roman" w:eastAsia="Times New Roman" w:hAnsi="Times New Roman" w:cs="Times New Roman"/>
          <w:b/>
          <w:bCs/>
          <w:i/>
          <w:sz w:val="24"/>
          <w:szCs w:val="24"/>
          <w:lang w:val="ro-RO" w:eastAsia="en-US"/>
        </w:rPr>
        <w:t xml:space="preserve"> </w:t>
      </w:r>
    </w:p>
    <w:p w14:paraId="571C4B15" w14:textId="77777777" w:rsidR="00BC0E88" w:rsidRDefault="00BC0E88" w:rsidP="00764430">
      <w:pPr>
        <w:spacing w:after="0" w:line="240" w:lineRule="auto"/>
        <w:jc w:val="both"/>
        <w:rPr>
          <w:rFonts w:ascii="Times New Roman" w:eastAsia="Times New Roman" w:hAnsi="Times New Roman" w:cs="Times New Roman"/>
          <w:i/>
          <w:sz w:val="24"/>
          <w:szCs w:val="24"/>
          <w:lang w:val="ro-RO" w:eastAsia="en-US"/>
        </w:rPr>
      </w:pPr>
    </w:p>
    <w:p w14:paraId="2E56815C" w14:textId="21D72E6A" w:rsidR="00764430" w:rsidRPr="00764430" w:rsidRDefault="00764430" w:rsidP="00764430">
      <w:pPr>
        <w:spacing w:after="0" w:line="240" w:lineRule="auto"/>
        <w:jc w:val="both"/>
        <w:rPr>
          <w:rFonts w:ascii="Times New Roman" w:eastAsia="Times New Roman" w:hAnsi="Times New Roman" w:cs="Times New Roman"/>
          <w:bCs/>
          <w:i/>
          <w:sz w:val="24"/>
          <w:szCs w:val="24"/>
          <w:lang w:val="ro-RO" w:eastAsia="en-US"/>
        </w:rPr>
      </w:pPr>
      <w:r w:rsidRPr="00764430">
        <w:rPr>
          <w:rFonts w:ascii="Times New Roman" w:eastAsia="Times New Roman" w:hAnsi="Times New Roman" w:cs="Times New Roman"/>
          <w:i/>
          <w:sz w:val="24"/>
          <w:szCs w:val="24"/>
          <w:lang w:val="ro-RO" w:eastAsia="en-US"/>
        </w:rPr>
        <w:t>”</w:t>
      </w:r>
      <w:r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47AD6F07" w14:textId="77777777" w:rsidR="00764430" w:rsidRPr="00764430" w:rsidRDefault="00764430" w:rsidP="00764430">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Iași</w:t>
      </w:r>
    </w:p>
    <w:p w14:paraId="638939C1" w14:textId="77777777" w:rsidR="00764430" w:rsidRPr="00764430" w:rsidRDefault="00764430" w:rsidP="00764430">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bookmarkEnd w:id="0"/>
    <w:p w14:paraId="6C859AA0" w14:textId="1DBD1189" w:rsid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79567FD8"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5C89D240"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OFERTĂ </w:t>
      </w:r>
    </w:p>
    <w:p w14:paraId="2E53D145"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lang w:val="ro-RO"/>
        </w:rPr>
        <w:t>nr.... din data........</w:t>
      </w:r>
    </w:p>
    <w:p w14:paraId="2D6E0646" w14:textId="2730DC1A" w:rsidR="00764430" w:rsidRPr="00764430" w:rsidRDefault="00764430" w:rsidP="00764430">
      <w:pPr>
        <w:pStyle w:val="ChapterNumber"/>
        <w:jc w:val="center"/>
        <w:rPr>
          <w:rFonts w:ascii="Times New Roman" w:hAnsi="Times New Roman"/>
          <w:i/>
          <w:color w:val="3366FF"/>
          <w:sz w:val="24"/>
          <w:szCs w:val="24"/>
          <w:lang w:val="ro-RO"/>
        </w:rPr>
      </w:pPr>
      <w:r w:rsidRPr="00764430">
        <w:rPr>
          <w:rFonts w:ascii="Times New Roman" w:hAnsi="Times New Roman"/>
          <w:sz w:val="24"/>
          <w:szCs w:val="24"/>
          <w:lang w:val="ro-RO"/>
        </w:rPr>
        <w:t xml:space="preserve">Achiziția de </w:t>
      </w:r>
      <w:r w:rsidR="00ED0274" w:rsidRPr="00ED0274">
        <w:rPr>
          <w:rFonts w:ascii="Times New Roman" w:hAnsi="Times New Roman"/>
          <w:b/>
          <w:bCs/>
          <w:i/>
          <w:iCs/>
          <w:sz w:val="24"/>
          <w:szCs w:val="24"/>
          <w:lang w:val="ro-RO"/>
        </w:rPr>
        <w:t>Pachete soft pentru securitatea datelor și antiviruși</w:t>
      </w:r>
      <w:bookmarkStart w:id="2" w:name="_GoBack"/>
      <w:bookmarkEnd w:id="2"/>
    </w:p>
    <w:p w14:paraId="1145DC92" w14:textId="2F074A7B" w:rsidR="00764430" w:rsidRDefault="00764430" w:rsidP="00764430">
      <w:pPr>
        <w:spacing w:after="0" w:line="240" w:lineRule="auto"/>
        <w:rPr>
          <w:rFonts w:ascii="Times New Roman" w:hAnsi="Times New Roman" w:cs="Times New Roman"/>
          <w:sz w:val="24"/>
          <w:szCs w:val="24"/>
          <w:lang w:val="ro-RO"/>
        </w:rPr>
      </w:pPr>
    </w:p>
    <w:p w14:paraId="45C12534" w14:textId="77777777" w:rsidR="00764430" w:rsidRPr="00764430" w:rsidRDefault="00764430" w:rsidP="00764430">
      <w:pPr>
        <w:spacing w:after="0" w:line="240" w:lineRule="auto"/>
        <w:rPr>
          <w:rFonts w:ascii="Times New Roman" w:hAnsi="Times New Roman" w:cs="Times New Roman"/>
          <w:sz w:val="24"/>
          <w:szCs w:val="24"/>
          <w:lang w:val="ro-RO"/>
        </w:rPr>
      </w:pPr>
    </w:p>
    <w:p w14:paraId="402B9712" w14:textId="77777777" w:rsidR="00764430" w:rsidRPr="00764430" w:rsidRDefault="00764430" w:rsidP="00764430">
      <w:pPr>
        <w:spacing w:after="0" w:line="240" w:lineRule="auto"/>
        <w:rPr>
          <w:rFonts w:ascii="Times New Roman" w:hAnsi="Times New Roman" w:cs="Times New Roman"/>
          <w:bCs/>
          <w:sz w:val="24"/>
          <w:szCs w:val="24"/>
          <w:lang w:val="ro-RO"/>
        </w:rPr>
      </w:pPr>
      <w:r w:rsidRPr="00764430">
        <w:rPr>
          <w:rFonts w:ascii="Times New Roman" w:hAnsi="Times New Roman" w:cs="Times New Roman"/>
          <w:bCs/>
          <w:sz w:val="24"/>
          <w:szCs w:val="24"/>
          <w:lang w:val="ro-RO"/>
        </w:rPr>
        <w:t>Stimate Doamne / Stimați Domni,</w:t>
      </w:r>
    </w:p>
    <w:p w14:paraId="634F52B2" w14:textId="7CF31AC3" w:rsidR="00764430" w:rsidRPr="00764430" w:rsidRDefault="00764430" w:rsidP="00764430">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bCs/>
          <w:sz w:val="24"/>
          <w:szCs w:val="24"/>
          <w:lang w:val="ro-RO"/>
        </w:rPr>
        <w:t>Ca răspuns la cererea dvs. de ofertă nr... din data..., vă transmitem în cele ce urmează oferta noastră de preț pentru achiziția</w:t>
      </w:r>
      <w:r w:rsidRPr="00764430">
        <w:rPr>
          <w:rFonts w:ascii="Times New Roman" w:hAnsi="Times New Roman" w:cs="Times New Roman"/>
          <w:sz w:val="24"/>
          <w:szCs w:val="24"/>
          <w:lang w:val="ro-RO"/>
        </w:rPr>
        <w:t xml:space="preserve"> de </w:t>
      </w:r>
      <w:r w:rsidR="00986056" w:rsidRPr="00986056">
        <w:rPr>
          <w:rFonts w:ascii="Times New Roman" w:hAnsi="Times New Roman" w:cs="Times New Roman"/>
          <w:b/>
          <w:bCs/>
          <w:i/>
          <w:iCs/>
          <w:sz w:val="24"/>
          <w:szCs w:val="24"/>
          <w:lang w:val="ro-RO"/>
        </w:rPr>
        <w:t>Pachete soft pentru securitatea datelor și antiviruși</w:t>
      </w:r>
      <w:r>
        <w:rPr>
          <w:rFonts w:ascii="Times New Roman" w:hAnsi="Times New Roman" w:cs="Times New Roman"/>
          <w:b/>
          <w:bCs/>
          <w:i/>
          <w:iCs/>
          <w:sz w:val="24"/>
          <w:szCs w:val="24"/>
          <w:lang w:val="ro-RO"/>
        </w:rPr>
        <w: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90"/>
        <w:gridCol w:w="850"/>
        <w:gridCol w:w="1044"/>
        <w:gridCol w:w="1327"/>
        <w:gridCol w:w="1260"/>
        <w:gridCol w:w="1553"/>
      </w:tblGrid>
      <w:tr w:rsidR="00764430" w:rsidRPr="00475785" w14:paraId="7FE20304" w14:textId="77777777" w:rsidTr="00060BCF">
        <w:trPr>
          <w:trHeight w:val="285"/>
        </w:trPr>
        <w:tc>
          <w:tcPr>
            <w:tcW w:w="709" w:type="dxa"/>
            <w:shd w:val="clear" w:color="auto" w:fill="auto"/>
            <w:noWrap/>
            <w:vAlign w:val="center"/>
          </w:tcPr>
          <w:p w14:paraId="7524699A"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ab/>
              <w:t>Nr. crt.</w:t>
            </w:r>
          </w:p>
          <w:p w14:paraId="10F42B37" w14:textId="77777777" w:rsidR="00764430" w:rsidRPr="00475785" w:rsidRDefault="00764430" w:rsidP="00764430">
            <w:pPr>
              <w:spacing w:after="0" w:line="240" w:lineRule="auto"/>
              <w:jc w:val="center"/>
              <w:rPr>
                <w:rFonts w:ascii="Times New Roman" w:hAnsi="Times New Roman" w:cs="Times New Roman"/>
                <w:sz w:val="24"/>
                <w:szCs w:val="24"/>
                <w:lang w:val="ro-RO"/>
              </w:rPr>
            </w:pPr>
          </w:p>
        </w:tc>
        <w:tc>
          <w:tcPr>
            <w:tcW w:w="3090" w:type="dxa"/>
            <w:shd w:val="clear" w:color="auto" w:fill="auto"/>
            <w:vAlign w:val="center"/>
          </w:tcPr>
          <w:p w14:paraId="022A909C"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Denumirea produselor</w:t>
            </w:r>
          </w:p>
          <w:p w14:paraId="35FA69EB" w14:textId="77777777" w:rsidR="00764430" w:rsidRPr="00475785" w:rsidRDefault="00764430" w:rsidP="00764430">
            <w:pPr>
              <w:spacing w:after="0" w:line="240" w:lineRule="auto"/>
              <w:jc w:val="center"/>
              <w:rPr>
                <w:rFonts w:ascii="Times New Roman" w:hAnsi="Times New Roman" w:cs="Times New Roman"/>
                <w:sz w:val="24"/>
                <w:szCs w:val="24"/>
                <w:lang w:val="ro-RO"/>
              </w:rPr>
            </w:pPr>
          </w:p>
        </w:tc>
        <w:tc>
          <w:tcPr>
            <w:tcW w:w="850" w:type="dxa"/>
            <w:vAlign w:val="center"/>
          </w:tcPr>
          <w:p w14:paraId="62BE2D85"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Cant.</w:t>
            </w:r>
          </w:p>
          <w:p w14:paraId="34E52D4B" w14:textId="77777777" w:rsidR="00764430" w:rsidRPr="00475785" w:rsidRDefault="00764430" w:rsidP="00764430">
            <w:pPr>
              <w:spacing w:after="0" w:line="240" w:lineRule="auto"/>
              <w:jc w:val="center"/>
              <w:rPr>
                <w:rFonts w:ascii="Times New Roman" w:hAnsi="Times New Roman" w:cs="Times New Roman"/>
                <w:sz w:val="24"/>
                <w:szCs w:val="24"/>
                <w:lang w:val="ro-RO"/>
              </w:rPr>
            </w:pPr>
          </w:p>
        </w:tc>
        <w:tc>
          <w:tcPr>
            <w:tcW w:w="1044" w:type="dxa"/>
            <w:vAlign w:val="center"/>
          </w:tcPr>
          <w:p w14:paraId="57077840"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Preț unitar</w:t>
            </w:r>
          </w:p>
          <w:p w14:paraId="549D1F91" w14:textId="77777777" w:rsidR="00764430" w:rsidRPr="00475785" w:rsidRDefault="00764430" w:rsidP="00764430">
            <w:pPr>
              <w:spacing w:after="0" w:line="240" w:lineRule="auto"/>
              <w:jc w:val="center"/>
              <w:rPr>
                <w:rFonts w:ascii="Times New Roman" w:hAnsi="Times New Roman" w:cs="Times New Roman"/>
                <w:sz w:val="24"/>
                <w:szCs w:val="24"/>
                <w:lang w:val="ro-RO"/>
              </w:rPr>
            </w:pPr>
          </w:p>
        </w:tc>
        <w:tc>
          <w:tcPr>
            <w:tcW w:w="1327" w:type="dxa"/>
            <w:vAlign w:val="center"/>
          </w:tcPr>
          <w:p w14:paraId="2AD0E23B"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Valoare Totală fără TVA</w:t>
            </w:r>
          </w:p>
          <w:p w14:paraId="2A83C222" w14:textId="77777777" w:rsidR="00764430" w:rsidRPr="00475785" w:rsidRDefault="00764430" w:rsidP="00764430">
            <w:pPr>
              <w:spacing w:after="0" w:line="240" w:lineRule="auto"/>
              <w:jc w:val="center"/>
              <w:rPr>
                <w:rFonts w:ascii="Times New Roman" w:hAnsi="Times New Roman" w:cs="Times New Roman"/>
                <w:sz w:val="24"/>
                <w:szCs w:val="24"/>
                <w:lang w:val="ro-RO"/>
              </w:rPr>
            </w:pPr>
          </w:p>
        </w:tc>
        <w:tc>
          <w:tcPr>
            <w:tcW w:w="1260" w:type="dxa"/>
            <w:vAlign w:val="center"/>
          </w:tcPr>
          <w:p w14:paraId="1BBB5DE2"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 xml:space="preserve">Cotă </w:t>
            </w:r>
          </w:p>
          <w:p w14:paraId="7E0D5E2C"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TVA</w:t>
            </w:r>
          </w:p>
          <w:p w14:paraId="61E2AB3A" w14:textId="77777777" w:rsidR="00764430" w:rsidRPr="00475785" w:rsidRDefault="00764430" w:rsidP="00764430">
            <w:pPr>
              <w:spacing w:after="0" w:line="240" w:lineRule="auto"/>
              <w:jc w:val="center"/>
              <w:rPr>
                <w:rFonts w:ascii="Times New Roman" w:hAnsi="Times New Roman" w:cs="Times New Roman"/>
                <w:i/>
                <w:iCs/>
                <w:sz w:val="24"/>
                <w:szCs w:val="24"/>
                <w:lang w:val="ro-RO"/>
              </w:rPr>
            </w:pPr>
          </w:p>
        </w:tc>
        <w:tc>
          <w:tcPr>
            <w:tcW w:w="1553" w:type="dxa"/>
            <w:shd w:val="clear" w:color="auto" w:fill="auto"/>
            <w:noWrap/>
            <w:vAlign w:val="center"/>
          </w:tcPr>
          <w:p w14:paraId="4FCFC9FA"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Valoare totală cu TVA</w:t>
            </w:r>
          </w:p>
          <w:p w14:paraId="718469F6" w14:textId="77777777" w:rsidR="00764430" w:rsidRPr="00475785" w:rsidRDefault="00764430" w:rsidP="00764430">
            <w:pPr>
              <w:spacing w:after="0" w:line="240" w:lineRule="auto"/>
              <w:jc w:val="center"/>
              <w:rPr>
                <w:rFonts w:ascii="Times New Roman" w:hAnsi="Times New Roman" w:cs="Times New Roman"/>
                <w:sz w:val="24"/>
                <w:szCs w:val="24"/>
                <w:lang w:val="ro-RO"/>
              </w:rPr>
            </w:pPr>
          </w:p>
        </w:tc>
      </w:tr>
      <w:tr w:rsidR="00475785" w:rsidRPr="00475785" w14:paraId="786D621B" w14:textId="77777777" w:rsidTr="006114DE">
        <w:trPr>
          <w:trHeight w:val="285"/>
        </w:trPr>
        <w:tc>
          <w:tcPr>
            <w:tcW w:w="709" w:type="dxa"/>
            <w:shd w:val="clear" w:color="auto" w:fill="auto"/>
            <w:noWrap/>
            <w:vAlign w:val="bottom"/>
          </w:tcPr>
          <w:p w14:paraId="1C9AAC03" w14:textId="147F6FF8" w:rsidR="00475785" w:rsidRPr="00475785" w:rsidRDefault="00475785" w:rsidP="00475785">
            <w:pPr>
              <w:spacing w:after="0" w:line="240" w:lineRule="auto"/>
              <w:rPr>
                <w:rFonts w:ascii="Times New Roman" w:hAnsi="Times New Roman" w:cs="Times New Roman"/>
                <w:sz w:val="24"/>
                <w:szCs w:val="24"/>
                <w:lang w:val="ro-RO"/>
              </w:rPr>
            </w:pPr>
            <w:r w:rsidRPr="00475785">
              <w:rPr>
                <w:rFonts w:ascii="Times New Roman" w:hAnsi="Times New Roman" w:cs="Times New Roman"/>
                <w:sz w:val="24"/>
                <w:szCs w:val="24"/>
                <w:lang w:val="ro-RO"/>
              </w:rPr>
              <w:t>1</w:t>
            </w:r>
          </w:p>
        </w:tc>
        <w:tc>
          <w:tcPr>
            <w:tcW w:w="3090" w:type="dxa"/>
            <w:shd w:val="clear" w:color="auto" w:fill="auto"/>
            <w:vAlign w:val="center"/>
          </w:tcPr>
          <w:p w14:paraId="74C5B6CB" w14:textId="61588338" w:rsidR="00475785" w:rsidRPr="00475785" w:rsidRDefault="001210CD" w:rsidP="00475785">
            <w:pPr>
              <w:spacing w:after="0" w:line="240" w:lineRule="auto"/>
              <w:ind w:firstLine="198"/>
              <w:jc w:val="both"/>
              <w:rPr>
                <w:rFonts w:ascii="Times New Roman" w:hAnsi="Times New Roman" w:cs="Times New Roman"/>
                <w:sz w:val="24"/>
                <w:szCs w:val="24"/>
                <w:lang w:val="ro-RO"/>
              </w:rPr>
            </w:pPr>
            <w:r w:rsidRPr="001210CD">
              <w:rPr>
                <w:rFonts w:ascii="Times New Roman" w:hAnsi="Times New Roman" w:cs="Times New Roman"/>
                <w:sz w:val="24"/>
                <w:szCs w:val="24"/>
              </w:rPr>
              <w:t>Software antivirus</w:t>
            </w:r>
          </w:p>
        </w:tc>
        <w:tc>
          <w:tcPr>
            <w:tcW w:w="850" w:type="dxa"/>
          </w:tcPr>
          <w:p w14:paraId="6002836E" w14:textId="53CF4C9F" w:rsidR="00475785" w:rsidRPr="00475785" w:rsidRDefault="001210CD" w:rsidP="0047578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rPr>
              <w:t>43</w:t>
            </w:r>
          </w:p>
        </w:tc>
        <w:tc>
          <w:tcPr>
            <w:tcW w:w="1044" w:type="dxa"/>
          </w:tcPr>
          <w:p w14:paraId="5B78EC33"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327" w:type="dxa"/>
          </w:tcPr>
          <w:p w14:paraId="490A472E"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260" w:type="dxa"/>
          </w:tcPr>
          <w:p w14:paraId="2A5983B5"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471E81FB"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r>
      <w:tr w:rsidR="00764430" w:rsidRPr="00475785" w14:paraId="34178A31" w14:textId="77777777" w:rsidTr="00060BCF">
        <w:trPr>
          <w:trHeight w:val="285"/>
        </w:trPr>
        <w:tc>
          <w:tcPr>
            <w:tcW w:w="709" w:type="dxa"/>
            <w:shd w:val="clear" w:color="auto" w:fill="auto"/>
            <w:noWrap/>
            <w:vAlign w:val="bottom"/>
          </w:tcPr>
          <w:p w14:paraId="70BC7610" w14:textId="77777777" w:rsidR="00764430" w:rsidRPr="00475785" w:rsidRDefault="00764430" w:rsidP="00764430">
            <w:pPr>
              <w:spacing w:after="0" w:line="240" w:lineRule="auto"/>
              <w:rPr>
                <w:rFonts w:ascii="Times New Roman" w:hAnsi="Times New Roman" w:cs="Times New Roman"/>
                <w:b/>
                <w:sz w:val="24"/>
                <w:szCs w:val="24"/>
                <w:lang w:val="ro-RO"/>
              </w:rPr>
            </w:pPr>
          </w:p>
        </w:tc>
        <w:tc>
          <w:tcPr>
            <w:tcW w:w="3090" w:type="dxa"/>
            <w:shd w:val="clear" w:color="auto" w:fill="auto"/>
            <w:vAlign w:val="bottom"/>
          </w:tcPr>
          <w:p w14:paraId="090A334F" w14:textId="77777777" w:rsidR="00764430" w:rsidRPr="00475785" w:rsidRDefault="00764430" w:rsidP="00764430">
            <w:pPr>
              <w:spacing w:after="0" w:line="240" w:lineRule="auto"/>
              <w:ind w:firstLine="198"/>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TOTAL</w:t>
            </w:r>
          </w:p>
        </w:tc>
        <w:tc>
          <w:tcPr>
            <w:tcW w:w="850" w:type="dxa"/>
          </w:tcPr>
          <w:p w14:paraId="675F1BF6" w14:textId="77777777" w:rsidR="00764430" w:rsidRPr="00475785" w:rsidRDefault="00764430" w:rsidP="00764430">
            <w:pPr>
              <w:spacing w:after="0" w:line="240" w:lineRule="auto"/>
              <w:jc w:val="center"/>
              <w:rPr>
                <w:rFonts w:ascii="Times New Roman" w:hAnsi="Times New Roman" w:cs="Times New Roman"/>
                <w:b/>
                <w:sz w:val="24"/>
                <w:szCs w:val="24"/>
                <w:lang w:val="ro-RO"/>
              </w:rPr>
            </w:pPr>
          </w:p>
        </w:tc>
        <w:tc>
          <w:tcPr>
            <w:tcW w:w="1044" w:type="dxa"/>
          </w:tcPr>
          <w:p w14:paraId="46C0AA65" w14:textId="77777777" w:rsidR="00764430" w:rsidRPr="00475785" w:rsidRDefault="00764430" w:rsidP="00764430">
            <w:pPr>
              <w:spacing w:after="0" w:line="240" w:lineRule="auto"/>
              <w:jc w:val="center"/>
              <w:rPr>
                <w:rFonts w:ascii="Times New Roman" w:hAnsi="Times New Roman" w:cs="Times New Roman"/>
                <w:b/>
                <w:sz w:val="24"/>
                <w:szCs w:val="24"/>
                <w:lang w:val="ro-RO"/>
              </w:rPr>
            </w:pPr>
          </w:p>
        </w:tc>
        <w:tc>
          <w:tcPr>
            <w:tcW w:w="1327" w:type="dxa"/>
          </w:tcPr>
          <w:p w14:paraId="6855D276" w14:textId="77777777" w:rsidR="00764430" w:rsidRPr="00475785" w:rsidRDefault="00764430" w:rsidP="00764430">
            <w:pPr>
              <w:spacing w:after="0" w:line="240" w:lineRule="auto"/>
              <w:jc w:val="center"/>
              <w:rPr>
                <w:rFonts w:ascii="Times New Roman" w:hAnsi="Times New Roman" w:cs="Times New Roman"/>
                <w:b/>
                <w:sz w:val="24"/>
                <w:szCs w:val="24"/>
                <w:lang w:val="ro-RO"/>
              </w:rPr>
            </w:pPr>
          </w:p>
        </w:tc>
        <w:tc>
          <w:tcPr>
            <w:tcW w:w="1260" w:type="dxa"/>
          </w:tcPr>
          <w:p w14:paraId="3F77D6AE" w14:textId="77777777" w:rsidR="00764430" w:rsidRPr="00475785" w:rsidRDefault="00764430" w:rsidP="00764430">
            <w:pPr>
              <w:spacing w:after="0" w:line="240" w:lineRule="auto"/>
              <w:jc w:val="center"/>
              <w:rPr>
                <w:rFonts w:ascii="Times New Roman" w:hAnsi="Times New Roman" w:cs="Times New Roman"/>
                <w:b/>
                <w:sz w:val="24"/>
                <w:szCs w:val="24"/>
                <w:lang w:val="ro-RO"/>
              </w:rPr>
            </w:pPr>
          </w:p>
        </w:tc>
        <w:tc>
          <w:tcPr>
            <w:tcW w:w="1553" w:type="dxa"/>
            <w:shd w:val="clear" w:color="auto" w:fill="auto"/>
            <w:noWrap/>
            <w:vAlign w:val="bottom"/>
          </w:tcPr>
          <w:p w14:paraId="73739492" w14:textId="77777777" w:rsidR="00764430" w:rsidRPr="00475785" w:rsidRDefault="00764430" w:rsidP="00764430">
            <w:pPr>
              <w:spacing w:after="0" w:line="240" w:lineRule="auto"/>
              <w:jc w:val="center"/>
              <w:rPr>
                <w:rFonts w:ascii="Times New Roman" w:hAnsi="Times New Roman" w:cs="Times New Roman"/>
                <w:b/>
                <w:sz w:val="24"/>
                <w:szCs w:val="24"/>
                <w:lang w:val="ro-RO"/>
              </w:rPr>
            </w:pPr>
          </w:p>
        </w:tc>
      </w:tr>
    </w:tbl>
    <w:p w14:paraId="061D5C09" w14:textId="77777777" w:rsidR="00764430" w:rsidRPr="00764430" w:rsidRDefault="00764430" w:rsidP="00764430">
      <w:pPr>
        <w:spacing w:after="0" w:line="240" w:lineRule="auto"/>
        <w:rPr>
          <w:rFonts w:ascii="Times New Roman" w:hAnsi="Times New Roman" w:cs="Times New Roman"/>
          <w:b/>
          <w:sz w:val="24"/>
          <w:szCs w:val="24"/>
          <w:u w:val="single"/>
          <w:lang w:val="ro-RO"/>
        </w:rPr>
      </w:pPr>
    </w:p>
    <w:p w14:paraId="2F607DC4" w14:textId="77777777" w:rsidR="00764430" w:rsidRPr="00764430" w:rsidRDefault="00764430" w:rsidP="00764430">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indicat mai sus este ferm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fix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nu va fi modificat pe durata executării contractului.</w:t>
      </w:r>
    </w:p>
    <w:p w14:paraId="23C5A065" w14:textId="289737A4" w:rsidR="00764430" w:rsidRPr="00764430" w:rsidRDefault="00764430" w:rsidP="00764430">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total ofertat include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pentru ambalare, transport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orice alte costuri necesare livrării produsului la </w:t>
      </w:r>
      <w:proofErr w:type="spellStart"/>
      <w:r w:rsidRPr="00764430">
        <w:rPr>
          <w:rFonts w:ascii="Times New Roman" w:hAnsi="Times New Roman" w:cs="Times New Roman"/>
          <w:sz w:val="24"/>
          <w:szCs w:val="24"/>
          <w:lang w:val="ro-RO"/>
        </w:rPr>
        <w:t>destinatia</w:t>
      </w:r>
      <w:proofErr w:type="spellEnd"/>
      <w:r w:rsidRPr="00764430">
        <w:rPr>
          <w:rFonts w:ascii="Times New Roman" w:hAnsi="Times New Roman" w:cs="Times New Roman"/>
          <w:sz w:val="24"/>
          <w:szCs w:val="24"/>
          <w:lang w:val="ro-RO"/>
        </w:rPr>
        <w:t xml:space="preserve"> finală</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Magazia Centrală a Universității “Alexandru Ioan Cuza” Iași, Cămin C5, str. Titu Maiorescu nr. 7-9.</w:t>
      </w:r>
    </w:p>
    <w:p w14:paraId="6FA71483" w14:textId="77777777" w:rsidR="00764430" w:rsidRPr="00764430" w:rsidRDefault="00764430" w:rsidP="00764430">
      <w:pPr>
        <w:spacing w:after="0" w:line="240" w:lineRule="auto"/>
        <w:ind w:hanging="720"/>
        <w:rPr>
          <w:rFonts w:ascii="Times New Roman" w:hAnsi="Times New Roman" w:cs="Times New Roman"/>
          <w:b/>
          <w:sz w:val="24"/>
          <w:szCs w:val="24"/>
          <w:lang w:val="ro-RO"/>
        </w:rPr>
      </w:pPr>
    </w:p>
    <w:p w14:paraId="77CACCEA" w14:textId="19602E42" w:rsidR="00764430" w:rsidRPr="00764430" w:rsidRDefault="00764430" w:rsidP="00764430">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sz w:val="24"/>
          <w:szCs w:val="24"/>
          <w:lang w:val="ro-RO"/>
        </w:rPr>
        <w:t xml:space="preserve">Livrarea se efectuează în cel mult </w:t>
      </w:r>
      <w:r w:rsidRPr="00764430">
        <w:rPr>
          <w:rFonts w:ascii="Times New Roman" w:hAnsi="Times New Roman" w:cs="Times New Roman"/>
          <w:i/>
          <w:sz w:val="24"/>
          <w:szCs w:val="24"/>
          <w:highlight w:val="lightGray"/>
          <w:lang w:val="ro-RO"/>
        </w:rPr>
        <w:t>[a se completa de către Ofertant]</w:t>
      </w:r>
      <w:r w:rsidRPr="00764430">
        <w:rPr>
          <w:rFonts w:ascii="Times New Roman" w:hAnsi="Times New Roman" w:cs="Times New Roman"/>
          <w:i/>
          <w:sz w:val="24"/>
          <w:szCs w:val="24"/>
          <w:lang w:val="ro-RO"/>
        </w:rPr>
        <w:t xml:space="preserve"> </w:t>
      </w:r>
      <w:r w:rsidRPr="00764430">
        <w:rPr>
          <w:rFonts w:ascii="Times New Roman" w:hAnsi="Times New Roman" w:cs="Times New Roman"/>
          <w:sz w:val="24"/>
          <w:szCs w:val="24"/>
          <w:lang w:val="ro-RO"/>
        </w:rPr>
        <w:t xml:space="preserve">zile/ săptămâni de la semnarea Contractului, la destinația finală indicată, conform următorului grafic: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764430" w:rsidRPr="00FF6E13" w14:paraId="253C2893" w14:textId="77777777" w:rsidTr="00687C40">
        <w:trPr>
          <w:trHeight w:val="285"/>
        </w:trPr>
        <w:tc>
          <w:tcPr>
            <w:tcW w:w="697" w:type="dxa"/>
            <w:shd w:val="clear" w:color="auto" w:fill="auto"/>
            <w:noWrap/>
            <w:vAlign w:val="center"/>
          </w:tcPr>
          <w:p w14:paraId="3A24196E" w14:textId="77777777" w:rsidR="00764430" w:rsidRPr="00FF6E13" w:rsidRDefault="00764430" w:rsidP="00764430">
            <w:pPr>
              <w:spacing w:after="0" w:line="240" w:lineRule="auto"/>
              <w:jc w:val="center"/>
              <w:rPr>
                <w:rFonts w:ascii="Times New Roman" w:hAnsi="Times New Roman" w:cs="Times New Roman"/>
                <w:b/>
                <w:sz w:val="24"/>
                <w:szCs w:val="24"/>
                <w:lang w:val="ro-RO"/>
              </w:rPr>
            </w:pPr>
            <w:r w:rsidRPr="00FF6E13">
              <w:rPr>
                <w:rFonts w:ascii="Times New Roman" w:hAnsi="Times New Roman" w:cs="Times New Roman"/>
                <w:b/>
                <w:sz w:val="24"/>
                <w:szCs w:val="24"/>
                <w:lang w:val="ro-RO"/>
              </w:rPr>
              <w:t>Nr. crt.</w:t>
            </w:r>
          </w:p>
        </w:tc>
        <w:tc>
          <w:tcPr>
            <w:tcW w:w="4033" w:type="dxa"/>
            <w:shd w:val="clear" w:color="auto" w:fill="auto"/>
            <w:vAlign w:val="center"/>
          </w:tcPr>
          <w:p w14:paraId="15F06482" w14:textId="77777777" w:rsidR="00764430" w:rsidRPr="00FF6E13" w:rsidRDefault="00764430" w:rsidP="00764430">
            <w:pPr>
              <w:spacing w:after="0" w:line="240" w:lineRule="auto"/>
              <w:jc w:val="center"/>
              <w:rPr>
                <w:rFonts w:ascii="Times New Roman" w:hAnsi="Times New Roman" w:cs="Times New Roman"/>
                <w:b/>
                <w:sz w:val="24"/>
                <w:szCs w:val="24"/>
                <w:lang w:val="ro-RO"/>
              </w:rPr>
            </w:pPr>
            <w:r w:rsidRPr="00FF6E13">
              <w:rPr>
                <w:rFonts w:ascii="Times New Roman" w:hAnsi="Times New Roman" w:cs="Times New Roman"/>
                <w:b/>
                <w:sz w:val="24"/>
                <w:szCs w:val="24"/>
                <w:lang w:val="ro-RO"/>
              </w:rPr>
              <w:t>Denumirea produselor</w:t>
            </w:r>
          </w:p>
        </w:tc>
        <w:tc>
          <w:tcPr>
            <w:tcW w:w="1276" w:type="dxa"/>
            <w:vAlign w:val="center"/>
          </w:tcPr>
          <w:p w14:paraId="424C9702" w14:textId="77777777" w:rsidR="00764430" w:rsidRPr="00FF6E13" w:rsidRDefault="00764430" w:rsidP="00764430">
            <w:pPr>
              <w:spacing w:after="0" w:line="240" w:lineRule="auto"/>
              <w:jc w:val="center"/>
              <w:rPr>
                <w:rFonts w:ascii="Times New Roman" w:hAnsi="Times New Roman" w:cs="Times New Roman"/>
                <w:b/>
                <w:sz w:val="24"/>
                <w:szCs w:val="24"/>
                <w:lang w:val="ro-RO"/>
              </w:rPr>
            </w:pPr>
            <w:r w:rsidRPr="00FF6E13">
              <w:rPr>
                <w:rFonts w:ascii="Times New Roman" w:hAnsi="Times New Roman" w:cs="Times New Roman"/>
                <w:b/>
                <w:sz w:val="24"/>
                <w:szCs w:val="24"/>
                <w:lang w:val="ro-RO"/>
              </w:rPr>
              <w:t>Cant.</w:t>
            </w:r>
          </w:p>
        </w:tc>
        <w:tc>
          <w:tcPr>
            <w:tcW w:w="3264" w:type="dxa"/>
            <w:vAlign w:val="center"/>
          </w:tcPr>
          <w:p w14:paraId="0F4A0205" w14:textId="77777777" w:rsidR="00764430" w:rsidRPr="00FF6E13" w:rsidRDefault="00764430" w:rsidP="00764430">
            <w:pPr>
              <w:spacing w:after="0" w:line="240" w:lineRule="auto"/>
              <w:jc w:val="center"/>
              <w:rPr>
                <w:rFonts w:ascii="Times New Roman" w:hAnsi="Times New Roman" w:cs="Times New Roman"/>
                <w:b/>
                <w:sz w:val="24"/>
                <w:szCs w:val="24"/>
                <w:lang w:val="ro-RO"/>
              </w:rPr>
            </w:pPr>
            <w:r w:rsidRPr="00FF6E13">
              <w:rPr>
                <w:rFonts w:ascii="Times New Roman" w:hAnsi="Times New Roman" w:cs="Times New Roman"/>
                <w:b/>
                <w:sz w:val="24"/>
                <w:szCs w:val="24"/>
                <w:lang w:val="ro-RO"/>
              </w:rPr>
              <w:t>Termene de livrare</w:t>
            </w:r>
          </w:p>
        </w:tc>
      </w:tr>
      <w:tr w:rsidR="00FF6E13" w:rsidRPr="00FF6E13" w14:paraId="0A248056" w14:textId="77777777" w:rsidTr="00FF6E13">
        <w:trPr>
          <w:trHeight w:val="285"/>
        </w:trPr>
        <w:tc>
          <w:tcPr>
            <w:tcW w:w="697" w:type="dxa"/>
            <w:shd w:val="clear" w:color="auto" w:fill="auto"/>
            <w:noWrap/>
            <w:vAlign w:val="center"/>
          </w:tcPr>
          <w:p w14:paraId="0FED5012" w14:textId="43F49632" w:rsidR="00FF6E13" w:rsidRPr="00FF6E13" w:rsidRDefault="00FF6E13" w:rsidP="00FF6E13">
            <w:pPr>
              <w:spacing w:after="0" w:line="240" w:lineRule="auto"/>
              <w:jc w:val="center"/>
              <w:rPr>
                <w:rFonts w:ascii="Times New Roman" w:hAnsi="Times New Roman" w:cs="Times New Roman"/>
                <w:sz w:val="24"/>
                <w:szCs w:val="24"/>
                <w:lang w:val="ro-RO"/>
              </w:rPr>
            </w:pPr>
            <w:r w:rsidRPr="00FF6E13">
              <w:rPr>
                <w:rFonts w:ascii="Times New Roman" w:hAnsi="Times New Roman" w:cs="Times New Roman"/>
                <w:sz w:val="24"/>
                <w:szCs w:val="24"/>
              </w:rPr>
              <w:t>1</w:t>
            </w:r>
          </w:p>
        </w:tc>
        <w:tc>
          <w:tcPr>
            <w:tcW w:w="4033" w:type="dxa"/>
            <w:shd w:val="clear" w:color="auto" w:fill="auto"/>
          </w:tcPr>
          <w:p w14:paraId="1E256CA7" w14:textId="2BCB62BF" w:rsidR="00FF6E13" w:rsidRPr="00FF6E13" w:rsidRDefault="009324E3" w:rsidP="00FF6E13">
            <w:pPr>
              <w:spacing w:after="0" w:line="240" w:lineRule="auto"/>
              <w:ind w:firstLine="198"/>
              <w:jc w:val="both"/>
              <w:rPr>
                <w:rFonts w:ascii="Times New Roman" w:hAnsi="Times New Roman" w:cs="Times New Roman"/>
                <w:sz w:val="24"/>
                <w:szCs w:val="24"/>
                <w:lang w:val="ro-RO"/>
              </w:rPr>
            </w:pPr>
            <w:r w:rsidRPr="009324E3">
              <w:rPr>
                <w:rFonts w:ascii="Times New Roman" w:hAnsi="Times New Roman" w:cs="Times New Roman"/>
                <w:sz w:val="24"/>
                <w:szCs w:val="24"/>
              </w:rPr>
              <w:t>Software antivirus</w:t>
            </w:r>
          </w:p>
        </w:tc>
        <w:tc>
          <w:tcPr>
            <w:tcW w:w="1276" w:type="dxa"/>
          </w:tcPr>
          <w:p w14:paraId="1CC5F94B" w14:textId="6435ED02" w:rsidR="00FF6E13" w:rsidRPr="00FF6E13" w:rsidRDefault="009324E3" w:rsidP="00FF6E13">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rPr>
              <w:t>43</w:t>
            </w:r>
          </w:p>
        </w:tc>
        <w:tc>
          <w:tcPr>
            <w:tcW w:w="3264" w:type="dxa"/>
          </w:tcPr>
          <w:p w14:paraId="71F975AE" w14:textId="77777777" w:rsidR="00FF6E13" w:rsidRPr="00FF6E13" w:rsidRDefault="00FF6E13" w:rsidP="00FF6E13">
            <w:pPr>
              <w:spacing w:after="0" w:line="240" w:lineRule="auto"/>
              <w:jc w:val="center"/>
              <w:rPr>
                <w:rFonts w:ascii="Times New Roman" w:hAnsi="Times New Roman" w:cs="Times New Roman"/>
                <w:sz w:val="24"/>
                <w:szCs w:val="24"/>
                <w:lang w:val="ro-RO"/>
              </w:rPr>
            </w:pPr>
          </w:p>
        </w:tc>
      </w:tr>
    </w:tbl>
    <w:p w14:paraId="4174BCA6" w14:textId="77777777" w:rsidR="00764430" w:rsidRPr="00764430" w:rsidRDefault="00764430" w:rsidP="00764430">
      <w:pPr>
        <w:spacing w:after="0" w:line="240" w:lineRule="auto"/>
        <w:rPr>
          <w:rFonts w:ascii="Times New Roman" w:hAnsi="Times New Roman" w:cs="Times New Roman"/>
          <w:b/>
          <w:sz w:val="24"/>
          <w:szCs w:val="24"/>
          <w:lang w:val="ro-RO"/>
        </w:rPr>
      </w:pPr>
    </w:p>
    <w:p w14:paraId="6EB1EB78"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3AA35F38"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764430">
        <w:rPr>
          <w:rFonts w:ascii="Times New Roman" w:hAnsi="Times New Roman" w:cs="Times New Roman"/>
          <w:bCs/>
          <w:sz w:val="24"/>
          <w:szCs w:val="24"/>
          <w:lang w:val="ro-RO"/>
        </w:rPr>
        <w:t>national</w:t>
      </w:r>
      <w:proofErr w:type="spellEnd"/>
      <w:r w:rsidRPr="00764430">
        <w:rPr>
          <w:rFonts w:ascii="Times New Roman" w:hAnsi="Times New Roman" w:cs="Times New Roman"/>
          <w:bCs/>
          <w:sz w:val="24"/>
          <w:szCs w:val="24"/>
          <w:lang w:val="ro-RO"/>
        </w:rPr>
        <w:t xml:space="preserve"> privind factura electronică  RO e-factura. </w:t>
      </w:r>
    </w:p>
    <w:p w14:paraId="2888AE4D"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1E939A57" w14:textId="77777777" w:rsidR="00764430" w:rsidRPr="00764430" w:rsidRDefault="00764430"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1F94B155" w14:textId="77777777" w:rsidR="00764430" w:rsidRPr="00764430" w:rsidRDefault="00764430"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lastRenderedPageBreak/>
        <w:t>b) 60 de zile calendaristice de la data recepției produselor dacă factura electronică este disponibilă spre descărcare de către Autoritatea Contractantă din sistemul RO e-factura, la data recepției ori anterior acestei date.</w:t>
      </w:r>
    </w:p>
    <w:p w14:paraId="69F8DE0D" w14:textId="2DF0B5EE" w:rsidR="00764430" w:rsidRPr="00764430" w:rsidRDefault="00764430" w:rsidP="00764430">
      <w:pPr>
        <w:suppressAutoHyphen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764430">
        <w:rPr>
          <w:rFonts w:ascii="Times New Roman" w:hAnsi="Times New Roman" w:cs="Times New Roman"/>
          <w:sz w:val="24"/>
          <w:szCs w:val="24"/>
          <w:lang w:val="ro-RO"/>
        </w:rPr>
        <w:t xml:space="preserve">Furnizorul va asigura ambalarea produselor pentru a împiedica avarierea sau deteriorarea lor în timpul transportului către destinația finală. </w:t>
      </w:r>
    </w:p>
    <w:p w14:paraId="2169E63B" w14:textId="77777777" w:rsidR="00375BB4" w:rsidRDefault="00375BB4" w:rsidP="00375BB4">
      <w:pPr>
        <w:spacing w:after="0" w:line="240" w:lineRule="auto"/>
        <w:ind w:firstLine="720"/>
        <w:jc w:val="both"/>
        <w:rPr>
          <w:rFonts w:ascii="Times New Roman" w:hAnsi="Times New Roman" w:cs="Times New Roman"/>
          <w:bCs/>
          <w:sz w:val="24"/>
          <w:szCs w:val="24"/>
          <w:lang w:val="ro-RO"/>
        </w:rPr>
      </w:pPr>
    </w:p>
    <w:p w14:paraId="0B6B77E3" w14:textId="5DFBD6BD" w:rsidR="00764430" w:rsidRPr="00764430" w:rsidRDefault="00764430" w:rsidP="00375BB4">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pentru fiecare dintre produsele ofertate:</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764430" w:rsidRPr="00764430" w14:paraId="5A36328B" w14:textId="77777777" w:rsidTr="00CA0EF3">
        <w:trPr>
          <w:jc w:val="center"/>
        </w:trPr>
        <w:tc>
          <w:tcPr>
            <w:tcW w:w="4820" w:type="dxa"/>
            <w:vAlign w:val="bottom"/>
          </w:tcPr>
          <w:p w14:paraId="34E2E6CE" w14:textId="77777777" w:rsidR="00764430" w:rsidRPr="00764430" w:rsidRDefault="00764430" w:rsidP="0076443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solicitate</w:t>
            </w:r>
          </w:p>
          <w:p w14:paraId="7FBD2E2B" w14:textId="77777777" w:rsidR="00764430" w:rsidRPr="00764430" w:rsidRDefault="00764430" w:rsidP="00764430">
            <w:pPr>
              <w:spacing w:after="0" w:line="240" w:lineRule="auto"/>
              <w:rPr>
                <w:rFonts w:ascii="Times New Roman" w:hAnsi="Times New Roman" w:cs="Times New Roman"/>
                <w:i/>
                <w:sz w:val="24"/>
                <w:szCs w:val="24"/>
                <w:lang w:val="ro-RO"/>
              </w:rPr>
            </w:pPr>
          </w:p>
        </w:tc>
        <w:tc>
          <w:tcPr>
            <w:tcW w:w="4297" w:type="dxa"/>
          </w:tcPr>
          <w:p w14:paraId="17A136D0" w14:textId="77777777" w:rsidR="00764430" w:rsidRPr="00764430" w:rsidRDefault="00764430" w:rsidP="0076443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ofertate</w:t>
            </w:r>
          </w:p>
          <w:p w14:paraId="1EC08189" w14:textId="77777777" w:rsidR="00764430" w:rsidRPr="00764430" w:rsidRDefault="00764430" w:rsidP="00764430">
            <w:pPr>
              <w:pStyle w:val="ListParagraph"/>
              <w:spacing w:after="0" w:line="240" w:lineRule="auto"/>
              <w:ind w:left="0"/>
              <w:rPr>
                <w:rFonts w:ascii="Times New Roman" w:hAnsi="Times New Roman" w:cs="Times New Roman"/>
                <w:i/>
                <w:sz w:val="24"/>
                <w:szCs w:val="24"/>
                <w:lang w:val="ro-RO"/>
              </w:rPr>
            </w:pPr>
            <w:r w:rsidRPr="00764430">
              <w:rPr>
                <w:rFonts w:ascii="Times New Roman" w:hAnsi="Times New Roman" w:cs="Times New Roman"/>
                <w:i/>
                <w:sz w:val="24"/>
                <w:szCs w:val="24"/>
                <w:highlight w:val="lightGray"/>
                <w:lang w:val="ro-RO"/>
              </w:rPr>
              <w:t>[a se completa de către Ofertant]</w:t>
            </w:r>
          </w:p>
        </w:tc>
      </w:tr>
      <w:tr w:rsidR="00A51F2B" w:rsidRPr="00764430" w14:paraId="51BBE400" w14:textId="77777777" w:rsidTr="00DD76A9">
        <w:trPr>
          <w:jc w:val="center"/>
        </w:trPr>
        <w:tc>
          <w:tcPr>
            <w:tcW w:w="4820" w:type="dxa"/>
          </w:tcPr>
          <w:p w14:paraId="6C3DED2A" w14:textId="53EB2D45" w:rsidR="00A51F2B" w:rsidRPr="00A51F2B" w:rsidRDefault="00A51F2B" w:rsidP="00A51F2B">
            <w:pPr>
              <w:pStyle w:val="ListParagraph"/>
              <w:numPr>
                <w:ilvl w:val="0"/>
                <w:numId w:val="6"/>
              </w:numPr>
              <w:spacing w:after="0" w:line="240" w:lineRule="auto"/>
              <w:ind w:left="0"/>
              <w:contextualSpacing w:val="0"/>
              <w:rPr>
                <w:rFonts w:ascii="Times New Roman" w:hAnsi="Times New Roman" w:cs="Times New Roman"/>
                <w:i/>
                <w:sz w:val="24"/>
                <w:szCs w:val="24"/>
                <w:lang w:val="ro-RO"/>
              </w:rPr>
            </w:pPr>
            <w:proofErr w:type="spellStart"/>
            <w:r w:rsidRPr="00565798">
              <w:rPr>
                <w:rFonts w:ascii="Times New Roman" w:hAnsi="Times New Roman" w:cs="Times New Roman"/>
                <w:i/>
                <w:sz w:val="24"/>
                <w:szCs w:val="24"/>
              </w:rPr>
              <w:t>Denumire</w:t>
            </w:r>
            <w:proofErr w:type="spellEnd"/>
            <w:r w:rsidRPr="00565798">
              <w:rPr>
                <w:rFonts w:ascii="Times New Roman" w:hAnsi="Times New Roman" w:cs="Times New Roman"/>
                <w:i/>
                <w:sz w:val="24"/>
                <w:szCs w:val="24"/>
              </w:rPr>
              <w:t xml:space="preserve"> </w:t>
            </w:r>
            <w:proofErr w:type="spellStart"/>
            <w:r w:rsidRPr="00565798">
              <w:rPr>
                <w:rFonts w:ascii="Times New Roman" w:hAnsi="Times New Roman" w:cs="Times New Roman"/>
                <w:i/>
                <w:sz w:val="24"/>
                <w:szCs w:val="24"/>
              </w:rPr>
              <w:t>produs</w:t>
            </w:r>
            <w:proofErr w:type="spellEnd"/>
            <w:r w:rsidRPr="00565798">
              <w:rPr>
                <w:rFonts w:ascii="Times New Roman" w:hAnsi="Times New Roman" w:cs="Times New Roman"/>
                <w:i/>
                <w:sz w:val="24"/>
                <w:szCs w:val="24"/>
              </w:rPr>
              <w:t>:</w:t>
            </w:r>
            <w:r w:rsidRPr="00A51F2B">
              <w:rPr>
                <w:rFonts w:ascii="Times New Roman" w:hAnsi="Times New Roman" w:cs="Times New Roman"/>
                <w:sz w:val="24"/>
                <w:szCs w:val="24"/>
              </w:rPr>
              <w:t xml:space="preserve"> </w:t>
            </w:r>
            <w:r w:rsidR="005E6681" w:rsidRPr="005E6681">
              <w:rPr>
                <w:rFonts w:ascii="Times New Roman" w:hAnsi="Times New Roman" w:cs="Times New Roman"/>
                <w:sz w:val="24"/>
                <w:szCs w:val="24"/>
              </w:rPr>
              <w:t>Software antivirus</w:t>
            </w:r>
          </w:p>
        </w:tc>
        <w:tc>
          <w:tcPr>
            <w:tcW w:w="4297" w:type="dxa"/>
          </w:tcPr>
          <w:p w14:paraId="1EC048F7" w14:textId="77777777" w:rsidR="00A51F2B" w:rsidRPr="00764430" w:rsidRDefault="00A51F2B" w:rsidP="00A51F2B">
            <w:pPr>
              <w:spacing w:after="0" w:line="240" w:lineRule="auto"/>
              <w:rPr>
                <w:rFonts w:ascii="Times New Roman" w:hAnsi="Times New Roman" w:cs="Times New Roman"/>
                <w:i/>
                <w:sz w:val="24"/>
                <w:szCs w:val="24"/>
                <w:lang w:val="ro-RO"/>
              </w:rPr>
            </w:pPr>
            <w:r w:rsidRPr="00764430">
              <w:rPr>
                <w:rFonts w:ascii="Times New Roman" w:hAnsi="Times New Roman" w:cs="Times New Roman"/>
                <w:i/>
                <w:sz w:val="24"/>
                <w:szCs w:val="24"/>
                <w:highlight w:val="lightGray"/>
                <w:lang w:val="ro-RO"/>
              </w:rPr>
              <w:t>[Denumirea și Marca / modelul produsului]</w:t>
            </w:r>
          </w:p>
        </w:tc>
      </w:tr>
      <w:tr w:rsidR="00A51F2B" w:rsidRPr="00764430" w14:paraId="7CFD0C9C" w14:textId="77777777" w:rsidTr="00DD76A9">
        <w:trPr>
          <w:jc w:val="center"/>
        </w:trPr>
        <w:tc>
          <w:tcPr>
            <w:tcW w:w="4820" w:type="dxa"/>
          </w:tcPr>
          <w:p w14:paraId="3026BDA6" w14:textId="7494A5BE" w:rsidR="00A51F2B" w:rsidRPr="00A51F2B" w:rsidRDefault="00A51F2B" w:rsidP="00A51F2B">
            <w:pPr>
              <w:spacing w:after="0" w:line="240" w:lineRule="auto"/>
              <w:ind w:firstLine="13"/>
              <w:rPr>
                <w:rFonts w:ascii="Times New Roman" w:hAnsi="Times New Roman" w:cs="Times New Roman"/>
                <w:i/>
                <w:sz w:val="24"/>
                <w:szCs w:val="24"/>
                <w:lang w:val="ro-RO"/>
              </w:rPr>
            </w:pPr>
            <w:proofErr w:type="spellStart"/>
            <w:r w:rsidRPr="00565798">
              <w:rPr>
                <w:rFonts w:ascii="Times New Roman" w:hAnsi="Times New Roman" w:cs="Times New Roman"/>
                <w:i/>
                <w:sz w:val="24"/>
                <w:szCs w:val="24"/>
              </w:rPr>
              <w:t>Descriere</w:t>
            </w:r>
            <w:proofErr w:type="spellEnd"/>
            <w:r w:rsidRPr="00565798">
              <w:rPr>
                <w:rFonts w:ascii="Times New Roman" w:hAnsi="Times New Roman" w:cs="Times New Roman"/>
                <w:i/>
                <w:sz w:val="24"/>
                <w:szCs w:val="24"/>
              </w:rPr>
              <w:t xml:space="preserve"> </w:t>
            </w:r>
            <w:proofErr w:type="spellStart"/>
            <w:r w:rsidRPr="00565798">
              <w:rPr>
                <w:rFonts w:ascii="Times New Roman" w:hAnsi="Times New Roman" w:cs="Times New Roman"/>
                <w:i/>
                <w:sz w:val="24"/>
                <w:szCs w:val="24"/>
              </w:rPr>
              <w:t>generală</w:t>
            </w:r>
            <w:proofErr w:type="spellEnd"/>
            <w:r w:rsidRPr="00565798">
              <w:rPr>
                <w:rFonts w:ascii="Times New Roman" w:hAnsi="Times New Roman" w:cs="Times New Roman"/>
                <w:i/>
                <w:sz w:val="24"/>
                <w:szCs w:val="24"/>
              </w:rPr>
              <w:t>:</w:t>
            </w:r>
            <w:r w:rsidRPr="00A51F2B">
              <w:rPr>
                <w:rFonts w:ascii="Times New Roman" w:hAnsi="Times New Roman" w:cs="Times New Roman"/>
                <w:sz w:val="24"/>
                <w:szCs w:val="24"/>
              </w:rPr>
              <w:t xml:space="preserve"> </w:t>
            </w:r>
            <w:r w:rsidR="005E6681" w:rsidRPr="005E6681">
              <w:rPr>
                <w:rFonts w:ascii="Times New Roman" w:hAnsi="Times New Roman" w:cs="Times New Roman"/>
                <w:sz w:val="24"/>
                <w:szCs w:val="24"/>
              </w:rPr>
              <w:t>Software antivirus</w:t>
            </w:r>
          </w:p>
        </w:tc>
        <w:tc>
          <w:tcPr>
            <w:tcW w:w="4297" w:type="dxa"/>
          </w:tcPr>
          <w:p w14:paraId="5946677D" w14:textId="77777777" w:rsidR="00A51F2B" w:rsidRPr="00764430" w:rsidRDefault="00A51F2B" w:rsidP="00A51F2B">
            <w:pPr>
              <w:spacing w:after="0" w:line="240" w:lineRule="auto"/>
              <w:ind w:firstLine="13"/>
              <w:rPr>
                <w:rFonts w:ascii="Times New Roman" w:hAnsi="Times New Roman" w:cs="Times New Roman"/>
                <w:i/>
                <w:sz w:val="24"/>
                <w:szCs w:val="24"/>
                <w:lang w:val="ro-RO"/>
              </w:rPr>
            </w:pPr>
          </w:p>
        </w:tc>
      </w:tr>
      <w:tr w:rsidR="005E6681" w:rsidRPr="00764430" w14:paraId="3745A9F3" w14:textId="77777777" w:rsidTr="00CA0EF3">
        <w:trPr>
          <w:jc w:val="center"/>
        </w:trPr>
        <w:tc>
          <w:tcPr>
            <w:tcW w:w="4820" w:type="dxa"/>
          </w:tcPr>
          <w:p w14:paraId="016889B3" w14:textId="77777777" w:rsidR="005E6681" w:rsidRPr="00764430" w:rsidRDefault="005E6681" w:rsidP="005E6681">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i/>
                <w:sz w:val="24"/>
                <w:szCs w:val="24"/>
                <w:lang w:val="ro-RO"/>
              </w:rPr>
              <w:t>Detalii specifice:</w:t>
            </w:r>
          </w:p>
          <w:p w14:paraId="22774B6F" w14:textId="77777777" w:rsidR="005E6681" w:rsidRPr="0095580E" w:rsidRDefault="005E6681" w:rsidP="005E6681">
            <w:pPr>
              <w:autoSpaceDE w:val="0"/>
              <w:autoSpaceDN w:val="0"/>
              <w:adjustRightInd w:val="0"/>
              <w:spacing w:after="0" w:line="240" w:lineRule="auto"/>
              <w:rPr>
                <w:rFonts w:ascii="Times New Roman" w:hAnsi="Times New Roman" w:cs="Times New Roman"/>
                <w:b/>
                <w:sz w:val="24"/>
                <w:szCs w:val="24"/>
                <w:lang w:val="ro-RO"/>
              </w:rPr>
            </w:pPr>
            <w:r w:rsidRPr="0095580E">
              <w:rPr>
                <w:rFonts w:ascii="Times New Roman" w:hAnsi="Times New Roman" w:cs="Times New Roman"/>
                <w:b/>
                <w:sz w:val="24"/>
                <w:szCs w:val="24"/>
                <w:lang w:val="ro-RO"/>
              </w:rPr>
              <w:t>Software antivirus cu licență electronică pentru minim 2 ani de la prima instalare, licență pentru 1 echipament</w:t>
            </w:r>
          </w:p>
          <w:p w14:paraId="55959CA9" w14:textId="77777777" w:rsidR="005E6681" w:rsidRPr="0095580E" w:rsidRDefault="005E6681" w:rsidP="005E6681">
            <w:pPr>
              <w:autoSpaceDE w:val="0"/>
              <w:autoSpaceDN w:val="0"/>
              <w:adjustRightInd w:val="0"/>
              <w:spacing w:after="0" w:line="240" w:lineRule="auto"/>
              <w:rPr>
                <w:rFonts w:ascii="Times New Roman" w:hAnsi="Times New Roman" w:cs="Times New Roman"/>
                <w:sz w:val="24"/>
                <w:szCs w:val="24"/>
                <w:lang w:val="ro-RO"/>
              </w:rPr>
            </w:pPr>
            <w:r w:rsidRPr="0095580E">
              <w:rPr>
                <w:rFonts w:ascii="Times New Roman" w:hAnsi="Times New Roman" w:cs="Times New Roman"/>
                <w:sz w:val="24"/>
                <w:szCs w:val="24"/>
                <w:lang w:val="ro-RO"/>
              </w:rPr>
              <w:t>-</w:t>
            </w:r>
            <w:r w:rsidRPr="0095580E">
              <w:rPr>
                <w:rFonts w:ascii="Times New Roman" w:hAnsi="Times New Roman" w:cs="Times New Roman"/>
                <w:sz w:val="24"/>
                <w:szCs w:val="24"/>
                <w:lang w:val="ro-RO"/>
              </w:rPr>
              <w:tab/>
              <w:t xml:space="preserve">Produsul va rula pe stații de lucru fizice (laptop-uri și sistem </w:t>
            </w:r>
            <w:proofErr w:type="spellStart"/>
            <w:r w:rsidRPr="0095580E">
              <w:rPr>
                <w:rFonts w:ascii="Times New Roman" w:hAnsi="Times New Roman" w:cs="Times New Roman"/>
                <w:sz w:val="24"/>
                <w:szCs w:val="24"/>
                <w:lang w:val="ro-RO"/>
              </w:rPr>
              <w:t>all</w:t>
            </w:r>
            <w:proofErr w:type="spellEnd"/>
            <w:r w:rsidRPr="0095580E">
              <w:rPr>
                <w:rFonts w:ascii="Times New Roman" w:hAnsi="Times New Roman" w:cs="Times New Roman"/>
                <w:sz w:val="24"/>
                <w:szCs w:val="24"/>
                <w:lang w:val="ro-RO"/>
              </w:rPr>
              <w:t>-in-</w:t>
            </w:r>
            <w:proofErr w:type="spellStart"/>
            <w:r w:rsidRPr="0095580E">
              <w:rPr>
                <w:rFonts w:ascii="Times New Roman" w:hAnsi="Times New Roman" w:cs="Times New Roman"/>
                <w:sz w:val="24"/>
                <w:szCs w:val="24"/>
                <w:lang w:val="ro-RO"/>
              </w:rPr>
              <w:t>one</w:t>
            </w:r>
            <w:proofErr w:type="spellEnd"/>
            <w:r w:rsidRPr="0095580E">
              <w:rPr>
                <w:rFonts w:ascii="Times New Roman" w:hAnsi="Times New Roman" w:cs="Times New Roman"/>
                <w:sz w:val="24"/>
                <w:szCs w:val="24"/>
                <w:lang w:val="ro-RO"/>
              </w:rPr>
              <w:t>);</w:t>
            </w:r>
          </w:p>
          <w:p w14:paraId="67A7E70E" w14:textId="77777777" w:rsidR="005E6681" w:rsidRPr="0095580E" w:rsidRDefault="005E6681" w:rsidP="005E6681">
            <w:pPr>
              <w:autoSpaceDE w:val="0"/>
              <w:autoSpaceDN w:val="0"/>
              <w:adjustRightInd w:val="0"/>
              <w:spacing w:after="0" w:line="240" w:lineRule="auto"/>
              <w:rPr>
                <w:rFonts w:ascii="Times New Roman" w:hAnsi="Times New Roman" w:cs="Times New Roman"/>
                <w:sz w:val="24"/>
                <w:szCs w:val="24"/>
                <w:lang w:val="ro-RO"/>
              </w:rPr>
            </w:pPr>
            <w:r w:rsidRPr="0095580E">
              <w:rPr>
                <w:rFonts w:ascii="Times New Roman" w:hAnsi="Times New Roman" w:cs="Times New Roman"/>
                <w:sz w:val="24"/>
                <w:szCs w:val="24"/>
                <w:lang w:val="ro-RO"/>
              </w:rPr>
              <w:t>-</w:t>
            </w:r>
            <w:r w:rsidRPr="0095580E">
              <w:rPr>
                <w:rFonts w:ascii="Times New Roman" w:hAnsi="Times New Roman" w:cs="Times New Roman"/>
                <w:sz w:val="24"/>
                <w:szCs w:val="24"/>
                <w:lang w:val="ro-RO"/>
              </w:rPr>
              <w:tab/>
              <w:t>Produsul va avea un consum mic de resurse pentru a nu afecta semnificativ rularea aplicațiilor;</w:t>
            </w:r>
          </w:p>
          <w:p w14:paraId="2F57FC92" w14:textId="77777777" w:rsidR="005E6681" w:rsidRPr="0095580E" w:rsidRDefault="005E6681" w:rsidP="005E6681">
            <w:pPr>
              <w:autoSpaceDE w:val="0"/>
              <w:autoSpaceDN w:val="0"/>
              <w:adjustRightInd w:val="0"/>
              <w:spacing w:after="0" w:line="240" w:lineRule="auto"/>
              <w:rPr>
                <w:rFonts w:ascii="Times New Roman" w:hAnsi="Times New Roman" w:cs="Times New Roman"/>
                <w:sz w:val="24"/>
                <w:szCs w:val="24"/>
                <w:lang w:val="ro-RO"/>
              </w:rPr>
            </w:pPr>
            <w:r w:rsidRPr="0095580E">
              <w:rPr>
                <w:rFonts w:ascii="Times New Roman" w:hAnsi="Times New Roman" w:cs="Times New Roman"/>
                <w:sz w:val="24"/>
                <w:szCs w:val="24"/>
                <w:lang w:val="ro-RO"/>
              </w:rPr>
              <w:t>-</w:t>
            </w:r>
            <w:r w:rsidRPr="0095580E">
              <w:rPr>
                <w:rFonts w:ascii="Times New Roman" w:hAnsi="Times New Roman" w:cs="Times New Roman"/>
                <w:sz w:val="24"/>
                <w:szCs w:val="24"/>
                <w:lang w:val="ro-RO"/>
              </w:rPr>
              <w:tab/>
              <w:t>Produsul va avea cel puțin următoarele funcționalități încorporate: anti-virus, anti-spyware, anti-</w:t>
            </w:r>
            <w:proofErr w:type="spellStart"/>
            <w:r w:rsidRPr="0095580E">
              <w:rPr>
                <w:rFonts w:ascii="Times New Roman" w:hAnsi="Times New Roman" w:cs="Times New Roman"/>
                <w:sz w:val="24"/>
                <w:szCs w:val="24"/>
                <w:lang w:val="ro-RO"/>
              </w:rPr>
              <w:t>phishing</w:t>
            </w:r>
            <w:proofErr w:type="spellEnd"/>
            <w:r w:rsidRPr="0095580E">
              <w:rPr>
                <w:rFonts w:ascii="Times New Roman" w:hAnsi="Times New Roman" w:cs="Times New Roman"/>
                <w:sz w:val="24"/>
                <w:szCs w:val="24"/>
                <w:lang w:val="ro-RO"/>
              </w:rPr>
              <w:t>, anti-</w:t>
            </w:r>
            <w:proofErr w:type="spellStart"/>
            <w:r w:rsidRPr="0095580E">
              <w:rPr>
                <w:rFonts w:ascii="Times New Roman" w:hAnsi="Times New Roman" w:cs="Times New Roman"/>
                <w:sz w:val="24"/>
                <w:szCs w:val="24"/>
                <w:lang w:val="ro-RO"/>
              </w:rPr>
              <w:t>blocker</w:t>
            </w:r>
            <w:proofErr w:type="spellEnd"/>
            <w:r w:rsidRPr="0095580E">
              <w:rPr>
                <w:rFonts w:ascii="Times New Roman" w:hAnsi="Times New Roman" w:cs="Times New Roman"/>
                <w:sz w:val="24"/>
                <w:szCs w:val="24"/>
                <w:lang w:val="ro-RO"/>
              </w:rPr>
              <w:t xml:space="preserve">, anti-malware, controlul aplicațiilor, controlul și întărirea dispozitivelor; </w:t>
            </w:r>
          </w:p>
          <w:p w14:paraId="5D8149E0" w14:textId="77777777" w:rsidR="005E6681" w:rsidRPr="0095580E" w:rsidRDefault="005E6681" w:rsidP="005E6681">
            <w:pPr>
              <w:autoSpaceDE w:val="0"/>
              <w:autoSpaceDN w:val="0"/>
              <w:adjustRightInd w:val="0"/>
              <w:spacing w:after="0" w:line="240" w:lineRule="auto"/>
              <w:rPr>
                <w:rFonts w:ascii="Times New Roman" w:hAnsi="Times New Roman" w:cs="Times New Roman"/>
                <w:sz w:val="24"/>
                <w:szCs w:val="24"/>
                <w:lang w:val="ro-RO"/>
              </w:rPr>
            </w:pPr>
            <w:r w:rsidRPr="0095580E">
              <w:rPr>
                <w:rFonts w:ascii="Times New Roman" w:hAnsi="Times New Roman" w:cs="Times New Roman"/>
                <w:sz w:val="24"/>
                <w:szCs w:val="24"/>
                <w:lang w:val="ro-RO"/>
              </w:rPr>
              <w:t>-</w:t>
            </w:r>
            <w:r w:rsidRPr="0095580E">
              <w:rPr>
                <w:rFonts w:ascii="Times New Roman" w:hAnsi="Times New Roman" w:cs="Times New Roman"/>
                <w:sz w:val="24"/>
                <w:szCs w:val="24"/>
                <w:lang w:val="ro-RO"/>
              </w:rPr>
              <w:tab/>
              <w:t>Soluția trebuie să fie licențiată către Autoritatea contractanta pe o perioadă de minim 2 ani;</w:t>
            </w:r>
          </w:p>
          <w:p w14:paraId="43FBF23D" w14:textId="77777777" w:rsidR="005E6681" w:rsidRPr="0095580E" w:rsidRDefault="005E6681" w:rsidP="005E6681">
            <w:pPr>
              <w:autoSpaceDE w:val="0"/>
              <w:autoSpaceDN w:val="0"/>
              <w:adjustRightInd w:val="0"/>
              <w:spacing w:after="0" w:line="240" w:lineRule="auto"/>
              <w:rPr>
                <w:rFonts w:ascii="Times New Roman" w:hAnsi="Times New Roman" w:cs="Times New Roman"/>
                <w:sz w:val="24"/>
                <w:szCs w:val="24"/>
                <w:lang w:val="ro-RO"/>
              </w:rPr>
            </w:pPr>
            <w:r w:rsidRPr="0095580E">
              <w:rPr>
                <w:rFonts w:ascii="Times New Roman" w:hAnsi="Times New Roman" w:cs="Times New Roman"/>
                <w:sz w:val="24"/>
                <w:szCs w:val="24"/>
                <w:lang w:val="ro-RO"/>
              </w:rPr>
              <w:t>-</w:t>
            </w:r>
            <w:r w:rsidRPr="0095580E">
              <w:rPr>
                <w:rFonts w:ascii="Times New Roman" w:hAnsi="Times New Roman" w:cs="Times New Roman"/>
                <w:sz w:val="24"/>
                <w:szCs w:val="24"/>
                <w:lang w:val="ro-RO"/>
              </w:rPr>
              <w:tab/>
              <w:t>-Produsul trebuie să includă actualizarea versiunii;</w:t>
            </w:r>
          </w:p>
          <w:p w14:paraId="3388DC29" w14:textId="77777777" w:rsidR="005E6681" w:rsidRPr="0095580E" w:rsidRDefault="005E6681" w:rsidP="005E6681">
            <w:pPr>
              <w:autoSpaceDE w:val="0"/>
              <w:autoSpaceDN w:val="0"/>
              <w:adjustRightInd w:val="0"/>
              <w:spacing w:after="0" w:line="240" w:lineRule="auto"/>
              <w:rPr>
                <w:rFonts w:ascii="Times New Roman" w:hAnsi="Times New Roman" w:cs="Times New Roman"/>
                <w:sz w:val="24"/>
                <w:szCs w:val="24"/>
                <w:lang w:val="ro-RO"/>
              </w:rPr>
            </w:pPr>
            <w:r w:rsidRPr="0095580E">
              <w:rPr>
                <w:rFonts w:ascii="Times New Roman" w:hAnsi="Times New Roman" w:cs="Times New Roman"/>
                <w:sz w:val="24"/>
                <w:szCs w:val="24"/>
                <w:lang w:val="ro-RO"/>
              </w:rPr>
              <w:t>-</w:t>
            </w:r>
            <w:r w:rsidRPr="0095580E">
              <w:rPr>
                <w:rFonts w:ascii="Times New Roman" w:hAnsi="Times New Roman" w:cs="Times New Roman"/>
                <w:sz w:val="24"/>
                <w:szCs w:val="24"/>
                <w:lang w:val="ro-RO"/>
              </w:rPr>
              <w:tab/>
              <w:t xml:space="preserve">Componenta de control al dispozitivelor trebuie să prevină infecțiile cu programe periculoase prin intermediul dispozitivelor externe atașate stațiilor de lucru (CD-uri, DVD-uri, </w:t>
            </w:r>
            <w:proofErr w:type="spellStart"/>
            <w:r w:rsidRPr="0095580E">
              <w:rPr>
                <w:rFonts w:ascii="Times New Roman" w:hAnsi="Times New Roman" w:cs="Times New Roman"/>
                <w:sz w:val="24"/>
                <w:szCs w:val="24"/>
                <w:lang w:val="ro-RO"/>
              </w:rPr>
              <w:t>stick</w:t>
            </w:r>
            <w:proofErr w:type="spellEnd"/>
            <w:r w:rsidRPr="0095580E">
              <w:rPr>
                <w:rFonts w:ascii="Times New Roman" w:hAnsi="Times New Roman" w:cs="Times New Roman"/>
                <w:sz w:val="24"/>
                <w:szCs w:val="24"/>
                <w:lang w:val="ro-RO"/>
              </w:rPr>
              <w:t>-uri USB si dispozitive de stocare pe disc);</w:t>
            </w:r>
          </w:p>
          <w:p w14:paraId="2472EE1B" w14:textId="77777777" w:rsidR="005E6681" w:rsidRPr="0095580E" w:rsidRDefault="005E6681" w:rsidP="005E6681">
            <w:pPr>
              <w:autoSpaceDE w:val="0"/>
              <w:autoSpaceDN w:val="0"/>
              <w:adjustRightInd w:val="0"/>
              <w:spacing w:after="0" w:line="240" w:lineRule="auto"/>
              <w:rPr>
                <w:rFonts w:ascii="Times New Roman" w:hAnsi="Times New Roman" w:cs="Times New Roman"/>
                <w:sz w:val="24"/>
                <w:szCs w:val="24"/>
                <w:lang w:val="ro-RO"/>
              </w:rPr>
            </w:pPr>
            <w:r w:rsidRPr="0095580E">
              <w:rPr>
                <w:rFonts w:ascii="Times New Roman" w:hAnsi="Times New Roman" w:cs="Times New Roman"/>
                <w:sz w:val="24"/>
                <w:szCs w:val="24"/>
                <w:lang w:val="ro-RO"/>
              </w:rPr>
              <w:t>-</w:t>
            </w:r>
            <w:r w:rsidRPr="0095580E">
              <w:rPr>
                <w:rFonts w:ascii="Times New Roman" w:hAnsi="Times New Roman" w:cs="Times New Roman"/>
                <w:sz w:val="24"/>
                <w:szCs w:val="24"/>
                <w:lang w:val="ro-RO"/>
              </w:rPr>
              <w:tab/>
              <w:t>Produsul trebuie să detecteze potențialele amenințări inactive, înainte de ca acestea să provoace daune</w:t>
            </w:r>
          </w:p>
          <w:p w14:paraId="68255A26" w14:textId="77777777" w:rsidR="005E6681" w:rsidRPr="0095580E" w:rsidRDefault="005E6681" w:rsidP="005E6681">
            <w:pPr>
              <w:autoSpaceDE w:val="0"/>
              <w:autoSpaceDN w:val="0"/>
              <w:adjustRightInd w:val="0"/>
              <w:spacing w:after="0" w:line="240" w:lineRule="auto"/>
              <w:rPr>
                <w:rFonts w:ascii="Times New Roman" w:hAnsi="Times New Roman" w:cs="Times New Roman"/>
                <w:sz w:val="24"/>
                <w:szCs w:val="24"/>
                <w:lang w:val="ro-RO"/>
              </w:rPr>
            </w:pPr>
            <w:r w:rsidRPr="0095580E">
              <w:rPr>
                <w:rFonts w:ascii="Times New Roman" w:hAnsi="Times New Roman" w:cs="Times New Roman"/>
                <w:sz w:val="24"/>
                <w:szCs w:val="24"/>
                <w:lang w:val="ro-RO"/>
              </w:rPr>
              <w:t>-</w:t>
            </w:r>
            <w:r w:rsidRPr="0095580E">
              <w:rPr>
                <w:rFonts w:ascii="Times New Roman" w:hAnsi="Times New Roman" w:cs="Times New Roman"/>
                <w:sz w:val="24"/>
                <w:szCs w:val="24"/>
                <w:lang w:val="ro-RO"/>
              </w:rPr>
              <w:tab/>
              <w:t xml:space="preserve">Produsul trebuie să fie compatibil cu sistemul de operare Windows 11 Pro </w:t>
            </w:r>
            <w:proofErr w:type="spellStart"/>
            <w:r w:rsidRPr="0095580E">
              <w:rPr>
                <w:rFonts w:ascii="Times New Roman" w:hAnsi="Times New Roman" w:cs="Times New Roman"/>
                <w:sz w:val="24"/>
                <w:szCs w:val="24"/>
                <w:lang w:val="ro-RO"/>
              </w:rPr>
              <w:t>Educational</w:t>
            </w:r>
            <w:proofErr w:type="spellEnd"/>
            <w:r w:rsidRPr="0095580E">
              <w:rPr>
                <w:rFonts w:ascii="Times New Roman" w:hAnsi="Times New Roman" w:cs="Times New Roman"/>
                <w:sz w:val="24"/>
                <w:szCs w:val="24"/>
                <w:lang w:val="ro-RO"/>
              </w:rPr>
              <w:t>;</w:t>
            </w:r>
          </w:p>
          <w:p w14:paraId="7C00438F" w14:textId="77777777" w:rsidR="005E6681" w:rsidRPr="0095580E" w:rsidRDefault="005E6681" w:rsidP="005E6681">
            <w:pPr>
              <w:autoSpaceDE w:val="0"/>
              <w:autoSpaceDN w:val="0"/>
              <w:adjustRightInd w:val="0"/>
              <w:spacing w:after="0" w:line="240" w:lineRule="auto"/>
              <w:rPr>
                <w:rFonts w:ascii="Times New Roman" w:hAnsi="Times New Roman" w:cs="Times New Roman"/>
                <w:sz w:val="24"/>
                <w:szCs w:val="24"/>
                <w:lang w:val="ro-RO"/>
              </w:rPr>
            </w:pPr>
            <w:r w:rsidRPr="0095580E">
              <w:rPr>
                <w:rFonts w:ascii="Times New Roman" w:hAnsi="Times New Roman" w:cs="Times New Roman"/>
                <w:sz w:val="24"/>
                <w:szCs w:val="24"/>
                <w:lang w:val="ro-RO"/>
              </w:rPr>
              <w:t>-</w:t>
            </w:r>
            <w:r w:rsidRPr="0095580E">
              <w:rPr>
                <w:rFonts w:ascii="Times New Roman" w:hAnsi="Times New Roman" w:cs="Times New Roman"/>
                <w:sz w:val="24"/>
                <w:szCs w:val="24"/>
                <w:lang w:val="ro-RO"/>
              </w:rPr>
              <w:tab/>
              <w:t>Cheia de licență se va livra în format tipărit/electronic;</w:t>
            </w:r>
          </w:p>
          <w:p w14:paraId="51EC7CB9" w14:textId="312CCA66" w:rsidR="005E6681" w:rsidRPr="00F56349" w:rsidRDefault="005E6681" w:rsidP="005E6681">
            <w:pPr>
              <w:pStyle w:val="ListParagraph"/>
              <w:numPr>
                <w:ilvl w:val="0"/>
                <w:numId w:val="7"/>
              </w:numPr>
              <w:spacing w:after="0" w:line="240" w:lineRule="auto"/>
              <w:ind w:left="0"/>
              <w:rPr>
                <w:rFonts w:ascii="Times New Roman" w:hAnsi="Times New Roman" w:cs="Times New Roman"/>
                <w:sz w:val="24"/>
                <w:szCs w:val="24"/>
                <w:lang w:val="ro-RO"/>
              </w:rPr>
            </w:pPr>
            <w:r w:rsidRPr="0095580E">
              <w:rPr>
                <w:rFonts w:ascii="Times New Roman" w:hAnsi="Times New Roman" w:cs="Times New Roman"/>
                <w:sz w:val="24"/>
                <w:szCs w:val="24"/>
                <w:lang w:val="ro-RO"/>
              </w:rPr>
              <w:lastRenderedPageBreak/>
              <w:t>-</w:t>
            </w:r>
            <w:r w:rsidRPr="0095580E">
              <w:rPr>
                <w:rFonts w:ascii="Times New Roman" w:hAnsi="Times New Roman" w:cs="Times New Roman"/>
                <w:sz w:val="24"/>
                <w:szCs w:val="24"/>
                <w:lang w:val="ro-RO"/>
              </w:rPr>
              <w:tab/>
              <w:t>Opțiunea de instalare/activare nu trebuie sa fie limitată la un anumit număr de zile de la livrare.</w:t>
            </w:r>
          </w:p>
        </w:tc>
        <w:tc>
          <w:tcPr>
            <w:tcW w:w="4297" w:type="dxa"/>
          </w:tcPr>
          <w:p w14:paraId="7879A004" w14:textId="77777777" w:rsidR="005E6681" w:rsidRPr="00764430" w:rsidRDefault="005E6681" w:rsidP="005E6681">
            <w:pPr>
              <w:spacing w:after="0" w:line="240" w:lineRule="auto"/>
              <w:ind w:firstLine="13"/>
              <w:rPr>
                <w:rFonts w:ascii="Times New Roman" w:hAnsi="Times New Roman" w:cs="Times New Roman"/>
                <w:i/>
                <w:sz w:val="24"/>
                <w:szCs w:val="24"/>
                <w:highlight w:val="lightGray"/>
                <w:lang w:val="ro-RO"/>
              </w:rPr>
            </w:pPr>
            <w:r w:rsidRPr="00764430">
              <w:rPr>
                <w:rFonts w:ascii="Times New Roman" w:hAnsi="Times New Roman" w:cs="Times New Roman"/>
                <w:i/>
                <w:sz w:val="24"/>
                <w:szCs w:val="24"/>
                <w:highlight w:val="lightGray"/>
                <w:lang w:val="ro-RO"/>
              </w:rPr>
              <w:lastRenderedPageBreak/>
              <w:t xml:space="preserve">[Detalii specifice, parametri de </w:t>
            </w:r>
            <w:proofErr w:type="spellStart"/>
            <w:r w:rsidRPr="00764430">
              <w:rPr>
                <w:rFonts w:ascii="Times New Roman" w:hAnsi="Times New Roman" w:cs="Times New Roman"/>
                <w:i/>
                <w:sz w:val="24"/>
                <w:szCs w:val="24"/>
                <w:highlight w:val="lightGray"/>
                <w:lang w:val="ro-RO"/>
              </w:rPr>
              <w:t>funcţionare</w:t>
            </w:r>
            <w:proofErr w:type="spellEnd"/>
            <w:r w:rsidRPr="00764430">
              <w:rPr>
                <w:rFonts w:ascii="Times New Roman" w:hAnsi="Times New Roman" w:cs="Times New Roman"/>
                <w:i/>
                <w:sz w:val="24"/>
                <w:szCs w:val="24"/>
                <w:highlight w:val="lightGray"/>
                <w:lang w:val="ro-RO"/>
              </w:rPr>
              <w:t xml:space="preserve"> </w:t>
            </w:r>
            <w:proofErr w:type="spellStart"/>
            <w:r w:rsidRPr="00764430">
              <w:rPr>
                <w:rFonts w:ascii="Times New Roman" w:hAnsi="Times New Roman" w:cs="Times New Roman"/>
                <w:i/>
                <w:sz w:val="24"/>
                <w:szCs w:val="24"/>
                <w:highlight w:val="lightGray"/>
                <w:lang w:val="ro-RO"/>
              </w:rPr>
              <w:t>şi</w:t>
            </w:r>
            <w:proofErr w:type="spellEnd"/>
            <w:r w:rsidRPr="00764430">
              <w:rPr>
                <w:rFonts w:ascii="Times New Roman" w:hAnsi="Times New Roman" w:cs="Times New Roman"/>
                <w:i/>
                <w:sz w:val="24"/>
                <w:szCs w:val="24"/>
                <w:highlight w:val="lightGray"/>
                <w:lang w:val="ro-RO"/>
              </w:rPr>
              <w:t xml:space="preserve"> standarde tehnice ofertate]</w:t>
            </w:r>
          </w:p>
          <w:p w14:paraId="6CFCBF59" w14:textId="77777777" w:rsidR="005E6681" w:rsidRPr="00764430" w:rsidRDefault="005E6681" w:rsidP="005E6681">
            <w:pPr>
              <w:spacing w:after="0" w:line="240" w:lineRule="auto"/>
              <w:ind w:firstLine="13"/>
              <w:rPr>
                <w:rFonts w:ascii="Times New Roman" w:hAnsi="Times New Roman" w:cs="Times New Roman"/>
                <w:i/>
                <w:sz w:val="24"/>
                <w:szCs w:val="24"/>
                <w:highlight w:val="lightGray"/>
                <w:lang w:val="ro-RO"/>
              </w:rPr>
            </w:pPr>
          </w:p>
        </w:tc>
      </w:tr>
      <w:tr w:rsidR="005E6681" w:rsidRPr="00764430" w14:paraId="7BAD22FD" w14:textId="77777777" w:rsidTr="00CA0EF3">
        <w:trPr>
          <w:jc w:val="center"/>
        </w:trPr>
        <w:tc>
          <w:tcPr>
            <w:tcW w:w="4820" w:type="dxa"/>
            <w:vAlign w:val="bottom"/>
          </w:tcPr>
          <w:p w14:paraId="0695A96B" w14:textId="77777777" w:rsidR="005E6681" w:rsidRPr="00764430" w:rsidRDefault="005E6681" w:rsidP="005E6681">
            <w:pPr>
              <w:spacing w:after="0" w:line="240" w:lineRule="auto"/>
              <w:ind w:firstLine="13"/>
              <w:rPr>
                <w:rFonts w:ascii="Times New Roman" w:hAnsi="Times New Roman" w:cs="Times New Roman"/>
                <w:i/>
                <w:sz w:val="24"/>
                <w:szCs w:val="24"/>
                <w:lang w:val="ro-RO"/>
              </w:rPr>
            </w:pPr>
            <w:r w:rsidRPr="00764430">
              <w:rPr>
                <w:rFonts w:ascii="Times New Roman" w:hAnsi="Times New Roman" w:cs="Times New Roman"/>
                <w:i/>
                <w:sz w:val="24"/>
                <w:szCs w:val="24"/>
                <w:lang w:val="ro-RO"/>
              </w:rPr>
              <w:t>Garanție:</w:t>
            </w:r>
          </w:p>
        </w:tc>
        <w:tc>
          <w:tcPr>
            <w:tcW w:w="4297" w:type="dxa"/>
          </w:tcPr>
          <w:p w14:paraId="3691350E" w14:textId="77777777" w:rsidR="005E6681" w:rsidRPr="00764430" w:rsidRDefault="005E6681" w:rsidP="005E6681">
            <w:pPr>
              <w:spacing w:after="0" w:line="240" w:lineRule="auto"/>
              <w:ind w:firstLine="13"/>
              <w:rPr>
                <w:rFonts w:ascii="Times New Roman" w:hAnsi="Times New Roman" w:cs="Times New Roman"/>
                <w:i/>
                <w:sz w:val="24"/>
                <w:szCs w:val="24"/>
                <w:highlight w:val="lightGray"/>
                <w:lang w:val="ro-RO"/>
              </w:rPr>
            </w:pPr>
            <w:r w:rsidRPr="00764430">
              <w:rPr>
                <w:rFonts w:ascii="Times New Roman" w:hAnsi="Times New Roman" w:cs="Times New Roman"/>
                <w:i/>
                <w:sz w:val="24"/>
                <w:szCs w:val="24"/>
                <w:highlight w:val="lightGray"/>
                <w:lang w:val="ro-RO"/>
              </w:rPr>
              <w:t xml:space="preserve">[Perioada de </w:t>
            </w:r>
            <w:proofErr w:type="spellStart"/>
            <w:r w:rsidRPr="00764430">
              <w:rPr>
                <w:rFonts w:ascii="Times New Roman" w:hAnsi="Times New Roman" w:cs="Times New Roman"/>
                <w:i/>
                <w:sz w:val="24"/>
                <w:szCs w:val="24"/>
                <w:highlight w:val="lightGray"/>
                <w:lang w:val="ro-RO"/>
              </w:rPr>
              <w:t>garanţie</w:t>
            </w:r>
            <w:proofErr w:type="spellEnd"/>
            <w:r w:rsidRPr="00764430">
              <w:rPr>
                <w:rFonts w:ascii="Times New Roman" w:hAnsi="Times New Roman" w:cs="Times New Roman"/>
                <w:i/>
                <w:sz w:val="24"/>
                <w:szCs w:val="24"/>
                <w:highlight w:val="lightGray"/>
                <w:lang w:val="ro-RO"/>
              </w:rPr>
              <w:t xml:space="preserve"> </w:t>
            </w:r>
            <w:proofErr w:type="spellStart"/>
            <w:r w:rsidRPr="00764430">
              <w:rPr>
                <w:rFonts w:ascii="Times New Roman" w:hAnsi="Times New Roman" w:cs="Times New Roman"/>
                <w:i/>
                <w:sz w:val="24"/>
                <w:szCs w:val="24"/>
                <w:highlight w:val="lightGray"/>
                <w:lang w:val="ro-RO"/>
              </w:rPr>
              <w:t>şi</w:t>
            </w:r>
            <w:proofErr w:type="spellEnd"/>
            <w:r w:rsidRPr="00764430">
              <w:rPr>
                <w:rFonts w:ascii="Times New Roman" w:hAnsi="Times New Roman" w:cs="Times New Roman"/>
                <w:i/>
                <w:sz w:val="24"/>
                <w:szCs w:val="24"/>
                <w:highlight w:val="lightGray"/>
                <w:lang w:val="ro-RO"/>
              </w:rPr>
              <w:t xml:space="preserve"> termenii </w:t>
            </w:r>
            <w:proofErr w:type="spellStart"/>
            <w:r w:rsidRPr="00764430">
              <w:rPr>
                <w:rFonts w:ascii="Times New Roman" w:hAnsi="Times New Roman" w:cs="Times New Roman"/>
                <w:i/>
                <w:sz w:val="24"/>
                <w:szCs w:val="24"/>
                <w:highlight w:val="lightGray"/>
                <w:lang w:val="ro-RO"/>
              </w:rPr>
              <w:t>garanţiei</w:t>
            </w:r>
            <w:proofErr w:type="spellEnd"/>
            <w:r w:rsidRPr="00764430">
              <w:rPr>
                <w:rFonts w:ascii="Times New Roman" w:hAnsi="Times New Roman" w:cs="Times New Roman"/>
                <w:i/>
                <w:sz w:val="24"/>
                <w:szCs w:val="24"/>
                <w:highlight w:val="lightGray"/>
                <w:lang w:val="ro-RO"/>
              </w:rPr>
              <w:t>, în detaliu]</w:t>
            </w:r>
          </w:p>
        </w:tc>
      </w:tr>
    </w:tbl>
    <w:p w14:paraId="3C2439FF" w14:textId="77777777" w:rsidR="00764430" w:rsidRPr="00764430" w:rsidRDefault="00764430" w:rsidP="00764430">
      <w:pPr>
        <w:spacing w:after="0" w:line="240" w:lineRule="auto"/>
        <w:ind w:hanging="720"/>
        <w:jc w:val="both"/>
        <w:rPr>
          <w:rFonts w:ascii="Times New Roman" w:hAnsi="Times New Roman" w:cs="Times New Roman"/>
          <w:i/>
          <w:color w:val="FF0000"/>
          <w:sz w:val="24"/>
          <w:szCs w:val="24"/>
          <w:lang w:val="ro-RO"/>
        </w:rPr>
      </w:pPr>
    </w:p>
    <w:p w14:paraId="54D1CFAA" w14:textId="77777777" w:rsidR="00764430" w:rsidRPr="00764430" w:rsidRDefault="00764430" w:rsidP="00E81737">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noastră este valabilă timp de </w:t>
      </w:r>
      <w:proofErr w:type="spellStart"/>
      <w:r w:rsidRPr="00764430">
        <w:rPr>
          <w:rFonts w:ascii="Times New Roman" w:hAnsi="Times New Roman" w:cs="Times New Roman"/>
          <w:sz w:val="24"/>
          <w:szCs w:val="24"/>
          <w:lang w:val="ro-RO"/>
        </w:rPr>
        <w:t>de</w:t>
      </w:r>
      <w:proofErr w:type="spellEnd"/>
      <w:r w:rsidRPr="00764430">
        <w:rPr>
          <w:rFonts w:ascii="Times New Roman" w:hAnsi="Times New Roman" w:cs="Times New Roman"/>
          <w:sz w:val="24"/>
          <w:szCs w:val="24"/>
          <w:lang w:val="ro-RO"/>
        </w:rPr>
        <w:t xml:space="preserve"> </w:t>
      </w:r>
      <w:r w:rsidRPr="00764430">
        <w:rPr>
          <w:rFonts w:ascii="Times New Roman" w:hAnsi="Times New Roman" w:cs="Times New Roman"/>
          <w:bCs/>
          <w:i/>
          <w:iCs/>
          <w:sz w:val="24"/>
          <w:szCs w:val="24"/>
          <w:highlight w:val="lightGray"/>
          <w:lang w:val="ro-RO"/>
        </w:rPr>
        <w:t>&lt;se introduce cel puțin numărul de zile de valabilitate a ofertei solicitat prin cererea de ofertă&gt;</w:t>
      </w:r>
      <w:r w:rsidRPr="00764430">
        <w:rPr>
          <w:rFonts w:ascii="Times New Roman" w:hAnsi="Times New Roman" w:cs="Times New Roman"/>
          <w:bCs/>
          <w:i/>
          <w:iCs/>
          <w:sz w:val="24"/>
          <w:szCs w:val="24"/>
          <w:lang w:val="ro-RO"/>
        </w:rPr>
        <w:t xml:space="preserve"> </w:t>
      </w:r>
      <w:r w:rsidRPr="00764430">
        <w:rPr>
          <w:rFonts w:ascii="Times New Roman" w:hAnsi="Times New Roman" w:cs="Times New Roman"/>
          <w:sz w:val="24"/>
          <w:szCs w:val="24"/>
          <w:lang w:val="ro-RO"/>
        </w:rPr>
        <w:t>zile de la data limită pentru transmiterea ofertei.</w:t>
      </w:r>
    </w:p>
    <w:p w14:paraId="3DC815EE" w14:textId="77777777" w:rsidR="00E81737" w:rsidRDefault="00764430" w:rsidP="00E81737">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este însoțită de</w:t>
      </w:r>
      <w:r w:rsidR="00E81737">
        <w:rPr>
          <w:rFonts w:ascii="Times New Roman" w:hAnsi="Times New Roman" w:cs="Times New Roman"/>
          <w:sz w:val="24"/>
          <w:szCs w:val="24"/>
          <w:lang w:val="ro-RO"/>
        </w:rPr>
        <w:t>:</w:t>
      </w:r>
    </w:p>
    <w:p w14:paraId="15511C7B" w14:textId="7BBE9290" w:rsidR="00E81737" w:rsidRPr="00F122BF" w:rsidRDefault="00BC0E88" w:rsidP="00BC0E88">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F122BF">
        <w:rPr>
          <w:rFonts w:ascii="Times New Roman" w:hAnsi="Times New Roman" w:cs="Times New Roman"/>
          <w:sz w:val="24"/>
          <w:szCs w:val="24"/>
          <w:lang w:val="ro-RO"/>
        </w:rPr>
        <w:t>o copie a Certificatului constatator emis de Oficiul Național al Registrului Comerțului;</w:t>
      </w:r>
    </w:p>
    <w:p w14:paraId="5E15FE16" w14:textId="5A172D2D" w:rsidR="00BC0E88" w:rsidRPr="008D73CA" w:rsidRDefault="00BC0E88" w:rsidP="008D73CA">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F122BF">
        <w:rPr>
          <w:rFonts w:ascii="Times New Roman" w:hAnsi="Times New Roman" w:cs="Times New Roman"/>
          <w:sz w:val="24"/>
          <w:szCs w:val="24"/>
          <w:lang w:val="ro-RO"/>
        </w:rPr>
        <w:t>declarația pe proprie răspundere privind neîncadrarea în situațiile prevăzute la art. 59-60 din Legea 98/2016</w:t>
      </w:r>
    </w:p>
    <w:p w14:paraId="775BA366" w14:textId="77777777" w:rsidR="008E7952" w:rsidRPr="00764430" w:rsidRDefault="008E7952" w:rsidP="00764430">
      <w:pPr>
        <w:spacing w:after="0" w:line="240" w:lineRule="auto"/>
        <w:rPr>
          <w:rFonts w:ascii="Times New Roman" w:hAnsi="Times New Roman" w:cs="Times New Roman"/>
          <w:b/>
          <w:sz w:val="24"/>
          <w:szCs w:val="24"/>
          <w:lang w:val="ro-RO"/>
        </w:rPr>
      </w:pPr>
    </w:p>
    <w:p w14:paraId="1CA60290"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NUMELE OFERTANTULUI_____________________</w:t>
      </w:r>
    </w:p>
    <w:p w14:paraId="27BD077C"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Semnătură autorizată___________________________</w:t>
      </w:r>
    </w:p>
    <w:p w14:paraId="19D4EA3B"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Locul:</w:t>
      </w:r>
    </w:p>
    <w:p w14:paraId="689669E4" w14:textId="2D5B938C" w:rsidR="00E3719C"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Data:</w:t>
      </w:r>
      <w:bookmarkEnd w:id="1"/>
    </w:p>
    <w:p w14:paraId="2D382838" w14:textId="77777777" w:rsidR="00E3719C" w:rsidRDefault="00E3719C">
      <w:pPr>
        <w:rPr>
          <w:rFonts w:ascii="Times New Roman" w:hAnsi="Times New Roman" w:cs="Times New Roman"/>
          <w:b/>
          <w:sz w:val="24"/>
          <w:szCs w:val="24"/>
          <w:lang w:val="ro-RO"/>
        </w:rPr>
      </w:pPr>
      <w:r>
        <w:rPr>
          <w:rFonts w:ascii="Times New Roman" w:hAnsi="Times New Roman" w:cs="Times New Roman"/>
          <w:b/>
          <w:sz w:val="24"/>
          <w:szCs w:val="24"/>
          <w:lang w:val="ro-RO"/>
        </w:rPr>
        <w:br w:type="page"/>
      </w:r>
    </w:p>
    <w:p w14:paraId="1A71052C" w14:textId="77777777" w:rsidR="00E3719C" w:rsidRPr="00E3719C" w:rsidRDefault="00E3719C" w:rsidP="00E3719C">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lastRenderedPageBreak/>
        <w:t>DECLARAŢIE</w:t>
      </w:r>
    </w:p>
    <w:p w14:paraId="7CE026F2" w14:textId="77777777" w:rsidR="00E3719C" w:rsidRPr="00E3719C" w:rsidRDefault="00E3719C" w:rsidP="00E3719C">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privind neîncadrarea în </w:t>
      </w:r>
      <w:proofErr w:type="spellStart"/>
      <w:r w:rsidRPr="00E3719C">
        <w:rPr>
          <w:rFonts w:ascii="Times New Roman" w:hAnsi="Times New Roman" w:cs="Times New Roman"/>
          <w:bCs/>
          <w:sz w:val="24"/>
          <w:szCs w:val="24"/>
          <w:lang w:val="ro-RO"/>
        </w:rPr>
        <w:t>situaţiile</w:t>
      </w:r>
      <w:proofErr w:type="spellEnd"/>
      <w:r w:rsidRPr="00E3719C">
        <w:rPr>
          <w:rFonts w:ascii="Times New Roman" w:hAnsi="Times New Roman" w:cs="Times New Roman"/>
          <w:bCs/>
          <w:sz w:val="24"/>
          <w:szCs w:val="24"/>
          <w:lang w:val="ro-RO"/>
        </w:rPr>
        <w:t xml:space="preserve"> prevăzute la art. 59-60 din Legea 98/2016</w:t>
      </w:r>
    </w:p>
    <w:p w14:paraId="3E431A6F" w14:textId="77777777" w:rsidR="00E3719C" w:rsidRPr="00E3719C" w:rsidRDefault="00E3719C" w:rsidP="00E3719C">
      <w:pPr>
        <w:spacing w:after="0" w:line="240" w:lineRule="auto"/>
        <w:rPr>
          <w:rFonts w:ascii="Times New Roman" w:hAnsi="Times New Roman" w:cs="Times New Roman"/>
          <w:bCs/>
          <w:sz w:val="24"/>
          <w:szCs w:val="24"/>
          <w:lang w:val="ro-RO"/>
        </w:rPr>
      </w:pPr>
    </w:p>
    <w:p w14:paraId="2F59EC5E" w14:textId="77777777" w:rsidR="00E3719C" w:rsidRPr="00E3719C" w:rsidRDefault="00E3719C" w:rsidP="00E3719C">
      <w:pPr>
        <w:spacing w:after="0" w:line="240" w:lineRule="auto"/>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ab/>
        <w:t xml:space="preserve">Subsemnatul…………………………………………………. reprezentant împuternicit al …………………………………………… (denumirea/numele si sediul/adresa operatorului economic) declar pe propria răspundere, sub </w:t>
      </w:r>
      <w:proofErr w:type="spellStart"/>
      <w:r w:rsidRPr="00E3719C">
        <w:rPr>
          <w:rFonts w:ascii="Times New Roman" w:hAnsi="Times New Roman" w:cs="Times New Roman"/>
          <w:bCs/>
          <w:sz w:val="24"/>
          <w:szCs w:val="24"/>
          <w:lang w:val="ro-RO"/>
        </w:rPr>
        <w:t>sancţiunea</w:t>
      </w:r>
      <w:proofErr w:type="spellEnd"/>
      <w:r w:rsidRPr="00E3719C">
        <w:rPr>
          <w:rFonts w:ascii="Times New Roman" w:hAnsi="Times New Roman" w:cs="Times New Roman"/>
          <w:bCs/>
          <w:sz w:val="24"/>
          <w:szCs w:val="24"/>
          <w:lang w:val="ro-RO"/>
        </w:rPr>
        <w:t xml:space="preserve"> excluderii din procedură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a </w:t>
      </w:r>
      <w:proofErr w:type="spellStart"/>
      <w:r w:rsidRPr="00E3719C">
        <w:rPr>
          <w:rFonts w:ascii="Times New Roman" w:hAnsi="Times New Roman" w:cs="Times New Roman"/>
          <w:bCs/>
          <w:sz w:val="24"/>
          <w:szCs w:val="24"/>
          <w:lang w:val="ro-RO"/>
        </w:rPr>
        <w:t>sancţiunilor</w:t>
      </w:r>
      <w:proofErr w:type="spellEnd"/>
      <w:r w:rsidRPr="00E3719C">
        <w:rPr>
          <w:rFonts w:ascii="Times New Roman" w:hAnsi="Times New Roman" w:cs="Times New Roman"/>
          <w:bCs/>
          <w:sz w:val="24"/>
          <w:szCs w:val="24"/>
          <w:lang w:val="ro-RO"/>
        </w:rPr>
        <w:t xml:space="preserve"> aplicate faptei de fals în acte publice, că nu ne aflăm in </w:t>
      </w:r>
      <w:proofErr w:type="spellStart"/>
      <w:r w:rsidRPr="00E3719C">
        <w:rPr>
          <w:rFonts w:ascii="Times New Roman" w:hAnsi="Times New Roman" w:cs="Times New Roman"/>
          <w:bCs/>
          <w:sz w:val="24"/>
          <w:szCs w:val="24"/>
          <w:lang w:val="ro-RO"/>
        </w:rPr>
        <w:t>situaţia</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prevazută</w:t>
      </w:r>
      <w:proofErr w:type="spellEnd"/>
      <w:r w:rsidRPr="00E3719C">
        <w:rPr>
          <w:rFonts w:ascii="Times New Roman" w:hAnsi="Times New Roman" w:cs="Times New Roman"/>
          <w:bCs/>
          <w:sz w:val="24"/>
          <w:szCs w:val="24"/>
          <w:lang w:val="ro-RO"/>
        </w:rPr>
        <w:t xml:space="preserve"> la art. 59-60 din Legea 98/2016 privind achizițiile publice, respectiv membrii din cadrul consiliului de </w:t>
      </w:r>
      <w:proofErr w:type="spellStart"/>
      <w:r w:rsidRPr="00E3719C">
        <w:rPr>
          <w:rFonts w:ascii="Times New Roman" w:hAnsi="Times New Roman" w:cs="Times New Roman"/>
          <w:bCs/>
          <w:sz w:val="24"/>
          <w:szCs w:val="24"/>
          <w:lang w:val="ro-RO"/>
        </w:rPr>
        <w:t>administratie</w:t>
      </w:r>
      <w:proofErr w:type="spellEnd"/>
      <w:r w:rsidRPr="00E3719C">
        <w:rPr>
          <w:rFonts w:ascii="Times New Roman" w:hAnsi="Times New Roman" w:cs="Times New Roman"/>
          <w:bCs/>
          <w:sz w:val="24"/>
          <w:szCs w:val="24"/>
          <w:lang w:val="ro-RO"/>
        </w:rPr>
        <w:t xml:space="preserve">/organele de conducere sau de supervizare ori </w:t>
      </w:r>
      <w:proofErr w:type="spellStart"/>
      <w:r w:rsidRPr="00E3719C">
        <w:rPr>
          <w:rFonts w:ascii="Times New Roman" w:hAnsi="Times New Roman" w:cs="Times New Roman"/>
          <w:bCs/>
          <w:sz w:val="24"/>
          <w:szCs w:val="24"/>
          <w:lang w:val="ro-RO"/>
        </w:rPr>
        <w:t>asociaţii</w:t>
      </w:r>
      <w:proofErr w:type="spellEnd"/>
      <w:r w:rsidRPr="00E3719C">
        <w:rPr>
          <w:rFonts w:ascii="Times New Roman" w:hAnsi="Times New Roman" w:cs="Times New Roman"/>
          <w:bCs/>
          <w:sz w:val="24"/>
          <w:szCs w:val="24"/>
          <w:lang w:val="ro-RO"/>
        </w:rPr>
        <w:t xml:space="preserve"> acesteia, nu sunt </w:t>
      </w:r>
      <w:proofErr w:type="spellStart"/>
      <w:r w:rsidRPr="00E3719C">
        <w:rPr>
          <w:rFonts w:ascii="Times New Roman" w:hAnsi="Times New Roman" w:cs="Times New Roman"/>
          <w:bCs/>
          <w:sz w:val="24"/>
          <w:szCs w:val="24"/>
          <w:lang w:val="ro-RO"/>
        </w:rPr>
        <w:t>soţ</w:t>
      </w:r>
      <w:proofErr w:type="spellEnd"/>
      <w:r w:rsidRPr="00E3719C">
        <w:rPr>
          <w:rFonts w:ascii="Times New Roman" w:hAnsi="Times New Roman" w:cs="Times New Roman"/>
          <w:bCs/>
          <w:sz w:val="24"/>
          <w:szCs w:val="24"/>
          <w:lang w:val="ro-RO"/>
        </w:rPr>
        <w:t>/</w:t>
      </w:r>
      <w:proofErr w:type="spellStart"/>
      <w:r w:rsidRPr="00E3719C">
        <w:rPr>
          <w:rFonts w:ascii="Times New Roman" w:hAnsi="Times New Roman" w:cs="Times New Roman"/>
          <w:bCs/>
          <w:sz w:val="24"/>
          <w:szCs w:val="24"/>
          <w:lang w:val="ro-RO"/>
        </w:rPr>
        <w:t>soţie</w:t>
      </w:r>
      <w:proofErr w:type="spellEnd"/>
      <w:r w:rsidRPr="00E3719C">
        <w:rPr>
          <w:rFonts w:ascii="Times New Roman" w:hAnsi="Times New Roman" w:cs="Times New Roman"/>
          <w:bCs/>
          <w:sz w:val="24"/>
          <w:szCs w:val="24"/>
          <w:lang w:val="ro-RO"/>
        </w:rPr>
        <w:t xml:space="preserve">, rude sau afin până la gradul al doilea inclusiv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nu se află în </w:t>
      </w:r>
      <w:proofErr w:type="spellStart"/>
      <w:r w:rsidRPr="00E3719C">
        <w:rPr>
          <w:rFonts w:ascii="Times New Roman" w:hAnsi="Times New Roman" w:cs="Times New Roman"/>
          <w:bCs/>
          <w:sz w:val="24"/>
          <w:szCs w:val="24"/>
          <w:lang w:val="ro-RO"/>
        </w:rPr>
        <w:t>relaţii</w:t>
      </w:r>
      <w:proofErr w:type="spellEnd"/>
      <w:r w:rsidRPr="00E3719C">
        <w:rPr>
          <w:rFonts w:ascii="Times New Roman" w:hAnsi="Times New Roman" w:cs="Times New Roman"/>
          <w:bCs/>
          <w:sz w:val="24"/>
          <w:szCs w:val="24"/>
          <w:lang w:val="ro-RO"/>
        </w:rPr>
        <w:t xml:space="preserve"> comerciale cu persoane ce </w:t>
      </w:r>
      <w:proofErr w:type="spellStart"/>
      <w:r w:rsidRPr="00E3719C">
        <w:rPr>
          <w:rFonts w:ascii="Times New Roman" w:hAnsi="Times New Roman" w:cs="Times New Roman"/>
          <w:bCs/>
          <w:sz w:val="24"/>
          <w:szCs w:val="24"/>
          <w:lang w:val="ro-RO"/>
        </w:rPr>
        <w:t>deţin</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funcţii</w:t>
      </w:r>
      <w:proofErr w:type="spellEnd"/>
      <w:r w:rsidRPr="00E3719C">
        <w:rPr>
          <w:rFonts w:ascii="Times New Roman" w:hAnsi="Times New Roman" w:cs="Times New Roman"/>
          <w:bCs/>
          <w:sz w:val="24"/>
          <w:szCs w:val="24"/>
          <w:lang w:val="ro-RO"/>
        </w:rPr>
        <w:t xml:space="preserve"> de decizie în cadrul </w:t>
      </w:r>
      <w:proofErr w:type="spellStart"/>
      <w:r w:rsidRPr="00E3719C">
        <w:rPr>
          <w:rFonts w:ascii="Times New Roman" w:hAnsi="Times New Roman" w:cs="Times New Roman"/>
          <w:bCs/>
          <w:sz w:val="24"/>
          <w:szCs w:val="24"/>
          <w:lang w:val="ro-RO"/>
        </w:rPr>
        <w:t>autorităţii</w:t>
      </w:r>
      <w:proofErr w:type="spellEnd"/>
      <w:r w:rsidRPr="00E3719C">
        <w:rPr>
          <w:rFonts w:ascii="Times New Roman" w:hAnsi="Times New Roman" w:cs="Times New Roman"/>
          <w:bCs/>
          <w:sz w:val="24"/>
          <w:szCs w:val="24"/>
          <w:lang w:val="ro-RO"/>
        </w:rPr>
        <w:t xml:space="preserve"> contractante Universitatea Alexandru Ioan Cuza din </w:t>
      </w:r>
      <w:proofErr w:type="spellStart"/>
      <w:r w:rsidRPr="00E3719C">
        <w:rPr>
          <w:rFonts w:ascii="Times New Roman" w:hAnsi="Times New Roman" w:cs="Times New Roman"/>
          <w:bCs/>
          <w:sz w:val="24"/>
          <w:szCs w:val="24"/>
          <w:lang w:val="ro-RO"/>
        </w:rPr>
        <w:t>Iasi</w:t>
      </w:r>
      <w:proofErr w:type="spellEnd"/>
      <w:r w:rsidRPr="00E3719C">
        <w:rPr>
          <w:rFonts w:ascii="Times New Roman" w:hAnsi="Times New Roman" w:cs="Times New Roman"/>
          <w:bCs/>
          <w:sz w:val="24"/>
          <w:szCs w:val="24"/>
          <w:lang w:val="ro-RO"/>
        </w:rPr>
        <w:t xml:space="preserve"> , respectiv:</w:t>
      </w:r>
    </w:p>
    <w:p w14:paraId="322C69A0"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Rector – Prof. univ. dr. Tudorel TOADER</w:t>
      </w:r>
    </w:p>
    <w:p w14:paraId="6CDCF6A4"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Mihaela ONOFREI</w:t>
      </w:r>
    </w:p>
    <w:p w14:paraId="73EED169"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Ionel MANGALAGIU</w:t>
      </w:r>
    </w:p>
    <w:p w14:paraId="2BE48F46"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Corneliu IAŢU</w:t>
      </w:r>
    </w:p>
    <w:p w14:paraId="7A593A15"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Florin BRÎNZĂ</w:t>
      </w:r>
    </w:p>
    <w:p w14:paraId="4C1626AC"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Daniela COJOCARU</w:t>
      </w:r>
    </w:p>
    <w:p w14:paraId="08D675D2"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Constantin-Iulian DAMIAN</w:t>
      </w:r>
    </w:p>
    <w:p w14:paraId="2672AAE5"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Manager proiect, Prorector – Lect. univ. dr. Sorin MOCANU</w:t>
      </w:r>
    </w:p>
    <w:p w14:paraId="1812D01C"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administrativ – Costel PALADE</w:t>
      </w:r>
    </w:p>
    <w:p w14:paraId="24C68F80"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 Adjunct Mircea TULICĂ</w:t>
      </w:r>
    </w:p>
    <w:p w14:paraId="707BE65B"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economic si resurse umane – Liliana IFTIMIA</w:t>
      </w:r>
    </w:p>
    <w:p w14:paraId="5C412E7D"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Direcția Achiziții Publice și Urmărire Contracte – Gabriela ALEXOAEI</w:t>
      </w:r>
    </w:p>
    <w:p w14:paraId="4BA14DF2" w14:textId="77777777" w:rsidR="00E3719C" w:rsidRPr="00764430" w:rsidRDefault="00E3719C" w:rsidP="00E3719C">
      <w:pPr>
        <w:spacing w:after="0" w:line="240" w:lineRule="auto"/>
        <w:jc w:val="both"/>
        <w:rPr>
          <w:rFonts w:ascii="Times New Roman" w:hAnsi="Times New Roman" w:cs="Times New Roman"/>
          <w:sz w:val="24"/>
          <w:szCs w:val="24"/>
          <w:lang w:val="ro-RO"/>
        </w:rPr>
      </w:pPr>
      <w:proofErr w:type="spellStart"/>
      <w:r w:rsidRPr="003C12DF">
        <w:rPr>
          <w:rFonts w:ascii="Times New Roman" w:hAnsi="Times New Roman" w:cs="Times New Roman"/>
          <w:sz w:val="24"/>
          <w:szCs w:val="24"/>
          <w:lang w:val="ro-RO"/>
        </w:rPr>
        <w:t>Şef</w:t>
      </w:r>
      <w:proofErr w:type="spellEnd"/>
      <w:r w:rsidRPr="003C12DF">
        <w:rPr>
          <w:rFonts w:ascii="Times New Roman" w:hAnsi="Times New Roman" w:cs="Times New Roman"/>
          <w:sz w:val="24"/>
          <w:szCs w:val="24"/>
          <w:lang w:val="ro-RO"/>
        </w:rPr>
        <w:t xml:space="preserve"> Serviciu Bugete și Venituri </w:t>
      </w:r>
      <w:proofErr w:type="spellStart"/>
      <w:r w:rsidRPr="003C12DF">
        <w:rPr>
          <w:rFonts w:ascii="Times New Roman" w:hAnsi="Times New Roman" w:cs="Times New Roman"/>
          <w:sz w:val="24"/>
          <w:szCs w:val="24"/>
          <w:lang w:val="ro-RO"/>
        </w:rPr>
        <w:t>Propii</w:t>
      </w:r>
      <w:proofErr w:type="spellEnd"/>
      <w:r w:rsidRPr="003C12DF">
        <w:rPr>
          <w:rFonts w:ascii="Times New Roman" w:hAnsi="Times New Roman" w:cs="Times New Roman"/>
          <w:sz w:val="24"/>
          <w:szCs w:val="24"/>
          <w:lang w:val="ro-RO"/>
        </w:rPr>
        <w:t xml:space="preserve"> – Cristina FĂTU</w:t>
      </w:r>
    </w:p>
    <w:p w14:paraId="06382345"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Compartiment Control Financiar Preventiv – Daniela Ioana Știrbu RUSU</w:t>
      </w:r>
    </w:p>
    <w:p w14:paraId="32ADC630"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Șef Serviciul Juridic, asigurarea calității și deontologiei universitare – Loredana GIOSAN</w:t>
      </w:r>
    </w:p>
    <w:p w14:paraId="4F98FB26"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Șef Serviciu Urmărire Contracte – Adina </w:t>
      </w:r>
      <w:proofErr w:type="spellStart"/>
      <w:r w:rsidRPr="00764430">
        <w:rPr>
          <w:rFonts w:ascii="Times New Roman" w:hAnsi="Times New Roman" w:cs="Times New Roman"/>
          <w:sz w:val="24"/>
          <w:szCs w:val="24"/>
          <w:lang w:val="ro-RO"/>
        </w:rPr>
        <w:t>Lenuș</w:t>
      </w:r>
      <w:proofErr w:type="spellEnd"/>
      <w:r w:rsidRPr="00764430">
        <w:rPr>
          <w:rFonts w:ascii="Times New Roman" w:hAnsi="Times New Roman" w:cs="Times New Roman"/>
          <w:sz w:val="24"/>
          <w:szCs w:val="24"/>
          <w:lang w:val="ro-RO"/>
        </w:rPr>
        <w:t xml:space="preserve"> ȘERBAN</w:t>
      </w:r>
    </w:p>
    <w:p w14:paraId="3AE7C73B"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Asistent manager – Teodora MOISA</w:t>
      </w:r>
    </w:p>
    <w:p w14:paraId="68D307E2"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Coordonator tehnic – Maria URSACHE</w:t>
      </w:r>
    </w:p>
    <w:p w14:paraId="02E2670F"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tehnic– Lavinia Paula TOFAN</w:t>
      </w:r>
    </w:p>
    <w:p w14:paraId="42986AE3"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informare și promovare  – Iustina MICHIU</w:t>
      </w:r>
    </w:p>
    <w:p w14:paraId="6C496865"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monitorizare si raportare – Nicoleta Diana RUSU</w:t>
      </w:r>
    </w:p>
    <w:p w14:paraId="5736EB0B"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Jurist </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Anca GHENGHE</w:t>
      </w:r>
    </w:p>
    <w:p w14:paraId="70E3E4AD"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Marius JECHEL</w:t>
      </w:r>
    </w:p>
    <w:p w14:paraId="71C8BF53"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Irina URSACHI</w:t>
      </w:r>
    </w:p>
    <w:p w14:paraId="3D60C45F"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Ramona ONOFREI</w:t>
      </w:r>
    </w:p>
    <w:p w14:paraId="445A35AC"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Responsabil urmărire contracte – </w:t>
      </w:r>
      <w:proofErr w:type="spellStart"/>
      <w:r w:rsidRPr="00764430">
        <w:rPr>
          <w:rFonts w:ascii="Times New Roman" w:hAnsi="Times New Roman" w:cs="Times New Roman"/>
          <w:sz w:val="24"/>
          <w:szCs w:val="24"/>
          <w:lang w:val="ro-RO"/>
        </w:rPr>
        <w:t>Lorina</w:t>
      </w:r>
      <w:proofErr w:type="spellEnd"/>
      <w:r w:rsidRPr="00764430">
        <w:rPr>
          <w:rFonts w:ascii="Times New Roman" w:hAnsi="Times New Roman" w:cs="Times New Roman"/>
          <w:sz w:val="24"/>
          <w:szCs w:val="24"/>
          <w:lang w:val="ro-RO"/>
        </w:rPr>
        <w:t xml:space="preserve"> SCRIPCARIU</w:t>
      </w:r>
    </w:p>
    <w:p w14:paraId="6E200172" w14:textId="53C9D40F" w:rsidR="00E3719C" w:rsidRPr="00E3719C" w:rsidRDefault="00E3719C" w:rsidP="00E3719C">
      <w:pPr>
        <w:spacing w:after="0" w:line="240" w:lineRule="auto"/>
        <w:rPr>
          <w:rFonts w:ascii="Times New Roman" w:hAnsi="Times New Roman" w:cs="Times New Roman"/>
          <w:bCs/>
          <w:sz w:val="24"/>
          <w:szCs w:val="24"/>
          <w:lang w:val="ro-RO"/>
        </w:rPr>
      </w:pPr>
      <w:r w:rsidRPr="00764430">
        <w:rPr>
          <w:rFonts w:ascii="Times New Roman" w:hAnsi="Times New Roman" w:cs="Times New Roman"/>
          <w:sz w:val="24"/>
          <w:szCs w:val="24"/>
          <w:lang w:val="ro-RO"/>
        </w:rPr>
        <w:t>Responsabil urmărire contracte – Diana Adelina POPA</w:t>
      </w:r>
    </w:p>
    <w:p w14:paraId="5CE452D8" w14:textId="77777777" w:rsidR="00E3719C" w:rsidRPr="00E3719C" w:rsidRDefault="00E3719C" w:rsidP="00E3719C">
      <w:pPr>
        <w:spacing w:after="0" w:line="240" w:lineRule="auto"/>
        <w:ind w:firstLine="720"/>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Subsemnatul declar că </w:t>
      </w:r>
      <w:proofErr w:type="spellStart"/>
      <w:r w:rsidRPr="00E3719C">
        <w:rPr>
          <w:rFonts w:ascii="Times New Roman" w:hAnsi="Times New Roman" w:cs="Times New Roman"/>
          <w:bCs/>
          <w:sz w:val="24"/>
          <w:szCs w:val="24"/>
          <w:lang w:val="ro-RO"/>
        </w:rPr>
        <w:t>informaţiile</w:t>
      </w:r>
      <w:proofErr w:type="spellEnd"/>
      <w:r w:rsidRPr="00E3719C">
        <w:rPr>
          <w:rFonts w:ascii="Times New Roman" w:hAnsi="Times New Roman" w:cs="Times New Roman"/>
          <w:bCs/>
          <w:sz w:val="24"/>
          <w:szCs w:val="24"/>
          <w:lang w:val="ro-RO"/>
        </w:rPr>
        <w:t xml:space="preserve"> furnizate sunt complete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corecte în fiecare detaliu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autoritatea contractantă are dreptul de a solicita, în scopul verificării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confirmării </w:t>
      </w:r>
      <w:proofErr w:type="spellStart"/>
      <w:r w:rsidRPr="00E3719C">
        <w:rPr>
          <w:rFonts w:ascii="Times New Roman" w:hAnsi="Times New Roman" w:cs="Times New Roman"/>
          <w:bCs/>
          <w:sz w:val="24"/>
          <w:szCs w:val="24"/>
          <w:lang w:val="ro-RO"/>
        </w:rPr>
        <w:t>declaraţiilor</w:t>
      </w:r>
      <w:proofErr w:type="spellEnd"/>
      <w:r w:rsidRPr="00E3719C">
        <w:rPr>
          <w:rFonts w:ascii="Times New Roman" w:hAnsi="Times New Roman" w:cs="Times New Roman"/>
          <w:bCs/>
          <w:sz w:val="24"/>
          <w:szCs w:val="24"/>
          <w:lang w:val="ro-RO"/>
        </w:rPr>
        <w:t xml:space="preserve"> orice documente doveditoare de care dispunem.</w:t>
      </w:r>
    </w:p>
    <w:p w14:paraId="3E4B1FFB" w14:textId="77777777" w:rsidR="00E3719C" w:rsidRPr="00E3719C" w:rsidRDefault="00E3719C" w:rsidP="00E3719C">
      <w:pPr>
        <w:spacing w:after="0" w:line="240" w:lineRule="auto"/>
        <w:ind w:firstLine="720"/>
        <w:jc w:val="both"/>
        <w:rPr>
          <w:rFonts w:ascii="Times New Roman" w:hAnsi="Times New Roman" w:cs="Times New Roman"/>
          <w:bCs/>
          <w:sz w:val="24"/>
          <w:szCs w:val="24"/>
          <w:lang w:val="ro-RO"/>
        </w:rPr>
      </w:pP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în cazul în care această </w:t>
      </w:r>
      <w:proofErr w:type="spellStart"/>
      <w:r w:rsidRPr="00E3719C">
        <w:rPr>
          <w:rFonts w:ascii="Times New Roman" w:hAnsi="Times New Roman" w:cs="Times New Roman"/>
          <w:bCs/>
          <w:sz w:val="24"/>
          <w:szCs w:val="24"/>
          <w:lang w:val="ro-RO"/>
        </w:rPr>
        <w:t>declaraţie</w:t>
      </w:r>
      <w:proofErr w:type="spellEnd"/>
      <w:r w:rsidRPr="00E3719C">
        <w:rPr>
          <w:rFonts w:ascii="Times New Roman" w:hAnsi="Times New Roman" w:cs="Times New Roman"/>
          <w:bCs/>
          <w:sz w:val="24"/>
          <w:szCs w:val="24"/>
          <w:lang w:val="ro-RO"/>
        </w:rPr>
        <w:t xml:space="preserve"> nu este conformă cu realitatea sunt pasibil de încălcarea prevederilor </w:t>
      </w:r>
      <w:proofErr w:type="spellStart"/>
      <w:r w:rsidRPr="00E3719C">
        <w:rPr>
          <w:rFonts w:ascii="Times New Roman" w:hAnsi="Times New Roman" w:cs="Times New Roman"/>
          <w:bCs/>
          <w:sz w:val="24"/>
          <w:szCs w:val="24"/>
          <w:lang w:val="ro-RO"/>
        </w:rPr>
        <w:t>legislaţiei</w:t>
      </w:r>
      <w:proofErr w:type="spellEnd"/>
      <w:r w:rsidRPr="00E3719C">
        <w:rPr>
          <w:rFonts w:ascii="Times New Roman" w:hAnsi="Times New Roman" w:cs="Times New Roman"/>
          <w:bCs/>
          <w:sz w:val="24"/>
          <w:szCs w:val="24"/>
          <w:lang w:val="ro-RO"/>
        </w:rPr>
        <w:t xml:space="preserve"> penale privind falsul în </w:t>
      </w:r>
      <w:proofErr w:type="spellStart"/>
      <w:r w:rsidRPr="00E3719C">
        <w:rPr>
          <w:rFonts w:ascii="Times New Roman" w:hAnsi="Times New Roman" w:cs="Times New Roman"/>
          <w:bCs/>
          <w:sz w:val="24"/>
          <w:szCs w:val="24"/>
          <w:lang w:val="ro-RO"/>
        </w:rPr>
        <w:t>declaraţii</w:t>
      </w:r>
      <w:proofErr w:type="spellEnd"/>
      <w:r w:rsidRPr="00E3719C">
        <w:rPr>
          <w:rFonts w:ascii="Times New Roman" w:hAnsi="Times New Roman" w:cs="Times New Roman"/>
          <w:bCs/>
          <w:sz w:val="24"/>
          <w:szCs w:val="24"/>
          <w:lang w:val="ro-RO"/>
        </w:rPr>
        <w:t>.</w:t>
      </w:r>
    </w:p>
    <w:p w14:paraId="2D60C114" w14:textId="77777777" w:rsidR="00E3719C" w:rsidRDefault="00E3719C" w:rsidP="00E3719C">
      <w:pPr>
        <w:spacing w:after="0" w:line="240" w:lineRule="auto"/>
        <w:rPr>
          <w:rFonts w:ascii="Times New Roman" w:hAnsi="Times New Roman" w:cs="Times New Roman"/>
          <w:bCs/>
          <w:sz w:val="24"/>
          <w:szCs w:val="24"/>
          <w:lang w:val="ro-RO"/>
        </w:rPr>
      </w:pPr>
    </w:p>
    <w:p w14:paraId="6316AF28" w14:textId="5C43BAC3" w:rsidR="00E3719C" w:rsidRPr="00E3719C" w:rsidRDefault="00E3719C" w:rsidP="00E3719C">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Data completării ......................</w:t>
      </w:r>
    </w:p>
    <w:p w14:paraId="2500DE44" w14:textId="784A7C9A" w:rsidR="00764430" w:rsidRPr="00E3719C" w:rsidRDefault="00E3719C" w:rsidP="00E3719C">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lastRenderedPageBreak/>
        <w:t>Operator economic .......................................(</w:t>
      </w:r>
      <w:proofErr w:type="spellStart"/>
      <w:r w:rsidRPr="00E3719C">
        <w:rPr>
          <w:rFonts w:ascii="Times New Roman" w:hAnsi="Times New Roman" w:cs="Times New Roman"/>
          <w:bCs/>
          <w:sz w:val="24"/>
          <w:szCs w:val="24"/>
          <w:lang w:val="ro-RO"/>
        </w:rPr>
        <w:t>semnatura</w:t>
      </w:r>
      <w:proofErr w:type="spellEnd"/>
      <w:r w:rsidRPr="00E3719C">
        <w:rPr>
          <w:rFonts w:ascii="Times New Roman" w:hAnsi="Times New Roman" w:cs="Times New Roman"/>
          <w:bCs/>
          <w:sz w:val="24"/>
          <w:szCs w:val="24"/>
          <w:lang w:val="ro-RO"/>
        </w:rPr>
        <w:t xml:space="preserve"> autorizată)</w:t>
      </w:r>
    </w:p>
    <w:sectPr w:rsidR="00764430" w:rsidRPr="00E3719C" w:rsidSect="00350D3D">
      <w:headerReference w:type="default" r:id="rId8"/>
      <w:footerReference w:type="even" r:id="rId9"/>
      <w:footerReference w:type="default" r:id="rId10"/>
      <w:headerReference w:type="first" r:id="rId11"/>
      <w:footerReference w:type="first" r:id="rId12"/>
      <w:pgSz w:w="11907" w:h="16839" w:code="9"/>
      <w:pgMar w:top="1440" w:right="1440" w:bottom="1440" w:left="1440" w:header="56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1F568" w14:textId="77777777" w:rsidR="00A53DFF" w:rsidRDefault="00A53DFF" w:rsidP="00A82204">
      <w:pPr>
        <w:spacing w:after="0" w:line="240" w:lineRule="auto"/>
      </w:pPr>
      <w:r>
        <w:separator/>
      </w:r>
    </w:p>
  </w:endnote>
  <w:endnote w:type="continuationSeparator" w:id="0">
    <w:p w14:paraId="5489D9FA" w14:textId="77777777" w:rsidR="00A53DFF" w:rsidRDefault="00A53DFF"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C2504" w14:textId="77777777" w:rsidR="0016319C" w:rsidRDefault="0016319C"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38471"/>
      <w:docPartObj>
        <w:docPartGallery w:val="Page Numbers (Bottom of Page)"/>
        <w:docPartUnique/>
      </w:docPartObj>
    </w:sdtPr>
    <w:sdtEndPr/>
    <w:sdtContent>
      <w:p w14:paraId="5C1BD129" w14:textId="77777777" w:rsidR="00350D3D" w:rsidRDefault="00350D3D">
        <w:pPr>
          <w:pStyle w:val="Footer"/>
          <w:jc w:val="center"/>
        </w:pP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50D3D" w14:paraId="41358BE8" w14:textId="77777777" w:rsidTr="002D5892">
          <w:trPr>
            <w:trHeight w:val="654"/>
          </w:trPr>
          <w:tc>
            <w:tcPr>
              <w:tcW w:w="4447" w:type="dxa"/>
            </w:tcPr>
            <w:p w14:paraId="7B66ED22" w14:textId="77777777" w:rsidR="008D0D2E" w:rsidRPr="008D0D2E" w:rsidRDefault="008D0D2E"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Universitatea</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Alexandru</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Ioan</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Cuza</w:t>
              </w:r>
              <w:proofErr w:type="spellEnd"/>
              <w:r w:rsidRPr="008D0D2E">
                <w:rPr>
                  <w:rFonts w:ascii="Trebuchet MS" w:hAnsi="Trebuchet MS"/>
                  <w:color w:val="7F7F7F"/>
                  <w:sz w:val="18"/>
                  <w:szCs w:val="18"/>
                </w:rPr>
                <w:t xml:space="preserve">" din </w:t>
              </w:r>
              <w:proofErr w:type="spellStart"/>
              <w:r w:rsidRPr="008D0D2E">
                <w:rPr>
                  <w:rFonts w:ascii="Trebuchet MS" w:hAnsi="Trebuchet MS"/>
                  <w:color w:val="7F7F7F"/>
                  <w:sz w:val="18"/>
                  <w:szCs w:val="18"/>
                </w:rPr>
                <w:t>Iaşi</w:t>
              </w:r>
              <w:proofErr w:type="spellEnd"/>
            </w:p>
            <w:p w14:paraId="36A41D66" w14:textId="77777777" w:rsidR="008D0D2E" w:rsidRPr="008D0D2E" w:rsidRDefault="008D0D2E"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Bulevardul</w:t>
              </w:r>
              <w:proofErr w:type="spellEnd"/>
              <w:r w:rsidRPr="008D0D2E">
                <w:rPr>
                  <w:rFonts w:ascii="Trebuchet MS" w:hAnsi="Trebuchet MS"/>
                  <w:color w:val="7F7F7F"/>
                  <w:sz w:val="18"/>
                  <w:szCs w:val="18"/>
                </w:rPr>
                <w:t xml:space="preserve"> Carol I, Nr. 11, 700506 </w:t>
              </w:r>
              <w:proofErr w:type="spellStart"/>
              <w:r w:rsidRPr="008D0D2E">
                <w:rPr>
                  <w:rFonts w:ascii="Trebuchet MS" w:hAnsi="Trebuchet MS"/>
                  <w:color w:val="7F7F7F"/>
                  <w:sz w:val="18"/>
                  <w:szCs w:val="18"/>
                </w:rPr>
                <w:t>Iaşi</w:t>
              </w:r>
              <w:proofErr w:type="spellEnd"/>
            </w:p>
            <w:p w14:paraId="5108A932" w14:textId="77777777" w:rsidR="008D0D2E" w:rsidRPr="008D0D2E" w:rsidRDefault="008D0D2E"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România</w:t>
              </w:r>
              <w:proofErr w:type="spellEnd"/>
            </w:p>
            <w:p w14:paraId="65DFE2AF" w14:textId="544FC685" w:rsidR="00350D3D" w:rsidRDefault="008D0D2E" w:rsidP="008D0D2E">
              <w:pPr>
                <w:pStyle w:val="Footer"/>
                <w:snapToGrid w:val="0"/>
                <w:ind w:left="-90"/>
                <w:rPr>
                  <w:rFonts w:ascii="Trebuchet MS" w:hAnsi="Trebuchet MS"/>
                  <w:color w:val="7F7F7F"/>
                  <w:sz w:val="18"/>
                  <w:szCs w:val="18"/>
                </w:rPr>
              </w:pPr>
              <w:r w:rsidRPr="008D0D2E">
                <w:rPr>
                  <w:rFonts w:ascii="Trebuchet MS" w:hAnsi="Trebuchet MS"/>
                  <w:color w:val="7F7F7F"/>
                  <w:sz w:val="18"/>
                  <w:szCs w:val="18"/>
                </w:rPr>
                <w:t>Cod fiscal: 4701126</w:t>
              </w:r>
            </w:p>
          </w:tc>
          <w:tc>
            <w:tcPr>
              <w:tcW w:w="3790" w:type="dxa"/>
            </w:tcPr>
            <w:p w14:paraId="51EE6214" w14:textId="77777777" w:rsidR="00350D3D" w:rsidRDefault="00350D3D" w:rsidP="008D0D2E">
              <w:pPr>
                <w:pStyle w:val="Footer"/>
                <w:snapToGrid w:val="0"/>
                <w:ind w:left="67"/>
                <w:rPr>
                  <w:rFonts w:ascii="Trebuchet MS" w:hAnsi="Trebuchet MS"/>
                  <w:color w:val="7F7F7F"/>
                  <w:sz w:val="18"/>
                  <w:szCs w:val="18"/>
                </w:rPr>
              </w:pPr>
            </w:p>
          </w:tc>
        </w:tr>
      </w:tbl>
      <w:p w14:paraId="3E4519AD" w14:textId="77777777" w:rsidR="00350D3D" w:rsidRDefault="00861B41">
        <w:pPr>
          <w:pStyle w:val="Footer"/>
          <w:jc w:val="center"/>
        </w:pPr>
        <w:r>
          <w:fldChar w:fldCharType="begin"/>
        </w:r>
        <w:r>
          <w:instrText xml:space="preserve"> PAGE   \* MERGEFORMAT </w:instrText>
        </w:r>
        <w:r>
          <w:fldChar w:fldCharType="separate"/>
        </w:r>
        <w:r w:rsidR="007C1881">
          <w:rPr>
            <w:noProof/>
          </w:rPr>
          <w:t>2</w:t>
        </w:r>
        <w:r>
          <w:rPr>
            <w:noProof/>
          </w:rPr>
          <w:fldChar w:fldCharType="end"/>
        </w:r>
      </w:p>
    </w:sdtContent>
  </w:sdt>
  <w:p w14:paraId="7BF6C5E1" w14:textId="77777777" w:rsidR="00350D3D" w:rsidRPr="00F63770" w:rsidRDefault="00350D3D"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50D3D" w14:paraId="29FDDC28" w14:textId="77777777" w:rsidTr="002D5892">
      <w:trPr>
        <w:trHeight w:val="654"/>
      </w:trPr>
      <w:tc>
        <w:tcPr>
          <w:tcW w:w="4447" w:type="dxa"/>
        </w:tcPr>
        <w:p w14:paraId="43A4680D" w14:textId="77777777" w:rsidR="00146A4E" w:rsidRPr="00146A4E" w:rsidRDefault="00146A4E"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Universitatea</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Alexandru</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Ioan</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Cuza</w:t>
          </w:r>
          <w:proofErr w:type="spellEnd"/>
          <w:r w:rsidRPr="00146A4E">
            <w:rPr>
              <w:rFonts w:ascii="Trebuchet MS" w:hAnsi="Trebuchet MS"/>
              <w:color w:val="7F7F7F"/>
              <w:sz w:val="18"/>
              <w:szCs w:val="18"/>
            </w:rPr>
            <w:t xml:space="preserve">" din </w:t>
          </w:r>
          <w:proofErr w:type="spellStart"/>
          <w:r w:rsidRPr="00146A4E">
            <w:rPr>
              <w:rFonts w:ascii="Trebuchet MS" w:hAnsi="Trebuchet MS"/>
              <w:color w:val="7F7F7F"/>
              <w:sz w:val="18"/>
              <w:szCs w:val="18"/>
            </w:rPr>
            <w:t>Iaşi</w:t>
          </w:r>
          <w:proofErr w:type="spellEnd"/>
        </w:p>
        <w:p w14:paraId="15388A13" w14:textId="77777777" w:rsidR="00146A4E" w:rsidRPr="00146A4E" w:rsidRDefault="00146A4E"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Bulevardul</w:t>
          </w:r>
          <w:proofErr w:type="spellEnd"/>
          <w:r w:rsidRPr="00146A4E">
            <w:rPr>
              <w:rFonts w:ascii="Trebuchet MS" w:hAnsi="Trebuchet MS"/>
              <w:color w:val="7F7F7F"/>
              <w:sz w:val="18"/>
              <w:szCs w:val="18"/>
            </w:rPr>
            <w:t xml:space="preserve"> Carol I, Nr. 11, 700506 </w:t>
          </w:r>
          <w:proofErr w:type="spellStart"/>
          <w:r w:rsidRPr="00146A4E">
            <w:rPr>
              <w:rFonts w:ascii="Trebuchet MS" w:hAnsi="Trebuchet MS"/>
              <w:color w:val="7F7F7F"/>
              <w:sz w:val="18"/>
              <w:szCs w:val="18"/>
            </w:rPr>
            <w:t>Iaşi</w:t>
          </w:r>
          <w:proofErr w:type="spellEnd"/>
        </w:p>
        <w:p w14:paraId="3515BC17" w14:textId="77777777" w:rsidR="00146A4E" w:rsidRPr="00146A4E" w:rsidRDefault="00146A4E"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România</w:t>
          </w:r>
          <w:proofErr w:type="spellEnd"/>
        </w:p>
        <w:p w14:paraId="50EA2F09" w14:textId="1DDD993F" w:rsidR="00350D3D" w:rsidRDefault="00146A4E" w:rsidP="00146A4E">
          <w:pPr>
            <w:pStyle w:val="Footer"/>
            <w:snapToGrid w:val="0"/>
            <w:ind w:left="-90"/>
            <w:rPr>
              <w:rFonts w:ascii="Trebuchet MS" w:hAnsi="Trebuchet MS"/>
              <w:color w:val="7F7F7F"/>
              <w:sz w:val="18"/>
              <w:szCs w:val="18"/>
            </w:rPr>
          </w:pPr>
          <w:r w:rsidRPr="00146A4E">
            <w:rPr>
              <w:rFonts w:ascii="Trebuchet MS" w:hAnsi="Trebuchet MS"/>
              <w:color w:val="7F7F7F"/>
              <w:sz w:val="18"/>
              <w:szCs w:val="18"/>
            </w:rPr>
            <w:t>Cod fiscal: 4701126</w:t>
          </w:r>
        </w:p>
      </w:tc>
      <w:tc>
        <w:tcPr>
          <w:tcW w:w="3790" w:type="dxa"/>
        </w:tcPr>
        <w:p w14:paraId="4AEABA67" w14:textId="77777777" w:rsidR="00350D3D" w:rsidRDefault="00350D3D" w:rsidP="00146A4E">
          <w:pPr>
            <w:pStyle w:val="Footer"/>
            <w:snapToGrid w:val="0"/>
            <w:ind w:left="67"/>
            <w:rPr>
              <w:rFonts w:ascii="Trebuchet MS" w:hAnsi="Trebuchet MS"/>
              <w:color w:val="7F7F7F"/>
              <w:sz w:val="18"/>
              <w:szCs w:val="18"/>
            </w:rPr>
          </w:pPr>
        </w:p>
      </w:tc>
    </w:tr>
  </w:tbl>
  <w:p w14:paraId="0AF3C31A" w14:textId="77777777" w:rsidR="00350D3D" w:rsidRDefault="00350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BEFC7" w14:textId="77777777" w:rsidR="00A53DFF" w:rsidRDefault="00A53DFF" w:rsidP="00A82204">
      <w:pPr>
        <w:spacing w:after="0" w:line="240" w:lineRule="auto"/>
      </w:pPr>
      <w:r>
        <w:separator/>
      </w:r>
    </w:p>
  </w:footnote>
  <w:footnote w:type="continuationSeparator" w:id="0">
    <w:p w14:paraId="348C029F" w14:textId="77777777" w:rsidR="00A53DFF" w:rsidRDefault="00A53DFF"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E741B" w14:paraId="0A3C811A" w14:textId="77777777" w:rsidTr="00810C50">
      <w:tc>
        <w:tcPr>
          <w:tcW w:w="3410" w:type="dxa"/>
        </w:tcPr>
        <w:p w14:paraId="61E9587B" w14:textId="77777777" w:rsidR="002F22AD" w:rsidRDefault="009E741B" w:rsidP="009E741B">
          <w:pPr>
            <w:pStyle w:val="Header"/>
            <w:ind w:hanging="106"/>
          </w:pPr>
          <w:r>
            <w:rPr>
              <w:noProof/>
              <w:lang w:val="en-GB" w:eastAsia="en-GB"/>
            </w:rPr>
            <w:drawing>
              <wp:inline distT="0" distB="0" distL="0" distR="0" wp14:anchorId="1495F603" wp14:editId="580B8C0F">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4FF45880" w14:textId="77777777" w:rsidR="002F22AD" w:rsidRDefault="009E741B" w:rsidP="009E741B">
          <w:pPr>
            <w:pStyle w:val="Header"/>
            <w:jc w:val="center"/>
          </w:pPr>
          <w:r>
            <w:rPr>
              <w:noProof/>
              <w:lang w:val="en-GB" w:eastAsia="en-GB"/>
            </w:rPr>
            <w:drawing>
              <wp:inline distT="0" distB="0" distL="0" distR="0" wp14:anchorId="4E08F36A" wp14:editId="486F0CCA">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6BF3FCF7" w14:textId="77777777" w:rsidR="002F22AD" w:rsidRDefault="009E741B" w:rsidP="00810C50">
          <w:pPr>
            <w:pStyle w:val="Header"/>
            <w:ind w:firstLine="193"/>
            <w:jc w:val="right"/>
          </w:pPr>
          <w:r>
            <w:rPr>
              <w:noProof/>
              <w:lang w:val="en-GB" w:eastAsia="en-GB"/>
            </w:rPr>
            <w:drawing>
              <wp:inline distT="0" distB="0" distL="0" distR="0" wp14:anchorId="674A6EB5" wp14:editId="2D8600FA">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4E316F2D" w14:textId="77777777" w:rsidR="00A82204" w:rsidRDefault="00A82204" w:rsidP="0016319C">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350D3D" w14:paraId="22E8D95F" w14:textId="77777777" w:rsidTr="002D5892">
      <w:tc>
        <w:tcPr>
          <w:tcW w:w="3410" w:type="dxa"/>
        </w:tcPr>
        <w:p w14:paraId="691D9BF3" w14:textId="77777777" w:rsidR="00350D3D" w:rsidRDefault="00350D3D" w:rsidP="002D5892">
          <w:pPr>
            <w:pStyle w:val="Header"/>
            <w:ind w:hanging="106"/>
          </w:pPr>
          <w:r>
            <w:rPr>
              <w:noProof/>
              <w:lang w:val="en-GB" w:eastAsia="en-GB"/>
            </w:rPr>
            <w:drawing>
              <wp:inline distT="0" distB="0" distL="0" distR="0" wp14:anchorId="08E04DE4" wp14:editId="2018D9DB">
                <wp:extent cx="2094721" cy="522514"/>
                <wp:effectExtent l="0" t="0" r="127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2FF4BAE8" w14:textId="77777777" w:rsidR="00350D3D" w:rsidRDefault="00350D3D" w:rsidP="002D5892">
          <w:pPr>
            <w:pStyle w:val="Header"/>
            <w:jc w:val="center"/>
          </w:pPr>
          <w:r>
            <w:rPr>
              <w:noProof/>
              <w:lang w:val="en-GB" w:eastAsia="en-GB"/>
            </w:rPr>
            <w:drawing>
              <wp:inline distT="0" distB="0" distL="0" distR="0" wp14:anchorId="746A589C" wp14:editId="2ED63F66">
                <wp:extent cx="552450" cy="549994"/>
                <wp:effectExtent l="0" t="0" r="0" b="254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5AB312E6" w14:textId="77777777" w:rsidR="00350D3D" w:rsidRDefault="00350D3D" w:rsidP="002D5892">
          <w:pPr>
            <w:pStyle w:val="Header"/>
            <w:ind w:firstLine="193"/>
            <w:jc w:val="right"/>
          </w:pPr>
          <w:r>
            <w:rPr>
              <w:noProof/>
              <w:lang w:val="en-GB" w:eastAsia="en-GB"/>
            </w:rPr>
            <w:drawing>
              <wp:inline distT="0" distB="0" distL="0" distR="0" wp14:anchorId="6C4B0717" wp14:editId="155BF1CC">
                <wp:extent cx="2237751" cy="361740"/>
                <wp:effectExtent l="0" t="0" r="0" b="63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59E7E6DB" w14:textId="77777777" w:rsidR="00350D3D" w:rsidRDefault="00350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C57C93"/>
    <w:multiLevelType w:val="hybridMultilevel"/>
    <w:tmpl w:val="C31CA230"/>
    <w:lvl w:ilvl="0" w:tplc="3D00971A">
      <w:start w:val="168"/>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E328A"/>
    <w:multiLevelType w:val="hybridMultilevel"/>
    <w:tmpl w:val="2F2ABDCE"/>
    <w:lvl w:ilvl="0" w:tplc="0900BFB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7"/>
  </w:num>
  <w:num w:numId="2">
    <w:abstractNumId w:val="1"/>
  </w:num>
  <w:num w:numId="3">
    <w:abstractNumId w:val="2"/>
  </w:num>
  <w:num w:numId="4">
    <w:abstractNumId w:val="4"/>
  </w:num>
  <w:num w:numId="5">
    <w:abstractNumId w:val="0"/>
  </w:num>
  <w:num w:numId="6">
    <w:abstractNumId w:val="5"/>
  </w:num>
  <w:num w:numId="7">
    <w:abstractNumId w:val="3"/>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04"/>
    <w:rsid w:val="00017C39"/>
    <w:rsid w:val="00027F9C"/>
    <w:rsid w:val="00040D84"/>
    <w:rsid w:val="00060BCF"/>
    <w:rsid w:val="0007189D"/>
    <w:rsid w:val="000A742F"/>
    <w:rsid w:val="000C15FE"/>
    <w:rsid w:val="000C6A87"/>
    <w:rsid w:val="000D429E"/>
    <w:rsid w:val="000D4AD4"/>
    <w:rsid w:val="000F34AC"/>
    <w:rsid w:val="000F534C"/>
    <w:rsid w:val="001210CD"/>
    <w:rsid w:val="00124A2F"/>
    <w:rsid w:val="00136712"/>
    <w:rsid w:val="00146A4E"/>
    <w:rsid w:val="00151C60"/>
    <w:rsid w:val="0016319C"/>
    <w:rsid w:val="0017246B"/>
    <w:rsid w:val="00192F16"/>
    <w:rsid w:val="001C612B"/>
    <w:rsid w:val="001E2464"/>
    <w:rsid w:val="001F0573"/>
    <w:rsid w:val="001F5B1D"/>
    <w:rsid w:val="00211D17"/>
    <w:rsid w:val="002212C6"/>
    <w:rsid w:val="00263756"/>
    <w:rsid w:val="00267DEB"/>
    <w:rsid w:val="00270CDC"/>
    <w:rsid w:val="00272CA0"/>
    <w:rsid w:val="0028514B"/>
    <w:rsid w:val="002B43D5"/>
    <w:rsid w:val="002C1589"/>
    <w:rsid w:val="002E5CD1"/>
    <w:rsid w:val="002E6E34"/>
    <w:rsid w:val="002F22AD"/>
    <w:rsid w:val="0032491B"/>
    <w:rsid w:val="003338DD"/>
    <w:rsid w:val="00335783"/>
    <w:rsid w:val="00350D3D"/>
    <w:rsid w:val="00361E89"/>
    <w:rsid w:val="00375BB4"/>
    <w:rsid w:val="003806C3"/>
    <w:rsid w:val="00380864"/>
    <w:rsid w:val="0038217D"/>
    <w:rsid w:val="00390893"/>
    <w:rsid w:val="003B1EF7"/>
    <w:rsid w:val="003C12DF"/>
    <w:rsid w:val="003C4596"/>
    <w:rsid w:val="003D4BDC"/>
    <w:rsid w:val="003E0807"/>
    <w:rsid w:val="00400F78"/>
    <w:rsid w:val="00410BC1"/>
    <w:rsid w:val="004239D6"/>
    <w:rsid w:val="0044537A"/>
    <w:rsid w:val="00453F41"/>
    <w:rsid w:val="00475785"/>
    <w:rsid w:val="004A49B9"/>
    <w:rsid w:val="004A5877"/>
    <w:rsid w:val="004D33E4"/>
    <w:rsid w:val="004E3D5A"/>
    <w:rsid w:val="004E7005"/>
    <w:rsid w:val="00510D9C"/>
    <w:rsid w:val="00540E6F"/>
    <w:rsid w:val="00545C15"/>
    <w:rsid w:val="00552A65"/>
    <w:rsid w:val="00556DC9"/>
    <w:rsid w:val="00561F84"/>
    <w:rsid w:val="00565798"/>
    <w:rsid w:val="00590850"/>
    <w:rsid w:val="005A0248"/>
    <w:rsid w:val="005B5D62"/>
    <w:rsid w:val="005E23E6"/>
    <w:rsid w:val="005E6681"/>
    <w:rsid w:val="00600799"/>
    <w:rsid w:val="00600C95"/>
    <w:rsid w:val="006174D4"/>
    <w:rsid w:val="0063714B"/>
    <w:rsid w:val="0064382C"/>
    <w:rsid w:val="00674074"/>
    <w:rsid w:val="00687B11"/>
    <w:rsid w:val="00691822"/>
    <w:rsid w:val="006B122A"/>
    <w:rsid w:val="006B1702"/>
    <w:rsid w:val="006C28FB"/>
    <w:rsid w:val="006D2DC0"/>
    <w:rsid w:val="006D42ED"/>
    <w:rsid w:val="006E26E8"/>
    <w:rsid w:val="006E776C"/>
    <w:rsid w:val="00700AB8"/>
    <w:rsid w:val="00704DD8"/>
    <w:rsid w:val="007075DB"/>
    <w:rsid w:val="0071048D"/>
    <w:rsid w:val="00715E91"/>
    <w:rsid w:val="00725DFD"/>
    <w:rsid w:val="0073599E"/>
    <w:rsid w:val="00764430"/>
    <w:rsid w:val="00767855"/>
    <w:rsid w:val="00770BAA"/>
    <w:rsid w:val="00784D4F"/>
    <w:rsid w:val="00784D78"/>
    <w:rsid w:val="007A0782"/>
    <w:rsid w:val="007B6672"/>
    <w:rsid w:val="007C1881"/>
    <w:rsid w:val="007F18BD"/>
    <w:rsid w:val="007F2160"/>
    <w:rsid w:val="00810C50"/>
    <w:rsid w:val="0085316F"/>
    <w:rsid w:val="00861B41"/>
    <w:rsid w:val="008751A7"/>
    <w:rsid w:val="00875F10"/>
    <w:rsid w:val="008C6727"/>
    <w:rsid w:val="008D0D2E"/>
    <w:rsid w:val="008D73CA"/>
    <w:rsid w:val="008E4490"/>
    <w:rsid w:val="008E7952"/>
    <w:rsid w:val="008F30D8"/>
    <w:rsid w:val="009031AE"/>
    <w:rsid w:val="009104DB"/>
    <w:rsid w:val="00930796"/>
    <w:rsid w:val="009324E3"/>
    <w:rsid w:val="00954D4E"/>
    <w:rsid w:val="0095580E"/>
    <w:rsid w:val="009601BD"/>
    <w:rsid w:val="00975DE1"/>
    <w:rsid w:val="00984F23"/>
    <w:rsid w:val="00986056"/>
    <w:rsid w:val="009A271C"/>
    <w:rsid w:val="009C75CF"/>
    <w:rsid w:val="009D4A5E"/>
    <w:rsid w:val="009D76FA"/>
    <w:rsid w:val="009E263D"/>
    <w:rsid w:val="009E741B"/>
    <w:rsid w:val="00A056CF"/>
    <w:rsid w:val="00A12DA9"/>
    <w:rsid w:val="00A51F2B"/>
    <w:rsid w:val="00A52966"/>
    <w:rsid w:val="00A53DFF"/>
    <w:rsid w:val="00A574E8"/>
    <w:rsid w:val="00A752BE"/>
    <w:rsid w:val="00A82204"/>
    <w:rsid w:val="00AB5BE4"/>
    <w:rsid w:val="00AE23F0"/>
    <w:rsid w:val="00B665B6"/>
    <w:rsid w:val="00B75415"/>
    <w:rsid w:val="00BB3706"/>
    <w:rsid w:val="00BB3B7F"/>
    <w:rsid w:val="00BC0E88"/>
    <w:rsid w:val="00BC0EA3"/>
    <w:rsid w:val="00BC7C78"/>
    <w:rsid w:val="00BE72CA"/>
    <w:rsid w:val="00BF6C4C"/>
    <w:rsid w:val="00C15707"/>
    <w:rsid w:val="00C208A7"/>
    <w:rsid w:val="00C45A2A"/>
    <w:rsid w:val="00CA0EF3"/>
    <w:rsid w:val="00CB1A87"/>
    <w:rsid w:val="00CF1D04"/>
    <w:rsid w:val="00D027EF"/>
    <w:rsid w:val="00D24BCF"/>
    <w:rsid w:val="00D54167"/>
    <w:rsid w:val="00D5553D"/>
    <w:rsid w:val="00DC7FB2"/>
    <w:rsid w:val="00DD2A04"/>
    <w:rsid w:val="00DF5627"/>
    <w:rsid w:val="00E3719C"/>
    <w:rsid w:val="00E436E4"/>
    <w:rsid w:val="00E545E8"/>
    <w:rsid w:val="00E70753"/>
    <w:rsid w:val="00E81737"/>
    <w:rsid w:val="00E92B30"/>
    <w:rsid w:val="00EC3E3E"/>
    <w:rsid w:val="00ED0274"/>
    <w:rsid w:val="00ED37BB"/>
    <w:rsid w:val="00EF3D27"/>
    <w:rsid w:val="00F122BF"/>
    <w:rsid w:val="00F168AF"/>
    <w:rsid w:val="00F2548C"/>
    <w:rsid w:val="00F32397"/>
    <w:rsid w:val="00F56349"/>
    <w:rsid w:val="00F63770"/>
    <w:rsid w:val="00F77FA1"/>
    <w:rsid w:val="00F95C59"/>
    <w:rsid w:val="00FA374B"/>
    <w:rsid w:val="00FB1824"/>
    <w:rsid w:val="00FB3DDB"/>
    <w:rsid w:val="00FC7F63"/>
    <w:rsid w:val="00FD5215"/>
    <w:rsid w:val="00FE6E5D"/>
    <w:rsid w:val="00FE7B3E"/>
    <w:rsid w:val="00FF6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C9040F"/>
  <w15:docId w15:val="{809DDE15-515C-4FA3-974A-9A783BFF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430"/>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qFormat/>
    <w:rsid w:val="00A52966"/>
    <w:pPr>
      <w:spacing w:after="160" w:line="259" w:lineRule="auto"/>
      <w:ind w:left="720"/>
      <w:contextualSpacing/>
    </w:pPr>
    <w:rPr>
      <w:rFonts w:eastAsiaTheme="minorHAnsi"/>
      <w:lang w:eastAsia="en-US"/>
    </w:rPr>
  </w:style>
  <w:style w:type="table" w:customStyle="1" w:styleId="LightList-Accent11">
    <w:name w:val="Light List - Accent 1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lang w:eastAsia="en-US"/>
    </w:rPr>
  </w:style>
  <w:style w:type="paragraph" w:customStyle="1" w:styleId="DefaultText1">
    <w:name w:val="Default Text:1"/>
    <w:basedOn w:val="Normal"/>
    <w:rsid w:val="00E92B30"/>
    <w:pPr>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982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0E233-8FF9-4545-9100-076884ECD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10</Pages>
  <Words>2960</Words>
  <Characters>17171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RamonaC</cp:lastModifiedBy>
  <cp:revision>60</cp:revision>
  <cp:lastPrinted>2024-02-12T12:29:00Z</cp:lastPrinted>
  <dcterms:created xsi:type="dcterms:W3CDTF">2024-01-19T04:43:00Z</dcterms:created>
  <dcterms:modified xsi:type="dcterms:W3CDTF">2024-02-12T12:30:00Z</dcterms:modified>
</cp:coreProperties>
</file>