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3A2" w:rsidRDefault="009913A2" w:rsidP="00A93C0B">
      <w:pPr>
        <w:tabs>
          <w:tab w:val="left" w:pos="0"/>
        </w:tabs>
        <w:rPr>
          <w:rFonts w:ascii="Times New Roman" w:eastAsia="Calibri" w:hAnsi="Times New Roman" w:cs="Times New Roman"/>
          <w:b/>
          <w:i/>
          <w:iCs/>
          <w:lang w:val="ro-RO"/>
        </w:rPr>
      </w:pPr>
    </w:p>
    <w:p w:rsidR="00A93C0B" w:rsidRDefault="00A93C0B" w:rsidP="00A93C0B">
      <w:pPr>
        <w:tabs>
          <w:tab w:val="left" w:pos="0"/>
        </w:tabs>
        <w:jc w:val="both"/>
        <w:rPr>
          <w:rFonts w:ascii="Times New Roman" w:eastAsia="Calibri" w:hAnsi="Times New Roman" w:cs="Times New Roman"/>
          <w:b/>
          <w:bCs/>
          <w:i/>
          <w:iCs/>
          <w:lang w:val="ro-RO"/>
        </w:rPr>
      </w:pPr>
      <w:r w:rsidRPr="009314D3">
        <w:rPr>
          <w:rFonts w:ascii="Times New Roman" w:eastAsia="Calibri" w:hAnsi="Times New Roman" w:cs="Times New Roman"/>
          <w:b/>
          <w:i/>
          <w:iCs/>
          <w:lang w:val="ro-RO"/>
        </w:rPr>
        <w:t>Menţiune</w:t>
      </w:r>
      <w:r w:rsidRPr="009314D3">
        <w:rPr>
          <w:rFonts w:ascii="Times New Roman" w:eastAsia="Calibri" w:hAnsi="Times New Roman" w:cs="Times New Roman"/>
          <w:bCs/>
          <w:i/>
          <w:iCs/>
          <w:lang w:val="ro-RO"/>
        </w:rPr>
        <w:t>: Form</w:t>
      </w:r>
      <w:r w:rsidRPr="009314D3">
        <w:rPr>
          <w:rFonts w:ascii="Times New Roman" w:eastAsia="Calibri" w:hAnsi="Times New Roman" w:cs="Times New Roman"/>
          <w:b/>
          <w:bCs/>
          <w:i/>
          <w:iCs/>
          <w:lang w:val="ro-RO"/>
        </w:rPr>
        <w:t>ularul de mai jos se completează şi se încarcă la secţiunea ”Documente de calificare”</w:t>
      </w:r>
    </w:p>
    <w:p w:rsidR="00B417B2" w:rsidRPr="009314D3" w:rsidRDefault="00B417B2" w:rsidP="00A93C0B">
      <w:pPr>
        <w:tabs>
          <w:tab w:val="left" w:pos="0"/>
        </w:tabs>
        <w:jc w:val="both"/>
        <w:rPr>
          <w:rFonts w:ascii="Times New Roman" w:hAnsi="Times New Roman" w:cs="Times New Roman"/>
          <w:bCs/>
          <w:i/>
          <w:iCs/>
          <w:lang w:val="ro-RO"/>
        </w:rPr>
      </w:pPr>
    </w:p>
    <w:p w:rsidR="00A93C0B" w:rsidRPr="009314D3" w:rsidRDefault="00A93C0B" w:rsidP="00A93C0B">
      <w:pPr>
        <w:tabs>
          <w:tab w:val="left" w:pos="0"/>
        </w:tabs>
        <w:rPr>
          <w:rFonts w:ascii="Times New Roman" w:hAnsi="Times New Roman" w:cs="Times New Roman"/>
          <w:b/>
          <w:bCs/>
          <w:i/>
          <w:iCs/>
          <w:lang w:val="ro-RO"/>
        </w:rPr>
      </w:pPr>
    </w:p>
    <w:tbl>
      <w:tblPr>
        <w:tblW w:w="0" w:type="auto"/>
        <w:tblInd w:w="108" w:type="dxa"/>
        <w:tblLook w:val="04A0" w:firstRow="1" w:lastRow="0" w:firstColumn="1" w:lastColumn="0" w:noHBand="0" w:noVBand="1"/>
      </w:tblPr>
      <w:tblGrid>
        <w:gridCol w:w="3480"/>
      </w:tblGrid>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OPERATOR ECONOMIC</w:t>
            </w:r>
          </w:p>
        </w:tc>
      </w:tr>
      <w:tr w:rsidR="00A93C0B" w:rsidRPr="009314D3" w:rsidTr="00D947A8">
        <w:tc>
          <w:tcPr>
            <w:tcW w:w="3480" w:type="dxa"/>
            <w:shd w:val="clear" w:color="auto" w:fill="auto"/>
            <w:vAlign w:val="center"/>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w:t>
            </w:r>
          </w:p>
        </w:tc>
      </w:tr>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noProof/>
                <w:lang w:val="en-US"/>
              </w:rPr>
            </w:pPr>
            <w:r w:rsidRPr="009314D3">
              <w:rPr>
                <w:rFonts w:ascii="Times New Roman" w:hAnsi="Times New Roman" w:cs="Times New Roman"/>
                <w:noProof/>
              </w:rPr>
              <w:t>(</w:t>
            </w:r>
            <w:r w:rsidRPr="009314D3">
              <w:rPr>
                <w:rFonts w:ascii="Times New Roman" w:hAnsi="Times New Roman" w:cs="Times New Roman"/>
                <w:i/>
                <w:iCs/>
                <w:noProof/>
              </w:rPr>
              <w:t>denumirea/numele</w:t>
            </w:r>
            <w:r w:rsidRPr="009314D3">
              <w:rPr>
                <w:rFonts w:ascii="Times New Roman" w:hAnsi="Times New Roman" w:cs="Times New Roman"/>
                <w:noProof/>
              </w:rPr>
              <w:t>)</w:t>
            </w:r>
          </w:p>
          <w:p w:rsidR="005C58EB" w:rsidRPr="009314D3" w:rsidRDefault="005C58EB" w:rsidP="00D947A8">
            <w:pPr>
              <w:tabs>
                <w:tab w:val="left" w:pos="0"/>
              </w:tabs>
              <w:jc w:val="center"/>
              <w:rPr>
                <w:rFonts w:ascii="Times New Roman" w:hAnsi="Times New Roman" w:cs="Times New Roman"/>
                <w:lang w:val="en-US"/>
              </w:rPr>
            </w:pPr>
          </w:p>
        </w:tc>
      </w:tr>
    </w:tbl>
    <w:p w:rsidR="00A93C0B" w:rsidRDefault="00A93C0B" w:rsidP="00A93C0B">
      <w:pPr>
        <w:pStyle w:val="Heading1"/>
        <w:rPr>
          <w:rFonts w:ascii="Times New Roman" w:hAnsi="Times New Roman" w:cs="Times New Roman"/>
          <w:sz w:val="24"/>
          <w:szCs w:val="24"/>
        </w:rPr>
      </w:pPr>
      <w:bookmarkStart w:id="0" w:name="_Toc66289944"/>
      <w:bookmarkStart w:id="1" w:name="_Toc119330268"/>
      <w:bookmarkStart w:id="2" w:name="_Toc125717913"/>
      <w:bookmarkStart w:id="3" w:name="_Toc142565297"/>
      <w:proofErr w:type="spellStart"/>
      <w:r w:rsidRPr="009314D3">
        <w:rPr>
          <w:rFonts w:ascii="Times New Roman" w:hAnsi="Times New Roman" w:cs="Times New Roman"/>
          <w:sz w:val="24"/>
          <w:szCs w:val="24"/>
        </w:rPr>
        <w:t>DECLARAŢIE</w:t>
      </w:r>
      <w:bookmarkEnd w:id="0"/>
      <w:bookmarkEnd w:id="1"/>
      <w:r w:rsidRPr="009314D3">
        <w:rPr>
          <w:rFonts w:ascii="Times New Roman" w:hAnsi="Times New Roman" w:cs="Times New Roman"/>
          <w:sz w:val="24"/>
          <w:szCs w:val="24"/>
        </w:rPr>
        <w:t>privind</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neîncadrarea</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în</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situaţiile</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prevăzute</w:t>
      </w:r>
      <w:proofErr w:type="spellEnd"/>
      <w:r w:rsidRPr="009314D3">
        <w:rPr>
          <w:rFonts w:ascii="Times New Roman" w:hAnsi="Times New Roman" w:cs="Times New Roman"/>
          <w:sz w:val="24"/>
          <w:szCs w:val="24"/>
        </w:rPr>
        <w:t xml:space="preserve"> la art. 59-60 din </w:t>
      </w:r>
      <w:proofErr w:type="spellStart"/>
      <w:r w:rsidRPr="009314D3">
        <w:rPr>
          <w:rFonts w:ascii="Times New Roman" w:hAnsi="Times New Roman" w:cs="Times New Roman"/>
          <w:sz w:val="24"/>
          <w:szCs w:val="24"/>
        </w:rPr>
        <w:t>Legea</w:t>
      </w:r>
      <w:proofErr w:type="spellEnd"/>
      <w:r w:rsidRPr="009314D3">
        <w:rPr>
          <w:rFonts w:ascii="Times New Roman" w:hAnsi="Times New Roman" w:cs="Times New Roman"/>
          <w:sz w:val="24"/>
          <w:szCs w:val="24"/>
        </w:rPr>
        <w:t xml:space="preserve"> 98/2016</w:t>
      </w:r>
      <w:bookmarkEnd w:id="2"/>
      <w:bookmarkEnd w:id="3"/>
    </w:p>
    <w:p w:rsidR="00B417B2" w:rsidRPr="00B417B2" w:rsidRDefault="00B417B2" w:rsidP="00B417B2">
      <w:pPr>
        <w:rPr>
          <w:lang w:val="en-US" w:eastAsia="ro-RO"/>
        </w:rPr>
      </w:pPr>
    </w:p>
    <w:p w:rsidR="00A93C0B" w:rsidRPr="009314D3" w:rsidRDefault="00A93C0B" w:rsidP="00A93C0B">
      <w:pPr>
        <w:tabs>
          <w:tab w:val="left" w:pos="0"/>
        </w:tabs>
        <w:jc w:val="center"/>
        <w:rPr>
          <w:rFonts w:ascii="Times New Roman" w:hAnsi="Times New Roman" w:cs="Times New Roman"/>
          <w:lang w:val="ro-RO"/>
        </w:rPr>
      </w:pPr>
    </w:p>
    <w:p w:rsidR="00A93C0B"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Subsemnatul,……………………………………………, reprezentant împuternicit al ……………………………………… (</w:t>
      </w:r>
      <w:r w:rsidRPr="009314D3">
        <w:rPr>
          <w:rFonts w:ascii="Times New Roman" w:hAnsi="Times New Roman" w:cs="Times New Roman"/>
          <w:i/>
          <w:iCs/>
          <w:lang w:val="ro-RO"/>
        </w:rPr>
        <w:t>denumirea/numele si sediul/adresa operatorului economic</w:t>
      </w:r>
      <w:r w:rsidRPr="009314D3">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9314D3">
        <w:rPr>
          <w:rFonts w:ascii="Times New Roman" w:hAnsi="Times New Roman" w:cs="Times New Roman"/>
        </w:rPr>
        <w:t>:</w:t>
      </w:r>
    </w:p>
    <w:p w:rsidR="00B417B2" w:rsidRPr="00B417B2" w:rsidRDefault="00B417B2" w:rsidP="00A93C0B">
      <w:pPr>
        <w:tabs>
          <w:tab w:val="left" w:pos="0"/>
        </w:tabs>
        <w:ind w:firstLine="567"/>
        <w:jc w:val="both"/>
        <w:rPr>
          <w:rFonts w:ascii="Times New Roman" w:hAnsi="Times New Roman" w:cs="Times New Roman"/>
          <w:lang w:val="ro-RO"/>
        </w:rPr>
      </w:pP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Rector – Prof. univ. dr. Tudorel TOADER</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Prorector – Prof. univ. dr. Mihaela ONOFREI</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Prorector – Prof. univ. dr. Ionel MANGALAGIU</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Prorector – Prof. univ. dr. Corneliu IAŢU</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Prorector – Conf. univ. dr. Florin BRÎNZĂ</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Prorector – Prof. univ. dr. Daniela COJOCARU</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Prorector – Conf. univ. dr. Constantin-Iulian DAMIAN</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Manager proiect</w:t>
      </w:r>
      <w:r w:rsidRPr="00D568D5">
        <w:rPr>
          <w:rFonts w:ascii="Times New Roman" w:eastAsia="Calibri" w:hAnsi="Times New Roman" w:cs="Times New Roman"/>
          <w:lang w:val="ro-RO"/>
        </w:rPr>
        <w:t>,</w:t>
      </w:r>
      <w:r w:rsidRPr="00D568D5">
        <w:rPr>
          <w:rFonts w:ascii="Times New Roman" w:eastAsia="Calibri" w:hAnsi="Times New Roman" w:cs="Times New Roman"/>
        </w:rPr>
        <w:t xml:space="preserve"> Prorector – Conf. univ. dr. Sorin MOCANU</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Director general administrativ – Costel PALADE</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Director General Adm Adjunct Mircea TULICA</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Director economic si resurse umane – Liliana IFTIMIA</w:t>
      </w:r>
    </w:p>
    <w:p w:rsidR="00D568D5" w:rsidRPr="00D568D5" w:rsidRDefault="008D5D68" w:rsidP="00D568D5">
      <w:pPr>
        <w:tabs>
          <w:tab w:val="left" w:pos="720"/>
          <w:tab w:val="left" w:pos="9900"/>
        </w:tabs>
        <w:jc w:val="both"/>
        <w:rPr>
          <w:rFonts w:ascii="Times New Roman" w:eastAsia="Calibri" w:hAnsi="Times New Roman" w:cs="Times New Roman"/>
        </w:rPr>
      </w:pPr>
      <w:r>
        <w:rPr>
          <w:rFonts w:ascii="Times New Roman" w:eastAsia="Calibri" w:hAnsi="Times New Roman" w:cs="Times New Roman"/>
          <w:lang w:val="ro-RO"/>
        </w:rPr>
        <w:t>Director</w:t>
      </w:r>
      <w:r w:rsidR="00D568D5" w:rsidRPr="00D568D5">
        <w:rPr>
          <w:rFonts w:ascii="Times New Roman" w:eastAsia="Calibri" w:hAnsi="Times New Roman" w:cs="Times New Roman"/>
        </w:rPr>
        <w:t xml:space="preserve"> Achiziţii Publice</w:t>
      </w:r>
      <w:r>
        <w:rPr>
          <w:rFonts w:ascii="Times New Roman" w:eastAsia="Calibri" w:hAnsi="Times New Roman" w:cs="Times New Roman"/>
          <w:lang w:val="ro-RO"/>
        </w:rPr>
        <w:t xml:space="preserve"> și Urmărire Contracte</w:t>
      </w:r>
      <w:r w:rsidR="00D568D5" w:rsidRPr="00D568D5">
        <w:rPr>
          <w:rFonts w:ascii="Times New Roman" w:eastAsia="Calibri" w:hAnsi="Times New Roman" w:cs="Times New Roman"/>
        </w:rPr>
        <w:t xml:space="preserve"> – Gabriela ALEXOAEI</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rPr>
        <w:t xml:space="preserve">Şef </w:t>
      </w:r>
      <w:r w:rsidR="008D5D68">
        <w:rPr>
          <w:rFonts w:ascii="Times New Roman" w:eastAsia="Calibri" w:hAnsi="Times New Roman" w:cs="Times New Roman"/>
          <w:lang w:val="ro-RO"/>
        </w:rPr>
        <w:t>Serviciu</w:t>
      </w:r>
      <w:r w:rsidRPr="00D568D5">
        <w:rPr>
          <w:rFonts w:ascii="Times New Roman" w:eastAsia="Calibri" w:hAnsi="Times New Roman" w:cs="Times New Roman"/>
        </w:rPr>
        <w:t xml:space="preserve"> Bugete și Venituri Propii– Cristina FĂTU</w:t>
      </w:r>
    </w:p>
    <w:p w:rsidR="00D568D5" w:rsidRPr="00D568D5" w:rsidRDefault="008D5D68" w:rsidP="00D568D5">
      <w:pPr>
        <w:jc w:val="both"/>
        <w:rPr>
          <w:rFonts w:ascii="Times New Roman" w:eastAsia="Calibri" w:hAnsi="Times New Roman" w:cs="Times New Roman"/>
        </w:rPr>
      </w:pPr>
      <w:r>
        <w:rPr>
          <w:rFonts w:ascii="Times New Roman" w:eastAsia="Calibri" w:hAnsi="Times New Roman" w:cs="Times New Roman"/>
          <w:lang w:val="ro-RO"/>
        </w:rPr>
        <w:t>Compartiment</w:t>
      </w:r>
      <w:r w:rsidR="00D568D5" w:rsidRPr="00D568D5">
        <w:rPr>
          <w:rFonts w:ascii="Times New Roman" w:eastAsia="Calibri" w:hAnsi="Times New Roman" w:cs="Times New Roman"/>
        </w:rPr>
        <w:t xml:space="preserve"> Control Financiar preventiv - Daniela Ioana Stirbu RUSU</w:t>
      </w:r>
    </w:p>
    <w:p w:rsidR="00D568D5" w:rsidRPr="00D568D5" w:rsidRDefault="00D568D5" w:rsidP="00D568D5">
      <w:pPr>
        <w:jc w:val="both"/>
        <w:rPr>
          <w:rFonts w:ascii="Times New Roman" w:eastAsia="Calibri" w:hAnsi="Times New Roman" w:cs="Times New Roman"/>
        </w:rPr>
      </w:pPr>
      <w:r w:rsidRPr="00D568D5">
        <w:rPr>
          <w:rFonts w:ascii="Times New Roman" w:eastAsia="Calibri" w:hAnsi="Times New Roman" w:cs="Times New Roman"/>
        </w:rPr>
        <w:t xml:space="preserve">Șef </w:t>
      </w:r>
      <w:r w:rsidR="008D5D68">
        <w:rPr>
          <w:rFonts w:ascii="Times New Roman" w:eastAsia="Calibri" w:hAnsi="Times New Roman" w:cs="Times New Roman"/>
          <w:lang w:val="ro-RO"/>
        </w:rPr>
        <w:t xml:space="preserve">Serviciu </w:t>
      </w:r>
      <w:r w:rsidRPr="00D568D5">
        <w:rPr>
          <w:rFonts w:ascii="Times New Roman" w:eastAsia="Calibri" w:hAnsi="Times New Roman" w:cs="Times New Roman"/>
        </w:rPr>
        <w:t>Juridic</w:t>
      </w:r>
      <w:r w:rsidR="008D5D68">
        <w:rPr>
          <w:rFonts w:ascii="Times New Roman" w:eastAsia="Calibri" w:hAnsi="Times New Roman" w:cs="Times New Roman"/>
          <w:lang w:val="ro-RO"/>
        </w:rPr>
        <w:t>, asigurarea calității și deontologiei universitate</w:t>
      </w:r>
      <w:r w:rsidRPr="00D568D5">
        <w:rPr>
          <w:rFonts w:ascii="Times New Roman" w:eastAsia="Calibri" w:hAnsi="Times New Roman" w:cs="Times New Roman"/>
        </w:rPr>
        <w:t xml:space="preserve"> – Loredana GIOSAN</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rPr>
        <w:t xml:space="preserve">Șef </w:t>
      </w:r>
      <w:r w:rsidR="008D5D68">
        <w:rPr>
          <w:rFonts w:ascii="Times New Roman" w:eastAsia="Calibri" w:hAnsi="Times New Roman" w:cs="Times New Roman"/>
          <w:lang w:val="ro-RO"/>
        </w:rPr>
        <w:t>Serviciu</w:t>
      </w:r>
      <w:r w:rsidRPr="00D568D5">
        <w:rPr>
          <w:rFonts w:ascii="Times New Roman" w:eastAsia="Calibri" w:hAnsi="Times New Roman" w:cs="Times New Roman"/>
        </w:rPr>
        <w:t xml:space="preserve"> Urmărire Contracte –Adina Lenuș ȘERBAN</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lang w:val="ro-RO"/>
        </w:rPr>
        <w:t xml:space="preserve">Asistent manager </w:t>
      </w:r>
      <w:r w:rsidRPr="00D568D5">
        <w:rPr>
          <w:rFonts w:ascii="Times New Roman" w:eastAsia="Calibri" w:hAnsi="Times New Roman" w:cs="Times New Roman"/>
        </w:rPr>
        <w:t>–</w:t>
      </w:r>
      <w:r w:rsidRPr="00D568D5">
        <w:rPr>
          <w:rFonts w:ascii="Times New Roman" w:eastAsia="Calibri" w:hAnsi="Times New Roman" w:cs="Times New Roman"/>
          <w:lang w:val="ro-RO"/>
        </w:rPr>
        <w:t xml:space="preserve"> Teodora MOISA</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lang w:val="ro-RO"/>
        </w:rPr>
        <w:t xml:space="preserve">Coordonator tehnic </w:t>
      </w:r>
      <w:r w:rsidRPr="00D568D5">
        <w:rPr>
          <w:rFonts w:ascii="Times New Roman" w:eastAsia="Calibri" w:hAnsi="Times New Roman" w:cs="Times New Roman"/>
        </w:rPr>
        <w:t>–</w:t>
      </w:r>
      <w:r w:rsidRPr="00D568D5">
        <w:rPr>
          <w:rFonts w:ascii="Times New Roman" w:eastAsia="Calibri" w:hAnsi="Times New Roman" w:cs="Times New Roman"/>
          <w:lang w:val="ro-RO"/>
        </w:rPr>
        <w:t xml:space="preserve"> Maria URSACHE</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color w:val="000000"/>
        </w:rPr>
        <w:t>Responsabil tehnic</w:t>
      </w:r>
      <w:r w:rsidRPr="00D568D5">
        <w:rPr>
          <w:rFonts w:ascii="Times New Roman" w:eastAsia="Calibri" w:hAnsi="Times New Roman" w:cs="Times New Roman"/>
          <w:color w:val="000000"/>
          <w:lang w:val="ro-RO"/>
        </w:rPr>
        <w:t xml:space="preserve"> </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Lavinia Paula TOFAN</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color w:val="000000"/>
        </w:rPr>
        <w:t xml:space="preserve">Responsabil </w:t>
      </w:r>
      <w:r w:rsidRPr="00D568D5">
        <w:rPr>
          <w:rFonts w:ascii="Times New Roman" w:eastAsia="Calibri" w:hAnsi="Times New Roman" w:cs="Times New Roman"/>
          <w:color w:val="000000"/>
          <w:lang w:val="ro-RO"/>
        </w:rPr>
        <w:t xml:space="preserve">informare și promovare </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Iustina MICHIU</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color w:val="000000"/>
        </w:rPr>
        <w:t>Responsabil monitorizare si raportare</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Nicoleta Diana RUSU</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rPr>
        <w:t xml:space="preserve">Jurist </w:t>
      </w:r>
      <w:r w:rsidRPr="00D568D5">
        <w:rPr>
          <w:rFonts w:ascii="Times New Roman" w:eastAsia="Calibri" w:hAnsi="Times New Roman" w:cs="Times New Roman"/>
          <w:lang w:val="ro-RO"/>
        </w:rPr>
        <w:t>Anca GHENGHE</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achiziții</w:t>
      </w:r>
      <w:r w:rsidRPr="00D568D5">
        <w:rPr>
          <w:rFonts w:ascii="Times New Roman" w:eastAsia="Calibri" w:hAnsi="Times New Roman" w:cs="Times New Roman"/>
        </w:rPr>
        <w:t xml:space="preserve"> – </w:t>
      </w:r>
      <w:r w:rsidRPr="00D568D5">
        <w:rPr>
          <w:rFonts w:ascii="Times New Roman" w:eastAsia="Calibri" w:hAnsi="Times New Roman" w:cs="Times New Roman"/>
          <w:lang w:val="ro-RO"/>
        </w:rPr>
        <w:t>Marius JECHEL</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achiziții</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Irina URSACHI</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achiziții</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Ramona ONOFREI</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lastRenderedPageBreak/>
        <w:t>Responsabil urmărire contracte</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Lorina SCRIPCARIU</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urmărire contracte</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Diana Adelina POPA</w:t>
      </w:r>
    </w:p>
    <w:p w:rsidR="00396BAD" w:rsidRPr="009314D3" w:rsidRDefault="00396BAD" w:rsidP="00A93C0B">
      <w:pPr>
        <w:rPr>
          <w:rFonts w:ascii="Times New Roman" w:hAnsi="Times New Roman" w:cs="Times New Roman"/>
          <w:lang w:val="en-US"/>
        </w:rPr>
      </w:pP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A93C0B" w:rsidRPr="009314D3" w:rsidRDefault="00A93C0B" w:rsidP="00A93C0B">
      <w:pPr>
        <w:tabs>
          <w:tab w:val="left" w:pos="0"/>
        </w:tabs>
        <w:jc w:val="both"/>
        <w:rPr>
          <w:rFonts w:ascii="Times New Roman" w:hAnsi="Times New Roman" w:cs="Times New Roman"/>
          <w:lang w:val="ro-RO"/>
        </w:rPr>
      </w:pPr>
    </w:p>
    <w:tbl>
      <w:tblPr>
        <w:tblW w:w="0" w:type="auto"/>
        <w:tblLook w:val="04A0" w:firstRow="1" w:lastRow="0" w:firstColumn="1" w:lastColumn="0" w:noHBand="0" w:noVBand="1"/>
      </w:tblPr>
      <w:tblGrid>
        <w:gridCol w:w="2304"/>
        <w:gridCol w:w="2302"/>
        <w:gridCol w:w="2321"/>
        <w:gridCol w:w="2310"/>
      </w:tblGrid>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Data completării</w:t>
            </w: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Operator economic,</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(s</w:t>
            </w:r>
            <w:r w:rsidRPr="009314D3">
              <w:rPr>
                <w:rFonts w:ascii="Times New Roman" w:hAnsi="Times New Roman" w:cs="Times New Roman"/>
                <w:i/>
                <w:iCs/>
                <w:lang w:val="ro-RO"/>
              </w:rPr>
              <w:t>emnătura autorizată</w:t>
            </w:r>
            <w:r w:rsidRPr="009314D3">
              <w:rPr>
                <w:rFonts w:ascii="Times New Roman" w:hAnsi="Times New Roman" w:cs="Times New Roman"/>
                <w:lang w:val="ro-RO"/>
              </w:rPr>
              <w:t>)</w:t>
            </w:r>
          </w:p>
        </w:tc>
      </w:tr>
    </w:tbl>
    <w:p w:rsidR="00E21A40" w:rsidRPr="00D568D5" w:rsidRDefault="00E21A40" w:rsidP="00D568D5">
      <w:pPr>
        <w:rPr>
          <w:i/>
          <w:lang w:val="ro-RO"/>
        </w:rPr>
      </w:pPr>
    </w:p>
    <w:sectPr w:rsidR="00E21A40" w:rsidRPr="00D568D5" w:rsidSect="009C1870">
      <w:headerReference w:type="even" r:id="rId8"/>
      <w:headerReference w:type="default" r:id="rId9"/>
      <w:footerReference w:type="even" r:id="rId10"/>
      <w:footerReference w:type="default" r:id="rId11"/>
      <w:headerReference w:type="first" r:id="rId12"/>
      <w:footerReference w:type="first" r:id="rId13"/>
      <w:pgSz w:w="11901" w:h="16840"/>
      <w:pgMar w:top="1440" w:right="1440" w:bottom="1440" w:left="1440"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B05" w:rsidRDefault="000C1B05" w:rsidP="007B47DF">
      <w:r>
        <w:separator/>
      </w:r>
    </w:p>
  </w:endnote>
  <w:endnote w:type="continuationSeparator" w:id="0">
    <w:p w:rsidR="000C1B05" w:rsidRDefault="000C1B05"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B05" w:rsidRDefault="000C1B05" w:rsidP="007B47DF">
      <w:r>
        <w:separator/>
      </w:r>
    </w:p>
  </w:footnote>
  <w:footnote w:type="continuationSeparator" w:id="0">
    <w:p w:rsidR="000C1B05" w:rsidRDefault="000C1B05"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EB" w:rsidRDefault="008D5D68">
    <w:pPr>
      <w:pStyle w:val="Header"/>
    </w:pPr>
    <w:r w:rsidRPr="008D5D68">
      <w:drawing>
        <wp:inline distT="0" distB="0" distL="0" distR="0">
          <wp:extent cx="5728335" cy="833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833872"/>
                  </a:xfrm>
                  <a:prstGeom prst="rect">
                    <a:avLst/>
                  </a:prstGeom>
                  <a:noFill/>
                  <a:ln>
                    <a:noFill/>
                  </a:ln>
                </pic:spPr>
              </pic:pic>
            </a:graphicData>
          </a:graphic>
        </wp:inline>
      </w:drawing>
    </w:r>
    <w:bookmarkStart w:id="4" w:name="_GoBack"/>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D1582"/>
    <w:multiLevelType w:val="hybridMultilevel"/>
    <w:tmpl w:val="813C6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53C"/>
    <w:rsid w:val="00041AB6"/>
    <w:rsid w:val="000673D7"/>
    <w:rsid w:val="00067946"/>
    <w:rsid w:val="000B4494"/>
    <w:rsid w:val="000B66B6"/>
    <w:rsid w:val="000B699F"/>
    <w:rsid w:val="000C1B05"/>
    <w:rsid w:val="00105CA7"/>
    <w:rsid w:val="00135A36"/>
    <w:rsid w:val="00135DB5"/>
    <w:rsid w:val="00147BF6"/>
    <w:rsid w:val="0015542E"/>
    <w:rsid w:val="00177F1F"/>
    <w:rsid w:val="001873AE"/>
    <w:rsid w:val="00190F2C"/>
    <w:rsid w:val="001A3604"/>
    <w:rsid w:val="001A5493"/>
    <w:rsid w:val="001B27C0"/>
    <w:rsid w:val="001C43B4"/>
    <w:rsid w:val="001D7705"/>
    <w:rsid w:val="001E445E"/>
    <w:rsid w:val="001F3D94"/>
    <w:rsid w:val="002057D1"/>
    <w:rsid w:val="00211D85"/>
    <w:rsid w:val="0022285A"/>
    <w:rsid w:val="00241B22"/>
    <w:rsid w:val="002441BF"/>
    <w:rsid w:val="00257C3E"/>
    <w:rsid w:val="002712F6"/>
    <w:rsid w:val="0029014F"/>
    <w:rsid w:val="00290A8D"/>
    <w:rsid w:val="00295F4F"/>
    <w:rsid w:val="002970E2"/>
    <w:rsid w:val="002A01BC"/>
    <w:rsid w:val="002A469E"/>
    <w:rsid w:val="002C3173"/>
    <w:rsid w:val="002D401A"/>
    <w:rsid w:val="002D4C58"/>
    <w:rsid w:val="002F167A"/>
    <w:rsid w:val="00311F96"/>
    <w:rsid w:val="00320413"/>
    <w:rsid w:val="00356512"/>
    <w:rsid w:val="00377DDD"/>
    <w:rsid w:val="00383517"/>
    <w:rsid w:val="00396BAD"/>
    <w:rsid w:val="003F2BA5"/>
    <w:rsid w:val="0040767C"/>
    <w:rsid w:val="004117EE"/>
    <w:rsid w:val="00426B19"/>
    <w:rsid w:val="00446E65"/>
    <w:rsid w:val="00455F62"/>
    <w:rsid w:val="0046688A"/>
    <w:rsid w:val="00470C4E"/>
    <w:rsid w:val="00480028"/>
    <w:rsid w:val="0048372E"/>
    <w:rsid w:val="00495967"/>
    <w:rsid w:val="0049653C"/>
    <w:rsid w:val="004A36AA"/>
    <w:rsid w:val="004B2CF3"/>
    <w:rsid w:val="004F2410"/>
    <w:rsid w:val="00506EBB"/>
    <w:rsid w:val="0051435D"/>
    <w:rsid w:val="00517FF7"/>
    <w:rsid w:val="00520B14"/>
    <w:rsid w:val="00530FFE"/>
    <w:rsid w:val="00546101"/>
    <w:rsid w:val="00551B1C"/>
    <w:rsid w:val="00585424"/>
    <w:rsid w:val="00590A4A"/>
    <w:rsid w:val="005C58EB"/>
    <w:rsid w:val="005E33A9"/>
    <w:rsid w:val="00600222"/>
    <w:rsid w:val="00602EF1"/>
    <w:rsid w:val="00641730"/>
    <w:rsid w:val="00644224"/>
    <w:rsid w:val="006947F0"/>
    <w:rsid w:val="006A297C"/>
    <w:rsid w:val="006B0A0E"/>
    <w:rsid w:val="006B6CB1"/>
    <w:rsid w:val="006C221C"/>
    <w:rsid w:val="006C55DF"/>
    <w:rsid w:val="006E0D94"/>
    <w:rsid w:val="006F1E4E"/>
    <w:rsid w:val="006F4A51"/>
    <w:rsid w:val="0075700B"/>
    <w:rsid w:val="007656CC"/>
    <w:rsid w:val="007914C4"/>
    <w:rsid w:val="007A6A90"/>
    <w:rsid w:val="007B47DF"/>
    <w:rsid w:val="007C085D"/>
    <w:rsid w:val="007C708E"/>
    <w:rsid w:val="007D58CD"/>
    <w:rsid w:val="007E33B6"/>
    <w:rsid w:val="007F2070"/>
    <w:rsid w:val="007F39B5"/>
    <w:rsid w:val="007F4A0C"/>
    <w:rsid w:val="00800ADE"/>
    <w:rsid w:val="00802F4F"/>
    <w:rsid w:val="008625AB"/>
    <w:rsid w:val="008778FA"/>
    <w:rsid w:val="00880041"/>
    <w:rsid w:val="0088615D"/>
    <w:rsid w:val="00887C91"/>
    <w:rsid w:val="00891362"/>
    <w:rsid w:val="008D47D8"/>
    <w:rsid w:val="008D5D68"/>
    <w:rsid w:val="008D68A4"/>
    <w:rsid w:val="0090748D"/>
    <w:rsid w:val="00921D6E"/>
    <w:rsid w:val="00926CC1"/>
    <w:rsid w:val="00930591"/>
    <w:rsid w:val="009314D3"/>
    <w:rsid w:val="00935ECF"/>
    <w:rsid w:val="00944E6C"/>
    <w:rsid w:val="00952911"/>
    <w:rsid w:val="00964181"/>
    <w:rsid w:val="00974112"/>
    <w:rsid w:val="00976EC0"/>
    <w:rsid w:val="00982265"/>
    <w:rsid w:val="00982F84"/>
    <w:rsid w:val="009850CB"/>
    <w:rsid w:val="009913A2"/>
    <w:rsid w:val="00996D71"/>
    <w:rsid w:val="009C1870"/>
    <w:rsid w:val="009E4095"/>
    <w:rsid w:val="009F094C"/>
    <w:rsid w:val="009F2907"/>
    <w:rsid w:val="00A005CB"/>
    <w:rsid w:val="00A00A4B"/>
    <w:rsid w:val="00A0604C"/>
    <w:rsid w:val="00A076F1"/>
    <w:rsid w:val="00A12636"/>
    <w:rsid w:val="00A1579B"/>
    <w:rsid w:val="00A24390"/>
    <w:rsid w:val="00A407D4"/>
    <w:rsid w:val="00A43ED3"/>
    <w:rsid w:val="00A43F5E"/>
    <w:rsid w:val="00A52D0B"/>
    <w:rsid w:val="00A64E8C"/>
    <w:rsid w:val="00A82FB1"/>
    <w:rsid w:val="00A93C0B"/>
    <w:rsid w:val="00AB3601"/>
    <w:rsid w:val="00AB793F"/>
    <w:rsid w:val="00AC1C2D"/>
    <w:rsid w:val="00AF1F8D"/>
    <w:rsid w:val="00AF506E"/>
    <w:rsid w:val="00AF78AB"/>
    <w:rsid w:val="00B03BA7"/>
    <w:rsid w:val="00B05E72"/>
    <w:rsid w:val="00B268D1"/>
    <w:rsid w:val="00B30283"/>
    <w:rsid w:val="00B417B2"/>
    <w:rsid w:val="00B43AFC"/>
    <w:rsid w:val="00B61468"/>
    <w:rsid w:val="00B6602D"/>
    <w:rsid w:val="00B86271"/>
    <w:rsid w:val="00BA1879"/>
    <w:rsid w:val="00BB03F4"/>
    <w:rsid w:val="00BB68D3"/>
    <w:rsid w:val="00BE3686"/>
    <w:rsid w:val="00BF3E38"/>
    <w:rsid w:val="00C002A0"/>
    <w:rsid w:val="00C11AB2"/>
    <w:rsid w:val="00C14EC4"/>
    <w:rsid w:val="00C17D2B"/>
    <w:rsid w:val="00C251B3"/>
    <w:rsid w:val="00C36A02"/>
    <w:rsid w:val="00C432F7"/>
    <w:rsid w:val="00C606EF"/>
    <w:rsid w:val="00C735D7"/>
    <w:rsid w:val="00C74D88"/>
    <w:rsid w:val="00C7723D"/>
    <w:rsid w:val="00C8083D"/>
    <w:rsid w:val="00C83754"/>
    <w:rsid w:val="00CB6133"/>
    <w:rsid w:val="00CF0315"/>
    <w:rsid w:val="00CF1AA6"/>
    <w:rsid w:val="00CF3762"/>
    <w:rsid w:val="00D001CB"/>
    <w:rsid w:val="00D0453A"/>
    <w:rsid w:val="00D30DEE"/>
    <w:rsid w:val="00D361CD"/>
    <w:rsid w:val="00D36707"/>
    <w:rsid w:val="00D43121"/>
    <w:rsid w:val="00D463EF"/>
    <w:rsid w:val="00D568D5"/>
    <w:rsid w:val="00D86569"/>
    <w:rsid w:val="00D947A8"/>
    <w:rsid w:val="00DC2FC6"/>
    <w:rsid w:val="00DC48E9"/>
    <w:rsid w:val="00DD555A"/>
    <w:rsid w:val="00E164EB"/>
    <w:rsid w:val="00E21A40"/>
    <w:rsid w:val="00E3023C"/>
    <w:rsid w:val="00E30453"/>
    <w:rsid w:val="00E3736B"/>
    <w:rsid w:val="00E423B8"/>
    <w:rsid w:val="00E46694"/>
    <w:rsid w:val="00E526BD"/>
    <w:rsid w:val="00E577B7"/>
    <w:rsid w:val="00E658B0"/>
    <w:rsid w:val="00E90520"/>
    <w:rsid w:val="00E91171"/>
    <w:rsid w:val="00E91EF6"/>
    <w:rsid w:val="00EA0B03"/>
    <w:rsid w:val="00ED430E"/>
    <w:rsid w:val="00EE0CCE"/>
    <w:rsid w:val="00EE6C4C"/>
    <w:rsid w:val="00EF58A7"/>
    <w:rsid w:val="00F06442"/>
    <w:rsid w:val="00F56B10"/>
    <w:rsid w:val="00F628CA"/>
    <w:rsid w:val="00F72E53"/>
    <w:rsid w:val="00F770BF"/>
    <w:rsid w:val="00F95794"/>
    <w:rsid w:val="00F96477"/>
    <w:rsid w:val="00FA742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63F546"/>
  <w15:docId w15:val="{1646BEEF-ADBE-4045-8BE9-1C834CE4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 w:type="paragraph" w:customStyle="1" w:styleId="Body">
    <w:name w:val="Body"/>
    <w:aliases w:val="B,bullet,bu,b Char Char Char Char Char Char Char Char,Block,First,Indent,Macro,Plain"/>
    <w:basedOn w:val="Normal"/>
    <w:link w:val="BodyChar"/>
    <w:uiPriority w:val="99"/>
    <w:qFormat/>
    <w:rsid w:val="00A52D0B"/>
    <w:pPr>
      <w:spacing w:before="120" w:line="240" w:lineRule="exact"/>
      <w:jc w:val="both"/>
    </w:pPr>
    <w:rPr>
      <w:rFonts w:ascii="Trebuchet MS" w:eastAsia="Times New Roman" w:hAnsi="Trebuchet MS" w:cs="Arial"/>
      <w:sz w:val="20"/>
      <w:lang w:val="ro-RO"/>
    </w:rPr>
  </w:style>
  <w:style w:type="character" w:customStyle="1" w:styleId="BodyChar">
    <w:name w:val="Body Char"/>
    <w:link w:val="Body"/>
    <w:uiPriority w:val="99"/>
    <w:rsid w:val="00A52D0B"/>
    <w:rPr>
      <w:rFonts w:ascii="Trebuchet MS" w:eastAsia="Times New Roman" w:hAnsi="Trebuchet MS" w:cs="Arial"/>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850799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A0B8-279F-4EE5-A126-00C616A8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RamonaC</cp:lastModifiedBy>
  <cp:revision>4</cp:revision>
  <cp:lastPrinted>2023-08-21T06:12:00Z</cp:lastPrinted>
  <dcterms:created xsi:type="dcterms:W3CDTF">2023-11-03T10:04:00Z</dcterms:created>
  <dcterms:modified xsi:type="dcterms:W3CDTF">2024-02-13T12:26:00Z</dcterms:modified>
</cp:coreProperties>
</file>