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E3732" w14:textId="77777777" w:rsidR="005E2C03" w:rsidRDefault="005E2C03" w:rsidP="00261E63">
      <w:pPr>
        <w:jc w:val="both"/>
        <w:rPr>
          <w:sz w:val="22"/>
          <w:szCs w:val="22"/>
          <w:lang w:val="ro-RO"/>
        </w:rPr>
      </w:pPr>
    </w:p>
    <w:p w14:paraId="52282645" w14:textId="77777777" w:rsidR="005E2C03" w:rsidRDefault="005E2C03" w:rsidP="00261E63">
      <w:pPr>
        <w:jc w:val="both"/>
        <w:rPr>
          <w:sz w:val="22"/>
          <w:szCs w:val="22"/>
          <w:lang w:val="ro-RO"/>
        </w:rPr>
      </w:pPr>
    </w:p>
    <w:p w14:paraId="0B61FEBF" w14:textId="3BBE2C7F" w:rsidR="005A745C" w:rsidRDefault="00DE0976" w:rsidP="00261E63">
      <w:pPr>
        <w:jc w:val="both"/>
        <w:rPr>
          <w:sz w:val="22"/>
          <w:szCs w:val="22"/>
          <w:lang w:val="ro-RO"/>
        </w:rPr>
      </w:pPr>
      <w:r w:rsidRPr="000045C2">
        <w:rPr>
          <w:sz w:val="22"/>
          <w:szCs w:val="22"/>
          <w:lang w:val="ro-RO"/>
        </w:rPr>
        <w:t>Nr.</w:t>
      </w:r>
      <w:r w:rsidR="00761F20">
        <w:rPr>
          <w:sz w:val="22"/>
          <w:szCs w:val="22"/>
          <w:lang w:val="ro-RO"/>
        </w:rPr>
        <w:t xml:space="preserve"> </w:t>
      </w:r>
      <w:bookmarkStart w:id="0" w:name="_GoBack"/>
      <w:bookmarkEnd w:id="0"/>
      <w:r w:rsidR="00CD2D96">
        <w:rPr>
          <w:sz w:val="22"/>
          <w:szCs w:val="22"/>
          <w:lang w:val="ro-RO"/>
        </w:rPr>
        <w:t>3696</w:t>
      </w:r>
      <w:r w:rsidR="0013781D" w:rsidRPr="000045C2">
        <w:rPr>
          <w:sz w:val="22"/>
          <w:szCs w:val="22"/>
          <w:lang w:val="ro-RO"/>
        </w:rPr>
        <w:t>/AP/</w:t>
      </w:r>
      <w:r w:rsidR="00E65E10">
        <w:rPr>
          <w:sz w:val="22"/>
          <w:szCs w:val="22"/>
          <w:lang w:val="ro-RO"/>
        </w:rPr>
        <w:t>03</w:t>
      </w:r>
      <w:r w:rsidR="00A85820">
        <w:rPr>
          <w:sz w:val="22"/>
          <w:szCs w:val="22"/>
          <w:lang w:val="ro-RO"/>
        </w:rPr>
        <w:t>.0</w:t>
      </w:r>
      <w:r w:rsidR="00E65E10">
        <w:rPr>
          <w:sz w:val="22"/>
          <w:szCs w:val="22"/>
          <w:lang w:val="ro-RO"/>
        </w:rPr>
        <w:t>7</w:t>
      </w:r>
      <w:r w:rsidR="00A85820">
        <w:rPr>
          <w:sz w:val="22"/>
          <w:szCs w:val="22"/>
          <w:lang w:val="ro-RO"/>
        </w:rPr>
        <w:t>.2024</w:t>
      </w:r>
    </w:p>
    <w:p w14:paraId="779EAA50" w14:textId="77777777" w:rsidR="00E65E10" w:rsidRDefault="00E65E10" w:rsidP="00261E63">
      <w:pPr>
        <w:jc w:val="both"/>
        <w:rPr>
          <w:sz w:val="22"/>
          <w:szCs w:val="22"/>
          <w:lang w:val="ro-RO"/>
        </w:rPr>
      </w:pPr>
    </w:p>
    <w:p w14:paraId="1CF8BDD8" w14:textId="77777777" w:rsidR="00E65E10" w:rsidRDefault="00E65E10" w:rsidP="00261E63">
      <w:pPr>
        <w:jc w:val="both"/>
        <w:rPr>
          <w:sz w:val="22"/>
          <w:szCs w:val="22"/>
          <w:lang w:val="ro-RO"/>
        </w:rPr>
      </w:pPr>
    </w:p>
    <w:p w14:paraId="0D97C7D6" w14:textId="77777777" w:rsidR="00E65E10" w:rsidRPr="000045C2" w:rsidRDefault="00E65E10" w:rsidP="00261E63">
      <w:pPr>
        <w:jc w:val="both"/>
        <w:rPr>
          <w:sz w:val="22"/>
          <w:szCs w:val="22"/>
          <w:lang w:val="ro-RO"/>
        </w:rPr>
      </w:pPr>
    </w:p>
    <w:p w14:paraId="497691BE" w14:textId="69EEDE61" w:rsidR="0015316C" w:rsidRPr="000045C2" w:rsidRDefault="00E65E10" w:rsidP="000173EF">
      <w:pPr>
        <w:jc w:val="center"/>
        <w:rPr>
          <w:b/>
          <w:sz w:val="22"/>
          <w:szCs w:val="22"/>
          <w:lang w:val="ro-RO"/>
        </w:rPr>
      </w:pPr>
      <w:r>
        <w:rPr>
          <w:b/>
          <w:sz w:val="22"/>
          <w:szCs w:val="22"/>
          <w:lang w:val="ro-RO"/>
        </w:rPr>
        <w:t>RĂSPUNS LA SOLICITĂRILE DE CLARIFICĂRI</w:t>
      </w:r>
      <w:r w:rsidR="006F0F77" w:rsidRPr="000045C2">
        <w:rPr>
          <w:b/>
          <w:sz w:val="22"/>
          <w:szCs w:val="22"/>
          <w:lang w:val="ro-RO"/>
        </w:rPr>
        <w:t xml:space="preserve"> </w:t>
      </w:r>
    </w:p>
    <w:p w14:paraId="64C2143E" w14:textId="77777777" w:rsidR="000173EF" w:rsidRPr="000045C2" w:rsidRDefault="000173EF" w:rsidP="000173EF">
      <w:pPr>
        <w:jc w:val="center"/>
        <w:rPr>
          <w:sz w:val="22"/>
          <w:szCs w:val="22"/>
          <w:lang w:val="ro-RO"/>
        </w:rPr>
      </w:pPr>
    </w:p>
    <w:p w14:paraId="4468155C" w14:textId="77777777" w:rsidR="00C47E7E" w:rsidRPr="00C47E7E" w:rsidRDefault="00C47E7E" w:rsidP="00C47E7E">
      <w:pPr>
        <w:autoSpaceDE w:val="0"/>
        <w:autoSpaceDN w:val="0"/>
        <w:adjustRightInd w:val="0"/>
        <w:spacing w:line="252" w:lineRule="auto"/>
        <w:jc w:val="both"/>
        <w:rPr>
          <w:bCs/>
          <w:sz w:val="22"/>
          <w:szCs w:val="22"/>
          <w:lang w:val="ro-RO"/>
        </w:rPr>
      </w:pPr>
      <w:r w:rsidRPr="00C47E7E">
        <w:rPr>
          <w:bCs/>
          <w:sz w:val="22"/>
          <w:szCs w:val="22"/>
          <w:lang w:val="ro-RO"/>
        </w:rPr>
        <w:t>FONDUL DE DEZVOLTARE INSTITUŢIONALĂ - FDI 20234</w:t>
      </w:r>
    </w:p>
    <w:p w14:paraId="68084502" w14:textId="77777777" w:rsidR="00C47E7E" w:rsidRPr="00C47E7E" w:rsidRDefault="00C47E7E" w:rsidP="00C47E7E">
      <w:pPr>
        <w:autoSpaceDE w:val="0"/>
        <w:autoSpaceDN w:val="0"/>
        <w:adjustRightInd w:val="0"/>
        <w:spacing w:line="252" w:lineRule="auto"/>
        <w:jc w:val="both"/>
        <w:rPr>
          <w:bCs/>
          <w:sz w:val="22"/>
          <w:szCs w:val="22"/>
          <w:lang w:val="ro-RO"/>
        </w:rPr>
      </w:pPr>
      <w:r w:rsidRPr="00C47E7E">
        <w:rPr>
          <w:bCs/>
          <w:sz w:val="22"/>
          <w:szCs w:val="22"/>
          <w:lang w:val="ro-RO"/>
        </w:rPr>
        <w:t>Domeniul 5: Îmbunătățirea calității activității didactice, inclusiv a respectării deontologiei și eticii academice</w:t>
      </w:r>
    </w:p>
    <w:p w14:paraId="204C4EB8" w14:textId="77777777" w:rsidR="00C47E7E" w:rsidRPr="00C47E7E" w:rsidRDefault="00C47E7E" w:rsidP="00C47E7E">
      <w:pPr>
        <w:autoSpaceDE w:val="0"/>
        <w:autoSpaceDN w:val="0"/>
        <w:adjustRightInd w:val="0"/>
        <w:spacing w:line="252" w:lineRule="auto"/>
        <w:jc w:val="both"/>
        <w:rPr>
          <w:bCs/>
          <w:sz w:val="22"/>
          <w:szCs w:val="22"/>
          <w:lang w:val="ro-RO"/>
        </w:rPr>
      </w:pPr>
      <w:r w:rsidRPr="00C47E7E">
        <w:rPr>
          <w:bCs/>
          <w:sz w:val="22"/>
          <w:szCs w:val="22"/>
          <w:lang w:val="ro-RO"/>
        </w:rPr>
        <w:t>Titlu proiect: UniE-Quality: Dezvoltarea culturii calității și îmbunătățirea activității didactice la UAIC</w:t>
      </w:r>
    </w:p>
    <w:p w14:paraId="7F63E37B" w14:textId="77777777" w:rsidR="00C47E7E" w:rsidRPr="00C47E7E" w:rsidRDefault="00C47E7E" w:rsidP="00C47E7E">
      <w:pPr>
        <w:autoSpaceDE w:val="0"/>
        <w:autoSpaceDN w:val="0"/>
        <w:adjustRightInd w:val="0"/>
        <w:spacing w:line="252" w:lineRule="auto"/>
        <w:jc w:val="both"/>
        <w:rPr>
          <w:bCs/>
          <w:sz w:val="22"/>
          <w:szCs w:val="22"/>
          <w:lang w:val="ro-RO"/>
        </w:rPr>
      </w:pPr>
      <w:r w:rsidRPr="00C47E7E">
        <w:rPr>
          <w:bCs/>
          <w:sz w:val="22"/>
          <w:szCs w:val="22"/>
          <w:lang w:val="ro-RO"/>
        </w:rPr>
        <w:t>Cod proiect: CNFIS-FDI-2024-F-0632</w:t>
      </w:r>
    </w:p>
    <w:p w14:paraId="01E5B5EC" w14:textId="77777777" w:rsidR="00C47E7E" w:rsidRPr="00C47E7E" w:rsidRDefault="00AB505D" w:rsidP="00C47E7E">
      <w:pPr>
        <w:autoSpaceDE w:val="0"/>
        <w:autoSpaceDN w:val="0"/>
        <w:adjustRightInd w:val="0"/>
        <w:spacing w:line="252" w:lineRule="auto"/>
        <w:jc w:val="both"/>
        <w:rPr>
          <w:color w:val="000000"/>
          <w:sz w:val="22"/>
          <w:szCs w:val="22"/>
          <w:lang w:val="ro-RO"/>
        </w:rPr>
      </w:pPr>
      <w:r w:rsidRPr="00C47E7E">
        <w:rPr>
          <w:color w:val="000000"/>
          <w:sz w:val="22"/>
          <w:szCs w:val="22"/>
          <w:lang w:val="ro-RO"/>
        </w:rPr>
        <w:t>Contract de achiziţie publică: ”</w:t>
      </w:r>
      <w:r w:rsidR="00C47E7E" w:rsidRPr="00C47E7E">
        <w:t xml:space="preserve"> </w:t>
      </w:r>
      <w:r w:rsidR="00C47E7E" w:rsidRPr="00C47E7E">
        <w:rPr>
          <w:b/>
          <w:bCs/>
          <w:color w:val="000000"/>
          <w:sz w:val="22"/>
          <w:szCs w:val="22"/>
          <w:lang w:val="ro-RO"/>
        </w:rPr>
        <w:t>Servicii de dezvoltare a platformei de gestionare a dosarelor ARACIS la nivelul UAIC</w:t>
      </w:r>
      <w:r w:rsidRPr="00C47E7E">
        <w:rPr>
          <w:b/>
          <w:color w:val="000000"/>
          <w:sz w:val="22"/>
          <w:szCs w:val="22"/>
          <w:lang w:val="ro-RO"/>
        </w:rPr>
        <w:t>”</w:t>
      </w:r>
      <w:r w:rsidR="00C47E7E" w:rsidRPr="00C47E7E">
        <w:rPr>
          <w:color w:val="000000"/>
          <w:sz w:val="22"/>
          <w:szCs w:val="22"/>
          <w:lang w:val="ro-RO"/>
        </w:rPr>
        <w:t xml:space="preserve"> </w:t>
      </w:r>
    </w:p>
    <w:p w14:paraId="3357B10D" w14:textId="19EA3CD2" w:rsidR="00AB505D" w:rsidRPr="00C47E7E" w:rsidRDefault="00AB505D" w:rsidP="00AB505D">
      <w:pPr>
        <w:autoSpaceDE w:val="0"/>
        <w:autoSpaceDN w:val="0"/>
        <w:adjustRightInd w:val="0"/>
        <w:spacing w:line="252" w:lineRule="auto"/>
        <w:jc w:val="both"/>
        <w:rPr>
          <w:b/>
          <w:sz w:val="22"/>
          <w:szCs w:val="22"/>
          <w:lang w:val="ro-RO"/>
        </w:rPr>
      </w:pPr>
      <w:r w:rsidRPr="00C47E7E">
        <w:rPr>
          <w:b/>
          <w:sz w:val="22"/>
          <w:szCs w:val="22"/>
          <w:lang w:val="ro-RO"/>
        </w:rPr>
        <w:t>Cod CPV</w:t>
      </w:r>
      <w:r w:rsidR="00C47E7E" w:rsidRPr="00C47E7E">
        <w:rPr>
          <w:b/>
          <w:sz w:val="22"/>
          <w:szCs w:val="22"/>
          <w:lang w:val="ro-RO"/>
        </w:rPr>
        <w:t>: 72413000-8 – Servicii de proiectare de site-uri WWW (Word Wide Web)</w:t>
      </w:r>
      <w:r w:rsidRPr="00C47E7E">
        <w:rPr>
          <w:sz w:val="22"/>
          <w:szCs w:val="22"/>
          <w:lang w:val="ro-RO"/>
        </w:rPr>
        <w:t xml:space="preserve">; </w:t>
      </w:r>
    </w:p>
    <w:p w14:paraId="6FC8F633" w14:textId="77777777" w:rsidR="00C47E7E" w:rsidRPr="00C47E7E" w:rsidRDefault="00C47E7E" w:rsidP="00C47E7E">
      <w:pPr>
        <w:autoSpaceDE w:val="0"/>
        <w:autoSpaceDN w:val="0"/>
        <w:adjustRightInd w:val="0"/>
        <w:spacing w:line="252" w:lineRule="auto"/>
        <w:jc w:val="both"/>
        <w:rPr>
          <w:sz w:val="22"/>
          <w:szCs w:val="22"/>
          <w:lang w:val="ro-RO"/>
        </w:rPr>
      </w:pPr>
      <w:r w:rsidRPr="00C47E7E">
        <w:rPr>
          <w:color w:val="000000"/>
          <w:sz w:val="22"/>
          <w:szCs w:val="22"/>
          <w:lang w:val="ro-RO"/>
        </w:rPr>
        <w:t xml:space="preserve">Achiziție : </w:t>
      </w:r>
      <w:r w:rsidRPr="00C47E7E">
        <w:rPr>
          <w:b/>
          <w:color w:val="000000"/>
          <w:sz w:val="22"/>
          <w:szCs w:val="22"/>
          <w:lang w:val="ro-RO"/>
        </w:rPr>
        <w:t>”Cumpărare directă”</w:t>
      </w:r>
    </w:p>
    <w:p w14:paraId="46300AA7" w14:textId="45856F5C" w:rsidR="00AB505D" w:rsidRPr="00C47E7E" w:rsidRDefault="00C47E7E" w:rsidP="00AB505D">
      <w:pPr>
        <w:pStyle w:val="NoSpacing"/>
        <w:spacing w:line="252" w:lineRule="auto"/>
        <w:jc w:val="both"/>
        <w:rPr>
          <w:rFonts w:ascii="Times New Roman" w:hAnsi="Times New Roman" w:cs="Times New Roman"/>
          <w:lang w:val="ro-RO"/>
        </w:rPr>
      </w:pPr>
      <w:r w:rsidRPr="00C47E7E">
        <w:rPr>
          <w:rFonts w:ascii="Times New Roman" w:hAnsi="Times New Roman" w:cs="Times New Roman"/>
          <w:b/>
          <w:bCs/>
          <w:lang w:val="ro-RO" w:eastAsia="en-US"/>
        </w:rPr>
        <w:t>Solicitare de ofertă:</w:t>
      </w:r>
      <w:r w:rsidR="00AB505D" w:rsidRPr="00C47E7E">
        <w:rPr>
          <w:rFonts w:ascii="Times New Roman" w:hAnsi="Times New Roman" w:cs="Times New Roman"/>
          <w:b/>
          <w:bCs/>
          <w:lang w:val="ro-RO" w:eastAsia="en-US"/>
        </w:rPr>
        <w:t xml:space="preserve"> </w:t>
      </w:r>
      <w:r w:rsidRPr="00C47E7E">
        <w:rPr>
          <w:rFonts w:ascii="Times New Roman" w:hAnsi="Times New Roman" w:cs="Times New Roman"/>
          <w:lang w:val="ro-RO"/>
        </w:rPr>
        <w:t>Nr. 3556/AP/26.06.2024</w:t>
      </w:r>
    </w:p>
    <w:p w14:paraId="2FBEEC35" w14:textId="77777777" w:rsidR="00E65E10" w:rsidRDefault="00E65E10" w:rsidP="00B403C8">
      <w:pPr>
        <w:pStyle w:val="ListParagraph"/>
        <w:ind w:left="900"/>
        <w:jc w:val="both"/>
        <w:rPr>
          <w:sz w:val="22"/>
          <w:szCs w:val="22"/>
          <w:lang w:val="ro-RO"/>
        </w:rPr>
      </w:pPr>
    </w:p>
    <w:p w14:paraId="2AA83E99" w14:textId="7DF15D84" w:rsidR="003603A1" w:rsidRDefault="00E65E10" w:rsidP="00E65E10">
      <w:pPr>
        <w:pStyle w:val="ListParagraph"/>
        <w:ind w:left="0"/>
        <w:jc w:val="both"/>
        <w:rPr>
          <w:sz w:val="22"/>
          <w:szCs w:val="22"/>
          <w:lang w:val="ro-RO"/>
        </w:rPr>
      </w:pPr>
      <w:r>
        <w:rPr>
          <w:sz w:val="22"/>
          <w:szCs w:val="22"/>
          <w:lang w:val="ro-RO"/>
        </w:rPr>
        <w:tab/>
      </w:r>
      <w:r w:rsidRPr="00E65E10">
        <w:rPr>
          <w:sz w:val="22"/>
          <w:szCs w:val="22"/>
          <w:lang w:val="ro-RO"/>
        </w:rPr>
        <w:t>Ca urmare a unor solicitări de clarificări primite din partea unor posibili ofertanţi, transmitem următorul răspuns consolidat:</w:t>
      </w:r>
    </w:p>
    <w:p w14:paraId="2F9D9D25" w14:textId="77777777" w:rsidR="00E65E10" w:rsidRDefault="00E65E10" w:rsidP="00E65E10">
      <w:pPr>
        <w:pStyle w:val="ListParagraph"/>
        <w:ind w:left="0"/>
        <w:jc w:val="both"/>
        <w:rPr>
          <w:sz w:val="22"/>
          <w:szCs w:val="22"/>
          <w:lang w:val="ro-RO"/>
        </w:rPr>
      </w:pPr>
    </w:p>
    <w:p w14:paraId="4CA26896" w14:textId="77777777" w:rsidR="00E65E10" w:rsidRDefault="00E65E10" w:rsidP="00E65E10">
      <w:pPr>
        <w:pStyle w:val="ListParagraph"/>
        <w:ind w:left="0"/>
        <w:jc w:val="both"/>
        <w:rPr>
          <w:sz w:val="22"/>
          <w:szCs w:val="22"/>
          <w:lang w:val="ro-RO"/>
        </w:rPr>
      </w:pPr>
    </w:p>
    <w:p w14:paraId="61A65A64" w14:textId="77777777" w:rsidR="00E65E10" w:rsidRDefault="00E65E10" w:rsidP="00E65E10">
      <w:pPr>
        <w:pStyle w:val="DefaultText1"/>
        <w:tabs>
          <w:tab w:val="left" w:pos="720"/>
          <w:tab w:val="left" w:pos="1965"/>
        </w:tabs>
        <w:jc w:val="both"/>
        <w:rPr>
          <w:b/>
          <w:bCs/>
          <w:sz w:val="22"/>
          <w:szCs w:val="22"/>
          <w:lang w:val="ro-RO" w:eastAsia="ro-RO"/>
        </w:rPr>
      </w:pPr>
      <w:r w:rsidRPr="008116FC">
        <w:rPr>
          <w:b/>
          <w:bCs/>
          <w:sz w:val="22"/>
          <w:szCs w:val="22"/>
          <w:lang w:val="ro-RO" w:eastAsia="ro-RO"/>
        </w:rPr>
        <w:t>Solicitare de clarificare nr. 1</w:t>
      </w:r>
    </w:p>
    <w:p w14:paraId="39B961D8" w14:textId="77777777" w:rsidR="00E65E10" w:rsidRDefault="00E65E10" w:rsidP="00E65E10">
      <w:pPr>
        <w:pStyle w:val="DefaultText1"/>
        <w:tabs>
          <w:tab w:val="left" w:pos="720"/>
          <w:tab w:val="left" w:pos="1965"/>
        </w:tabs>
        <w:jc w:val="both"/>
        <w:rPr>
          <w:sz w:val="22"/>
          <w:szCs w:val="22"/>
          <w:lang w:val="ro-RO"/>
        </w:rPr>
      </w:pPr>
      <w:r w:rsidRPr="00E65E10">
        <w:rPr>
          <w:sz w:val="22"/>
          <w:szCs w:val="22"/>
          <w:lang w:val="ro-RO"/>
        </w:rPr>
        <w:t>Despre ce informatii este vorba in paragraful de la pag. 8?</w:t>
      </w:r>
      <w:r>
        <w:rPr>
          <w:sz w:val="22"/>
          <w:szCs w:val="22"/>
          <w:lang w:val="ro-RO"/>
        </w:rPr>
        <w:t xml:space="preserve"> </w:t>
      </w:r>
    </w:p>
    <w:p w14:paraId="748B5F47" w14:textId="17EB69D9" w:rsidR="00E65E10" w:rsidRPr="00E65E10" w:rsidRDefault="00E65E10" w:rsidP="00E65E10">
      <w:pPr>
        <w:pStyle w:val="DefaultText1"/>
        <w:tabs>
          <w:tab w:val="left" w:pos="720"/>
          <w:tab w:val="left" w:pos="1965"/>
        </w:tabs>
        <w:jc w:val="both"/>
        <w:rPr>
          <w:sz w:val="22"/>
          <w:szCs w:val="22"/>
          <w:lang w:val="ro-RO"/>
        </w:rPr>
      </w:pPr>
      <w:r w:rsidRPr="00E65E10">
        <w:rPr>
          <w:sz w:val="22"/>
          <w:szCs w:val="22"/>
          <w:lang w:val="ro-RO"/>
        </w:rPr>
        <w:t>“configurarea și gestiunea informațiilor solicitate pentru fiecare categorie de dosar de evaluare la nivel de facultate/departament în funcție ciclu de studii (licență, masterat, doctorat), formă de învățământ (cu frecvență, învățământ cu frecvență redusă sau învățământ la distanță) sau programul de studiu;”</w:t>
      </w:r>
    </w:p>
    <w:p w14:paraId="21D32E6A" w14:textId="77777777" w:rsidR="00E65E10" w:rsidRDefault="00E65E10" w:rsidP="00E65E10">
      <w:pPr>
        <w:pStyle w:val="ListParagraph"/>
        <w:ind w:left="0"/>
        <w:jc w:val="both"/>
        <w:rPr>
          <w:sz w:val="22"/>
          <w:szCs w:val="22"/>
          <w:lang w:val="ro-RO"/>
        </w:rPr>
      </w:pPr>
    </w:p>
    <w:p w14:paraId="2CED4F1F" w14:textId="270125BD" w:rsidR="00E65E10" w:rsidRDefault="00E65E10" w:rsidP="00E65E10">
      <w:pPr>
        <w:pStyle w:val="ListParagraph"/>
        <w:ind w:left="0"/>
        <w:jc w:val="both"/>
        <w:rPr>
          <w:b/>
          <w:bCs/>
          <w:sz w:val="22"/>
          <w:szCs w:val="22"/>
          <w:lang w:val="ro-RO" w:eastAsia="ro-RO"/>
        </w:rPr>
      </w:pPr>
      <w:r w:rsidRPr="008116FC">
        <w:rPr>
          <w:b/>
          <w:bCs/>
          <w:sz w:val="22"/>
          <w:szCs w:val="22"/>
          <w:lang w:val="ro-RO" w:eastAsia="ro-RO"/>
        </w:rPr>
        <w:t>Răspuns clarificare nr. 1</w:t>
      </w:r>
    </w:p>
    <w:p w14:paraId="1DF48EE2" w14:textId="46FF472D" w:rsidR="00E65E10" w:rsidRPr="00AB505D" w:rsidRDefault="00AB505D" w:rsidP="00E65E10">
      <w:pPr>
        <w:pStyle w:val="ListParagraph"/>
        <w:ind w:left="0"/>
        <w:jc w:val="both"/>
        <w:rPr>
          <w:bCs/>
          <w:sz w:val="22"/>
          <w:szCs w:val="22"/>
          <w:lang w:val="ro-RO" w:eastAsia="ro-RO"/>
        </w:rPr>
      </w:pPr>
      <w:r>
        <w:rPr>
          <w:bCs/>
          <w:sz w:val="22"/>
          <w:szCs w:val="22"/>
          <w:lang w:val="ro-RO" w:eastAsia="ro-RO"/>
        </w:rPr>
        <w:tab/>
      </w:r>
      <w:r w:rsidRPr="00AB505D">
        <w:rPr>
          <w:bCs/>
          <w:sz w:val="22"/>
          <w:szCs w:val="22"/>
          <w:lang w:val="ro-RO" w:eastAsia="ro-RO"/>
        </w:rPr>
        <w:t>Prin informațiile solicitate în funcție de fiecare categorie de dosar se are în vedere completarea în platformă a cel puțin informațiilor din Anexele respectiv de la Anexa 1 – Anexa 10 ce prezintă informațiile minim solicitate pentru completarea unui dosar în funcție de tipul acestuia. Alături de informațiile minim solicitate se vor atașa documente, ce conțin toate informațiile solicitate în dosarele de evaluare ARACIS. În plus, prin gestiunea informațiile se are în vedere posibilitatea de edita/actualiza câmpurile necesare în funcție de modificările legislative ce pot apare pentru o anumită categorie de dosar de evaluare.</w:t>
      </w:r>
    </w:p>
    <w:p w14:paraId="4A1A246E" w14:textId="77777777" w:rsidR="00E65E10" w:rsidRPr="00E65E10" w:rsidRDefault="00E65E10" w:rsidP="00E65E10">
      <w:pPr>
        <w:pStyle w:val="ListParagraph"/>
        <w:ind w:left="0"/>
        <w:jc w:val="both"/>
        <w:rPr>
          <w:sz w:val="22"/>
          <w:szCs w:val="22"/>
          <w:lang w:val="ro-RO"/>
        </w:rPr>
      </w:pPr>
    </w:p>
    <w:p w14:paraId="67F46FDE" w14:textId="46744EF3" w:rsidR="00E65E10" w:rsidRDefault="00E65E10" w:rsidP="00E65E10">
      <w:pPr>
        <w:pStyle w:val="DefaultText1"/>
        <w:tabs>
          <w:tab w:val="left" w:pos="720"/>
          <w:tab w:val="left" w:pos="1965"/>
        </w:tabs>
        <w:jc w:val="both"/>
        <w:rPr>
          <w:b/>
          <w:bCs/>
          <w:sz w:val="22"/>
          <w:szCs w:val="22"/>
          <w:lang w:val="ro-RO" w:eastAsia="ro-RO"/>
        </w:rPr>
      </w:pPr>
      <w:r w:rsidRPr="008116FC">
        <w:rPr>
          <w:b/>
          <w:bCs/>
          <w:sz w:val="22"/>
          <w:szCs w:val="22"/>
          <w:lang w:val="ro-RO" w:eastAsia="ro-RO"/>
        </w:rPr>
        <w:t xml:space="preserve">Solicitare de clarificare nr. </w:t>
      </w:r>
      <w:r>
        <w:rPr>
          <w:b/>
          <w:bCs/>
          <w:sz w:val="22"/>
          <w:szCs w:val="22"/>
          <w:lang w:val="ro-RO" w:eastAsia="ro-RO"/>
        </w:rPr>
        <w:t>2</w:t>
      </w:r>
    </w:p>
    <w:p w14:paraId="3DA869A8" w14:textId="77059F35" w:rsidR="00E65E10" w:rsidRPr="00E65E10" w:rsidRDefault="00E65E10" w:rsidP="00E65E10">
      <w:pPr>
        <w:pStyle w:val="ListParagraph"/>
        <w:ind w:left="0"/>
        <w:jc w:val="both"/>
        <w:rPr>
          <w:sz w:val="22"/>
          <w:szCs w:val="22"/>
          <w:lang w:val="ro-RO"/>
        </w:rPr>
      </w:pPr>
      <w:r w:rsidRPr="00E65E10">
        <w:rPr>
          <w:sz w:val="22"/>
          <w:szCs w:val="22"/>
          <w:lang w:val="ro-RO"/>
        </w:rPr>
        <w:t>Despre ce reguli este vorba in paragraful urmator (pag 8)?</w:t>
      </w:r>
    </w:p>
    <w:p w14:paraId="00EA2103" w14:textId="77777777" w:rsidR="00E65E10" w:rsidRDefault="00E65E10" w:rsidP="00E65E10">
      <w:pPr>
        <w:pStyle w:val="ListParagraph"/>
        <w:ind w:left="0"/>
        <w:jc w:val="both"/>
        <w:rPr>
          <w:sz w:val="22"/>
          <w:szCs w:val="22"/>
          <w:lang w:val="ro-RO"/>
        </w:rPr>
      </w:pPr>
      <w:r w:rsidRPr="00E65E10">
        <w:rPr>
          <w:sz w:val="22"/>
          <w:szCs w:val="22"/>
          <w:lang w:val="ro-RO"/>
        </w:rPr>
        <w:t>“definirea de reguli privind validarea sau invalidarea dosarelor de evaluare pregătite de responsabilii de facultate;”</w:t>
      </w:r>
    </w:p>
    <w:p w14:paraId="4918D525" w14:textId="77777777" w:rsidR="00E65E10" w:rsidRDefault="00E65E10" w:rsidP="00E65E10">
      <w:pPr>
        <w:pStyle w:val="ListParagraph"/>
        <w:ind w:left="0"/>
        <w:jc w:val="both"/>
        <w:rPr>
          <w:sz w:val="22"/>
          <w:szCs w:val="22"/>
          <w:lang w:val="ro-RO"/>
        </w:rPr>
      </w:pPr>
    </w:p>
    <w:p w14:paraId="4EEF3C10" w14:textId="10F22E6B" w:rsidR="00E65E10" w:rsidRDefault="00E65E10" w:rsidP="00E65E10">
      <w:pPr>
        <w:pStyle w:val="ListParagraph"/>
        <w:ind w:left="0"/>
        <w:jc w:val="both"/>
        <w:rPr>
          <w:b/>
          <w:bCs/>
          <w:sz w:val="22"/>
          <w:szCs w:val="22"/>
          <w:lang w:val="ro-RO" w:eastAsia="ro-RO"/>
        </w:rPr>
      </w:pPr>
      <w:r w:rsidRPr="008116FC">
        <w:rPr>
          <w:b/>
          <w:bCs/>
          <w:sz w:val="22"/>
          <w:szCs w:val="22"/>
          <w:lang w:val="ro-RO" w:eastAsia="ro-RO"/>
        </w:rPr>
        <w:t xml:space="preserve">Răspuns clarificare nr. </w:t>
      </w:r>
      <w:r>
        <w:rPr>
          <w:b/>
          <w:bCs/>
          <w:sz w:val="22"/>
          <w:szCs w:val="22"/>
          <w:lang w:val="ro-RO" w:eastAsia="ro-RO"/>
        </w:rPr>
        <w:t>2</w:t>
      </w:r>
    </w:p>
    <w:p w14:paraId="064EB4A0" w14:textId="6D3A4B68" w:rsidR="00AB505D" w:rsidRPr="00AB505D" w:rsidRDefault="00AB505D" w:rsidP="00E65E10">
      <w:pPr>
        <w:pStyle w:val="ListParagraph"/>
        <w:ind w:left="0"/>
        <w:jc w:val="both"/>
        <w:rPr>
          <w:bCs/>
          <w:sz w:val="22"/>
          <w:szCs w:val="22"/>
          <w:lang w:val="ro-RO" w:eastAsia="ro-RO"/>
        </w:rPr>
      </w:pPr>
      <w:r>
        <w:rPr>
          <w:bCs/>
          <w:sz w:val="22"/>
          <w:szCs w:val="22"/>
          <w:lang w:val="ro-RO" w:eastAsia="ro-RO"/>
        </w:rPr>
        <w:tab/>
      </w:r>
      <w:r w:rsidRPr="00AB505D">
        <w:rPr>
          <w:bCs/>
          <w:sz w:val="22"/>
          <w:szCs w:val="22"/>
          <w:lang w:val="ro-RO" w:eastAsia="ro-RO"/>
        </w:rPr>
        <w:t>Prin reguli privind validarea și invalidarea dosarelor de evaluare se are în vedere, stabilirea de către responsabilii Biroului de Asigurare a Calității a câmpurilor minime ce trebuie să fie completate în platformă și respectiv a documentelor minime ce trebuie să fie încărcate în platformă pentru a valida un dosar în funcție de categoria acestuia. Regulile vizează stabilirea informațiilor ce trebuie completate în platformă și a documentelor/anexelor ce trebuie încărcate în platformă în funcție de tipul de dosar acreditare. A se vedea Anexele de la Anexa 1 – Anexa 10 ce prezintă informațiile minim solicitate pentru fiecare categorie de dosar de evaluare.</w:t>
      </w:r>
    </w:p>
    <w:p w14:paraId="58B5BBB7" w14:textId="77777777" w:rsidR="00E65E10" w:rsidRPr="00E65E10" w:rsidRDefault="00E65E10" w:rsidP="00E65E10">
      <w:pPr>
        <w:pStyle w:val="ListParagraph"/>
        <w:ind w:left="0"/>
        <w:jc w:val="both"/>
        <w:rPr>
          <w:sz w:val="22"/>
          <w:szCs w:val="22"/>
          <w:lang w:val="ro-RO"/>
        </w:rPr>
      </w:pPr>
    </w:p>
    <w:p w14:paraId="0D676B28" w14:textId="77777777" w:rsidR="00E65E10" w:rsidRDefault="00E65E10" w:rsidP="00E65E10">
      <w:pPr>
        <w:pStyle w:val="DefaultText1"/>
        <w:tabs>
          <w:tab w:val="left" w:pos="720"/>
          <w:tab w:val="left" w:pos="1965"/>
        </w:tabs>
        <w:jc w:val="both"/>
        <w:rPr>
          <w:b/>
          <w:bCs/>
          <w:sz w:val="22"/>
          <w:szCs w:val="22"/>
          <w:lang w:val="ro-RO" w:eastAsia="ro-RO"/>
        </w:rPr>
      </w:pPr>
    </w:p>
    <w:p w14:paraId="27DE8BDB" w14:textId="1A9694C2" w:rsidR="00E65E10" w:rsidRDefault="00E65E10" w:rsidP="00E65E10">
      <w:pPr>
        <w:pStyle w:val="DefaultText1"/>
        <w:tabs>
          <w:tab w:val="left" w:pos="720"/>
          <w:tab w:val="left" w:pos="1965"/>
        </w:tabs>
        <w:jc w:val="both"/>
        <w:rPr>
          <w:b/>
          <w:bCs/>
          <w:sz w:val="22"/>
          <w:szCs w:val="22"/>
          <w:lang w:val="ro-RO" w:eastAsia="ro-RO"/>
        </w:rPr>
      </w:pPr>
      <w:r w:rsidRPr="008116FC">
        <w:rPr>
          <w:b/>
          <w:bCs/>
          <w:sz w:val="22"/>
          <w:szCs w:val="22"/>
          <w:lang w:val="ro-RO" w:eastAsia="ro-RO"/>
        </w:rPr>
        <w:t xml:space="preserve">Solicitare de clarificare nr. </w:t>
      </w:r>
      <w:r>
        <w:rPr>
          <w:b/>
          <w:bCs/>
          <w:sz w:val="22"/>
          <w:szCs w:val="22"/>
          <w:lang w:val="ro-RO" w:eastAsia="ro-RO"/>
        </w:rPr>
        <w:t>3</w:t>
      </w:r>
    </w:p>
    <w:p w14:paraId="0D931BA9" w14:textId="65DFF080" w:rsidR="00E65E10" w:rsidRDefault="00E65E10" w:rsidP="00E65E10">
      <w:pPr>
        <w:pStyle w:val="ListParagraph"/>
        <w:ind w:left="0"/>
        <w:jc w:val="both"/>
        <w:rPr>
          <w:sz w:val="22"/>
          <w:szCs w:val="22"/>
          <w:lang w:val="ro-RO"/>
        </w:rPr>
      </w:pPr>
      <w:r w:rsidRPr="00E65E10">
        <w:rPr>
          <w:sz w:val="22"/>
          <w:szCs w:val="22"/>
          <w:lang w:val="ro-RO"/>
        </w:rPr>
        <w:t>Ce intelegeti prin: "utilizarea unor metode moderne de compresie și jurnalizare a documentelor, menite să reducă dimensiunea fișierelor încărcate și evitarea duplicatelor;"? (pag 12)</w:t>
      </w:r>
    </w:p>
    <w:p w14:paraId="27C33D27" w14:textId="77777777" w:rsidR="00E65E10" w:rsidRDefault="00E65E10" w:rsidP="00E65E10">
      <w:pPr>
        <w:pStyle w:val="ListParagraph"/>
        <w:ind w:left="0"/>
        <w:jc w:val="both"/>
        <w:rPr>
          <w:sz w:val="22"/>
          <w:szCs w:val="22"/>
          <w:lang w:val="ro-RO"/>
        </w:rPr>
      </w:pPr>
    </w:p>
    <w:p w14:paraId="080DD9D0" w14:textId="77777777" w:rsidR="00E65E10" w:rsidRDefault="00E65E10" w:rsidP="00E65E10">
      <w:pPr>
        <w:pStyle w:val="ListParagraph"/>
        <w:ind w:left="0"/>
        <w:jc w:val="both"/>
        <w:rPr>
          <w:sz w:val="22"/>
          <w:szCs w:val="22"/>
          <w:lang w:val="ro-RO"/>
        </w:rPr>
      </w:pPr>
    </w:p>
    <w:p w14:paraId="1669AF78" w14:textId="55FCFF5A" w:rsidR="00E65E10" w:rsidRDefault="00E65E10" w:rsidP="00E65E10">
      <w:pPr>
        <w:pStyle w:val="ListParagraph"/>
        <w:ind w:left="0"/>
        <w:jc w:val="both"/>
        <w:rPr>
          <w:b/>
          <w:bCs/>
          <w:sz w:val="22"/>
          <w:szCs w:val="22"/>
          <w:lang w:val="ro-RO" w:eastAsia="ro-RO"/>
        </w:rPr>
      </w:pPr>
      <w:r w:rsidRPr="008116FC">
        <w:rPr>
          <w:b/>
          <w:bCs/>
          <w:sz w:val="22"/>
          <w:szCs w:val="22"/>
          <w:lang w:val="ro-RO" w:eastAsia="ro-RO"/>
        </w:rPr>
        <w:t xml:space="preserve">Răspuns clarificare nr. </w:t>
      </w:r>
      <w:r>
        <w:rPr>
          <w:b/>
          <w:bCs/>
          <w:sz w:val="22"/>
          <w:szCs w:val="22"/>
          <w:lang w:val="ro-RO" w:eastAsia="ro-RO"/>
        </w:rPr>
        <w:t>3</w:t>
      </w:r>
    </w:p>
    <w:p w14:paraId="73F637F1" w14:textId="40FCAF0D" w:rsidR="00AB505D" w:rsidRDefault="00AB505D" w:rsidP="00E65E10">
      <w:pPr>
        <w:pStyle w:val="ListParagraph"/>
        <w:ind w:left="0"/>
        <w:jc w:val="both"/>
        <w:rPr>
          <w:sz w:val="22"/>
          <w:szCs w:val="22"/>
          <w:lang w:val="ro-RO"/>
        </w:rPr>
      </w:pPr>
      <w:r>
        <w:rPr>
          <w:sz w:val="22"/>
          <w:szCs w:val="22"/>
          <w:lang w:val="ro-RO"/>
        </w:rPr>
        <w:tab/>
      </w:r>
      <w:r w:rsidRPr="00AB505D">
        <w:rPr>
          <w:sz w:val="22"/>
          <w:szCs w:val="22"/>
          <w:lang w:val="ro-RO"/>
        </w:rPr>
        <w:t>Prin această solicitare se are în vedere ca platformă să permită cel puțin stocarea documentelor într-un format arhivat/compresat care să reducă din dimensiunea fișierelor încărcate în timp în platformă. Nu se impune o metodă de compresie specifică, dar pot fi utilizate metode de tip opensource precum GZIP (.gz), 7-zip (.7z) sau altele similare care să reducă cel puțin dimensiunea fișierelor stocate. Activarea sau nu a acestei funcții să poată fi făcută din modulul de administrarea a platformei</w:t>
      </w:r>
    </w:p>
    <w:p w14:paraId="5F98DBB7" w14:textId="77777777" w:rsidR="00E65E10" w:rsidRDefault="00E65E10" w:rsidP="00E65E10">
      <w:pPr>
        <w:pStyle w:val="ListParagraph"/>
        <w:ind w:left="0"/>
        <w:jc w:val="both"/>
        <w:rPr>
          <w:sz w:val="22"/>
          <w:szCs w:val="22"/>
          <w:lang w:val="ro-RO"/>
        </w:rPr>
      </w:pPr>
    </w:p>
    <w:p w14:paraId="6C73A9B2" w14:textId="77777777" w:rsidR="00CD2D96" w:rsidRDefault="00CD2D96" w:rsidP="00CD2D96">
      <w:pPr>
        <w:tabs>
          <w:tab w:val="center" w:pos="4320"/>
          <w:tab w:val="right" w:pos="8640"/>
          <w:tab w:val="right" w:pos="9071"/>
        </w:tabs>
        <w:contextualSpacing/>
        <w:jc w:val="center"/>
        <w:rPr>
          <w:b/>
          <w:szCs w:val="24"/>
        </w:rPr>
      </w:pPr>
    </w:p>
    <w:p w14:paraId="2C41F71E" w14:textId="77777777" w:rsidR="00CD2D96" w:rsidRDefault="00CD2D96" w:rsidP="00CD2D96">
      <w:pPr>
        <w:tabs>
          <w:tab w:val="center" w:pos="4320"/>
          <w:tab w:val="right" w:pos="8640"/>
          <w:tab w:val="right" w:pos="9071"/>
        </w:tabs>
        <w:contextualSpacing/>
        <w:jc w:val="center"/>
        <w:rPr>
          <w:b/>
          <w:szCs w:val="24"/>
        </w:rPr>
      </w:pPr>
    </w:p>
    <w:p w14:paraId="78730B18" w14:textId="77777777" w:rsidR="00CD2D96" w:rsidRPr="003B1CC4" w:rsidRDefault="00CD2D96" w:rsidP="00CD2D96">
      <w:pPr>
        <w:tabs>
          <w:tab w:val="center" w:pos="4320"/>
          <w:tab w:val="right" w:pos="8640"/>
          <w:tab w:val="right" w:pos="9071"/>
        </w:tabs>
        <w:contextualSpacing/>
        <w:jc w:val="center"/>
        <w:rPr>
          <w:b/>
          <w:szCs w:val="24"/>
        </w:rPr>
      </w:pPr>
      <w:r w:rsidRPr="003B1CC4">
        <w:rPr>
          <w:b/>
          <w:szCs w:val="24"/>
        </w:rPr>
        <w:t>RECTOR,</w:t>
      </w:r>
    </w:p>
    <w:p w14:paraId="707D937F" w14:textId="77777777" w:rsidR="00CD2D96" w:rsidRDefault="00CD2D96" w:rsidP="00CD2D96">
      <w:pPr>
        <w:tabs>
          <w:tab w:val="center" w:pos="4320"/>
          <w:tab w:val="right" w:pos="8640"/>
          <w:tab w:val="right" w:pos="9071"/>
        </w:tabs>
        <w:contextualSpacing/>
        <w:jc w:val="center"/>
        <w:rPr>
          <w:b/>
          <w:szCs w:val="24"/>
        </w:rPr>
      </w:pPr>
      <w:proofErr w:type="spellStart"/>
      <w:r w:rsidRPr="003B1CC4">
        <w:rPr>
          <w:b/>
          <w:szCs w:val="24"/>
        </w:rPr>
        <w:t>Prof.</w:t>
      </w:r>
      <w:proofErr w:type="spellEnd"/>
      <w:r w:rsidRPr="003B1CC4">
        <w:rPr>
          <w:b/>
          <w:szCs w:val="24"/>
        </w:rPr>
        <w:t xml:space="preserve"> </w:t>
      </w:r>
      <w:proofErr w:type="spellStart"/>
      <w:proofErr w:type="gramStart"/>
      <w:r w:rsidRPr="003B1CC4">
        <w:rPr>
          <w:b/>
          <w:szCs w:val="24"/>
        </w:rPr>
        <w:t>univ</w:t>
      </w:r>
      <w:proofErr w:type="gramEnd"/>
      <w:r w:rsidRPr="003B1CC4">
        <w:rPr>
          <w:b/>
          <w:szCs w:val="24"/>
        </w:rPr>
        <w:t>.</w:t>
      </w:r>
      <w:proofErr w:type="spellEnd"/>
      <w:r w:rsidRPr="003B1CC4">
        <w:rPr>
          <w:b/>
          <w:szCs w:val="24"/>
        </w:rPr>
        <w:t xml:space="preserve"> dr. Liviu-George MAHA</w:t>
      </w:r>
    </w:p>
    <w:p w14:paraId="79B211A3" w14:textId="77777777" w:rsidR="00CD2D96" w:rsidRDefault="00CD2D96" w:rsidP="00F74A3C">
      <w:pPr>
        <w:pStyle w:val="DefaultText"/>
        <w:jc w:val="center"/>
        <w:rPr>
          <w:b/>
          <w:sz w:val="22"/>
          <w:szCs w:val="22"/>
          <w:lang w:val="ro-RO"/>
        </w:rPr>
      </w:pPr>
    </w:p>
    <w:p w14:paraId="3F5B8EF4" w14:textId="77777777" w:rsidR="00CD2D96" w:rsidRDefault="00CD2D96" w:rsidP="00F74A3C">
      <w:pPr>
        <w:pStyle w:val="DefaultText"/>
        <w:jc w:val="center"/>
        <w:rPr>
          <w:b/>
          <w:sz w:val="22"/>
          <w:szCs w:val="22"/>
          <w:lang w:val="ro-RO"/>
        </w:rPr>
      </w:pPr>
    </w:p>
    <w:p w14:paraId="3688007B" w14:textId="77777777" w:rsidR="00CD2D96" w:rsidRDefault="00CD2D96" w:rsidP="00F74A3C">
      <w:pPr>
        <w:pStyle w:val="DefaultText"/>
        <w:jc w:val="center"/>
        <w:rPr>
          <w:b/>
          <w:sz w:val="22"/>
          <w:szCs w:val="22"/>
          <w:lang w:val="ro-RO"/>
        </w:rPr>
      </w:pPr>
    </w:p>
    <w:p w14:paraId="1A87405C" w14:textId="77777777" w:rsidR="00CD2D96" w:rsidRDefault="00CD2D96" w:rsidP="00F74A3C">
      <w:pPr>
        <w:pStyle w:val="DefaultText"/>
        <w:jc w:val="center"/>
        <w:rPr>
          <w:b/>
          <w:sz w:val="22"/>
          <w:szCs w:val="22"/>
          <w:lang w:val="ro-RO"/>
        </w:rPr>
      </w:pPr>
    </w:p>
    <w:p w14:paraId="2F75E70B" w14:textId="53C09E4C" w:rsidR="00F74A3C" w:rsidRPr="00E30E8F" w:rsidRDefault="00AB505D" w:rsidP="00F74A3C">
      <w:pPr>
        <w:pStyle w:val="DefaultText"/>
        <w:jc w:val="center"/>
        <w:rPr>
          <w:b/>
          <w:sz w:val="22"/>
          <w:szCs w:val="22"/>
          <w:lang w:val="ro-RO"/>
        </w:rPr>
      </w:pPr>
      <w:r w:rsidRPr="00E30E8F">
        <w:rPr>
          <w:b/>
          <w:sz w:val="22"/>
          <w:szCs w:val="22"/>
          <w:lang w:val="ro-RO"/>
        </w:rPr>
        <w:t xml:space="preserve">Șef Serviciul </w:t>
      </w:r>
      <w:r w:rsidR="00F74A3C" w:rsidRPr="00E30E8F">
        <w:rPr>
          <w:b/>
          <w:sz w:val="22"/>
          <w:szCs w:val="22"/>
          <w:lang w:val="ro-RO"/>
        </w:rPr>
        <w:t>Achiziţii Publice</w:t>
      </w:r>
      <w:r w:rsidR="004B3426" w:rsidRPr="00E30E8F">
        <w:rPr>
          <w:b/>
          <w:sz w:val="22"/>
          <w:szCs w:val="22"/>
          <w:lang w:val="ro-RO"/>
        </w:rPr>
        <w:t xml:space="preserve"> </w:t>
      </w:r>
    </w:p>
    <w:p w14:paraId="592D6DAE" w14:textId="7D80B580" w:rsidR="00F74A3C" w:rsidRPr="00E30E8F" w:rsidRDefault="00AB505D" w:rsidP="00123A9D">
      <w:pPr>
        <w:jc w:val="center"/>
        <w:rPr>
          <w:b/>
          <w:noProof/>
          <w:sz w:val="22"/>
          <w:szCs w:val="22"/>
          <w:lang w:val="ro-RO"/>
        </w:rPr>
      </w:pPr>
      <w:r w:rsidRPr="00E30E8F">
        <w:rPr>
          <w:b/>
          <w:noProof/>
          <w:sz w:val="22"/>
          <w:szCs w:val="22"/>
          <w:lang w:val="ro-RO"/>
        </w:rPr>
        <w:t>Ec. Cosmin Ungureanu</w:t>
      </w:r>
    </w:p>
    <w:p w14:paraId="687B00D5" w14:textId="77777777" w:rsidR="00EC2B55" w:rsidRDefault="00EC2B55" w:rsidP="00123A9D">
      <w:pPr>
        <w:jc w:val="center"/>
        <w:rPr>
          <w:b/>
          <w:noProof/>
          <w:sz w:val="22"/>
          <w:szCs w:val="22"/>
          <w:lang w:val="ro-RO"/>
        </w:rPr>
      </w:pPr>
    </w:p>
    <w:p w14:paraId="51BCBC73" w14:textId="77777777" w:rsidR="00CD2D96" w:rsidRDefault="00CD2D96" w:rsidP="00123A9D">
      <w:pPr>
        <w:jc w:val="center"/>
        <w:rPr>
          <w:b/>
          <w:noProof/>
          <w:sz w:val="22"/>
          <w:szCs w:val="22"/>
          <w:lang w:val="ro-RO"/>
        </w:rPr>
      </w:pPr>
    </w:p>
    <w:p w14:paraId="50965600" w14:textId="77777777" w:rsidR="00CD2D96" w:rsidRPr="00E30E8F" w:rsidRDefault="00CD2D96" w:rsidP="00123A9D">
      <w:pPr>
        <w:jc w:val="center"/>
        <w:rPr>
          <w:b/>
          <w:noProof/>
          <w:sz w:val="22"/>
          <w:szCs w:val="22"/>
          <w:lang w:val="ro-RO"/>
        </w:rPr>
      </w:pPr>
    </w:p>
    <w:p w14:paraId="137644E2" w14:textId="77777777" w:rsidR="003603A1" w:rsidRPr="00E30E8F" w:rsidRDefault="003603A1" w:rsidP="00123A9D">
      <w:pPr>
        <w:jc w:val="center"/>
        <w:rPr>
          <w:b/>
          <w:noProof/>
          <w:sz w:val="22"/>
          <w:szCs w:val="22"/>
          <w:lang w:val="ro-RO"/>
        </w:rPr>
      </w:pPr>
    </w:p>
    <w:p w14:paraId="247B24BF" w14:textId="4C7773D6" w:rsidR="00F74A3C" w:rsidRPr="00E30E8F" w:rsidRDefault="000E504A" w:rsidP="004D57FD">
      <w:pPr>
        <w:rPr>
          <w:bCs/>
          <w:sz w:val="22"/>
          <w:szCs w:val="22"/>
          <w:lang w:val="ro-RO"/>
        </w:rPr>
      </w:pPr>
      <w:r w:rsidRPr="00E30E8F">
        <w:rPr>
          <w:bCs/>
          <w:sz w:val="22"/>
          <w:szCs w:val="22"/>
          <w:lang w:val="ro-RO"/>
        </w:rPr>
        <w:t>Î</w:t>
      </w:r>
      <w:r w:rsidR="00F74A3C" w:rsidRPr="00E30E8F">
        <w:rPr>
          <w:bCs/>
          <w:sz w:val="22"/>
          <w:szCs w:val="22"/>
          <w:lang w:val="ro-RO"/>
        </w:rPr>
        <w:t>ntocmit</w:t>
      </w:r>
      <w:r w:rsidR="00EC2B55" w:rsidRPr="00E30E8F">
        <w:rPr>
          <w:bCs/>
          <w:sz w:val="22"/>
          <w:szCs w:val="22"/>
          <w:lang w:val="ro-RO"/>
        </w:rPr>
        <w:t>,</w:t>
      </w:r>
    </w:p>
    <w:p w14:paraId="1EB93654" w14:textId="77777777" w:rsidR="00AB505D" w:rsidRPr="00E30E8F" w:rsidRDefault="00AB505D" w:rsidP="004D57FD">
      <w:pPr>
        <w:rPr>
          <w:bCs/>
          <w:sz w:val="22"/>
          <w:szCs w:val="22"/>
          <w:lang w:val="ro-RO"/>
        </w:rPr>
      </w:pPr>
    </w:p>
    <w:p w14:paraId="793197A7" w14:textId="77777777" w:rsidR="00AB505D" w:rsidRPr="00E30E8F" w:rsidRDefault="00AB505D" w:rsidP="00AB505D">
      <w:pPr>
        <w:contextualSpacing/>
      </w:pPr>
      <w:r w:rsidRPr="00E30E8F">
        <w:rPr>
          <w:sz w:val="22"/>
          <w:lang w:eastAsia="ro-RO"/>
        </w:rPr>
        <w:t xml:space="preserve">Ec. </w:t>
      </w:r>
      <w:proofErr w:type="gramStart"/>
      <w:r w:rsidRPr="00E30E8F">
        <w:rPr>
          <w:sz w:val="22"/>
          <w:lang w:eastAsia="ro-RO"/>
        </w:rPr>
        <w:t>dr</w:t>
      </w:r>
      <w:proofErr w:type="gramEnd"/>
      <w:r w:rsidRPr="00E30E8F">
        <w:rPr>
          <w:sz w:val="22"/>
          <w:lang w:eastAsia="ro-RO"/>
        </w:rPr>
        <w:t>. Dumitru-</w:t>
      </w:r>
      <w:proofErr w:type="spellStart"/>
      <w:r w:rsidRPr="00E30E8F">
        <w:rPr>
          <w:sz w:val="22"/>
          <w:lang w:eastAsia="ro-RO"/>
        </w:rPr>
        <w:t>Nicușor</w:t>
      </w:r>
      <w:proofErr w:type="spellEnd"/>
      <w:r w:rsidRPr="00E30E8F">
        <w:rPr>
          <w:sz w:val="22"/>
          <w:lang w:eastAsia="ro-RO"/>
        </w:rPr>
        <w:t xml:space="preserve"> CĂRĂUȘU</w:t>
      </w:r>
    </w:p>
    <w:p w14:paraId="0A3E9A7C" w14:textId="77777777" w:rsidR="00AB505D" w:rsidRPr="00E30E8F" w:rsidRDefault="00AB505D" w:rsidP="004D57FD">
      <w:pPr>
        <w:rPr>
          <w:bCs/>
          <w:sz w:val="22"/>
          <w:szCs w:val="22"/>
          <w:lang w:val="ro-RO"/>
        </w:rPr>
      </w:pPr>
    </w:p>
    <w:p w14:paraId="233D697D" w14:textId="27A519EF" w:rsidR="00CC0BB4" w:rsidRPr="00301449" w:rsidRDefault="00304B22" w:rsidP="004D57FD">
      <w:pPr>
        <w:rPr>
          <w:b/>
          <w:bCs/>
          <w:sz w:val="22"/>
          <w:szCs w:val="22"/>
          <w:lang w:val="en-US"/>
        </w:rPr>
      </w:pPr>
      <w:r>
        <w:rPr>
          <w:bCs/>
          <w:sz w:val="22"/>
          <w:szCs w:val="22"/>
          <w:lang w:val="ro-RO"/>
        </w:rPr>
        <w:t xml:space="preserve">Responsabil achiziție – Adm. Financiar </w:t>
      </w:r>
      <w:r w:rsidR="004B3426" w:rsidRPr="00E30E8F">
        <w:rPr>
          <w:bCs/>
          <w:sz w:val="22"/>
          <w:szCs w:val="22"/>
          <w:lang w:val="ro-RO"/>
        </w:rPr>
        <w:t>Ramona Creangă</w:t>
      </w:r>
    </w:p>
    <w:sectPr w:rsidR="00CC0BB4" w:rsidRPr="00301449" w:rsidSect="00AB505D">
      <w:headerReference w:type="default" r:id="rId7"/>
      <w:footerReference w:type="default" r:id="rId8"/>
      <w:headerReference w:type="first" r:id="rId9"/>
      <w:footerReference w:type="first" r:id="rId10"/>
      <w:pgSz w:w="12240" w:h="15840"/>
      <w:pgMar w:top="993" w:right="900" w:bottom="540" w:left="147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EA455" w14:textId="77777777" w:rsidR="00B654B2" w:rsidRDefault="00B654B2">
      <w:r>
        <w:separator/>
      </w:r>
    </w:p>
  </w:endnote>
  <w:endnote w:type="continuationSeparator" w:id="0">
    <w:p w14:paraId="2392F773" w14:textId="77777777" w:rsidR="00B654B2" w:rsidRDefault="00B6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0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3799" w14:textId="77777777" w:rsidR="007141F8" w:rsidRDefault="007141F8" w:rsidP="00B13C82">
    <w:pPr>
      <w:pStyle w:val="Footer"/>
      <w:tabs>
        <w:tab w:val="clear" w:pos="4703"/>
        <w:tab w:val="clear" w:pos="9406"/>
        <w:tab w:val="left" w:pos="72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5E2C03" w14:paraId="0C30A906" w14:textId="77777777" w:rsidTr="00F3454E">
      <w:trPr>
        <w:trHeight w:val="654"/>
      </w:trPr>
      <w:tc>
        <w:tcPr>
          <w:tcW w:w="4447" w:type="dxa"/>
        </w:tcPr>
        <w:p w14:paraId="48DFA666" w14:textId="77777777" w:rsidR="005E2C03" w:rsidRPr="00463F9B" w:rsidRDefault="005E2C03" w:rsidP="005E2C03">
          <w:pPr>
            <w:pStyle w:val="Footer"/>
            <w:snapToGrid w:val="0"/>
            <w:ind w:left="10"/>
            <w:rPr>
              <w:rFonts w:ascii="EUAlbertina+01" w:hAnsi="EUAlbertina+01"/>
              <w:color w:val="7F7F7F"/>
              <w:sz w:val="18"/>
              <w:szCs w:val="18"/>
              <w:lang w:val="ro-RO"/>
            </w:rPr>
          </w:pPr>
          <w:r>
            <w:rPr>
              <w:rFonts w:ascii="EUAlbertina+01" w:hAnsi="EUAlbertina+01"/>
              <w:color w:val="7F7F7F"/>
              <w:sz w:val="18"/>
              <w:szCs w:val="18"/>
            </w:rPr>
            <w:t>ADRESA: Rom</w:t>
          </w:r>
          <w:r>
            <w:rPr>
              <w:rFonts w:ascii="EUAlbertina+01" w:hAnsi="EUAlbertina+01"/>
              <w:color w:val="7F7F7F"/>
              <w:sz w:val="18"/>
              <w:szCs w:val="18"/>
              <w:lang w:val="ro-RO"/>
            </w:rPr>
            <w:t>â</w:t>
          </w:r>
          <w:proofErr w:type="spellStart"/>
          <w:r>
            <w:rPr>
              <w:rFonts w:ascii="EUAlbertina+01" w:hAnsi="EUAlbertina+01"/>
              <w:color w:val="7F7F7F"/>
              <w:sz w:val="18"/>
              <w:szCs w:val="18"/>
            </w:rPr>
            <w:t>nia</w:t>
          </w:r>
          <w:proofErr w:type="spellEnd"/>
          <w:r>
            <w:rPr>
              <w:rFonts w:ascii="EUAlbertina+01" w:hAnsi="EUAlbertina+01"/>
              <w:color w:val="7F7F7F"/>
              <w:sz w:val="18"/>
              <w:szCs w:val="18"/>
            </w:rPr>
            <w:t xml:space="preserve">, </w:t>
          </w:r>
          <w:proofErr w:type="spellStart"/>
          <w:r>
            <w:rPr>
              <w:rFonts w:ascii="EUAlbertina+01" w:hAnsi="EUAlbertina+01"/>
              <w:color w:val="7F7F7F"/>
              <w:sz w:val="18"/>
              <w:szCs w:val="18"/>
            </w:rPr>
            <w:t>Ia</w:t>
          </w:r>
          <w:proofErr w:type="spellEnd"/>
          <w:r>
            <w:rPr>
              <w:rFonts w:ascii="EUAlbertina+01" w:hAnsi="EUAlbertina+01"/>
              <w:color w:val="7F7F7F"/>
              <w:sz w:val="18"/>
              <w:szCs w:val="18"/>
              <w:lang w:val="ro-RO"/>
            </w:rPr>
            <w:t>şi, Bd.Carol I, nr.11, Corpul J</w:t>
          </w:r>
        </w:p>
        <w:p w14:paraId="46FF7158" w14:textId="77777777" w:rsidR="005E2C03" w:rsidRDefault="005E2C03" w:rsidP="005E2C03">
          <w:pPr>
            <w:pStyle w:val="Footer"/>
            <w:snapToGrid w:val="0"/>
            <w:ind w:left="10"/>
            <w:rPr>
              <w:rFonts w:ascii="EUAlbertina+01" w:hAnsi="EUAlbertina+01"/>
              <w:color w:val="7F7F7F"/>
              <w:sz w:val="18"/>
              <w:szCs w:val="18"/>
            </w:rPr>
          </w:pPr>
          <w:r>
            <w:rPr>
              <w:rFonts w:ascii="EUAlbertina+01" w:hAnsi="EUAlbertina+01"/>
              <w:color w:val="7F7F7F"/>
              <w:sz w:val="18"/>
              <w:szCs w:val="18"/>
            </w:rPr>
            <w:t>TEL: 0232201139, 0232201147</w:t>
          </w:r>
        </w:p>
        <w:p w14:paraId="50AC1216" w14:textId="77777777" w:rsidR="005E2C03" w:rsidRDefault="005E2C03" w:rsidP="005E2C03">
          <w:pPr>
            <w:pStyle w:val="Footer"/>
            <w:snapToGrid w:val="0"/>
            <w:ind w:left="10"/>
            <w:rPr>
              <w:rFonts w:ascii="EUAlbertina+01" w:hAnsi="EUAlbertina+01"/>
              <w:color w:val="7F7F7F"/>
              <w:sz w:val="18"/>
              <w:szCs w:val="18"/>
            </w:rPr>
          </w:pPr>
          <w:r>
            <w:rPr>
              <w:rFonts w:ascii="EUAlbertina+01" w:hAnsi="EUAlbertina+01"/>
              <w:color w:val="7F7F7F"/>
              <w:sz w:val="18"/>
              <w:szCs w:val="18"/>
            </w:rPr>
            <w:t>FAX: 0232201148, 0232201117</w:t>
          </w:r>
        </w:p>
      </w:tc>
      <w:tc>
        <w:tcPr>
          <w:tcW w:w="3790" w:type="dxa"/>
        </w:tcPr>
        <w:p w14:paraId="743EBD04" w14:textId="77777777" w:rsidR="005E2C03" w:rsidRDefault="005E2C03" w:rsidP="005E2C03">
          <w:pPr>
            <w:pStyle w:val="Footer"/>
            <w:snapToGrid w:val="0"/>
            <w:ind w:left="67"/>
            <w:rPr>
              <w:rFonts w:ascii="EUAlbertina+01" w:hAnsi="EUAlbertina+01"/>
              <w:b/>
              <w:color w:val="7F7F7F"/>
              <w:sz w:val="18"/>
              <w:szCs w:val="18"/>
              <w:lang w:val="ro-RO"/>
            </w:rPr>
          </w:pPr>
          <w:r>
            <w:rPr>
              <w:rFonts w:ascii="EUAlbertina+01" w:hAnsi="EUAlbertina+01"/>
              <w:b/>
              <w:color w:val="7F7F7F"/>
              <w:sz w:val="18"/>
              <w:szCs w:val="18"/>
              <w:lang w:val="ro-RO"/>
            </w:rPr>
            <w:t>Cod fiscal: 4701126</w:t>
          </w:r>
        </w:p>
        <w:p w14:paraId="25E6394B" w14:textId="77777777" w:rsidR="005E2C03" w:rsidRDefault="005E2C03" w:rsidP="005E2C03">
          <w:pPr>
            <w:pStyle w:val="Footer"/>
            <w:rPr>
              <w:rFonts w:ascii="EUAlbertina+01" w:hAnsi="EUAlbertina+01"/>
              <w:color w:val="7F7F7F"/>
              <w:sz w:val="18"/>
              <w:szCs w:val="18"/>
            </w:rPr>
          </w:pPr>
        </w:p>
      </w:tc>
    </w:tr>
  </w:tbl>
  <w:p w14:paraId="47DB7335" w14:textId="77777777" w:rsidR="005E2C03" w:rsidRDefault="005E2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0CD04" w14:textId="77777777" w:rsidR="00B654B2" w:rsidRDefault="00B654B2">
      <w:r>
        <w:separator/>
      </w:r>
    </w:p>
  </w:footnote>
  <w:footnote w:type="continuationSeparator" w:id="0">
    <w:p w14:paraId="5F5609F9" w14:textId="77777777" w:rsidR="00B654B2" w:rsidRDefault="00B65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09B8" w14:textId="74B1080C" w:rsidR="002C50C6" w:rsidRDefault="002C50C6" w:rsidP="00DE097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1CEE7" w14:textId="03AF4F03" w:rsidR="005E2C03" w:rsidRPr="005E2C03" w:rsidRDefault="005E2C03" w:rsidP="005E2C03">
    <w:pPr>
      <w:pStyle w:val="Header"/>
    </w:pPr>
    <w:r w:rsidRPr="000556A6">
      <w:rPr>
        <w:noProof/>
        <w:lang w:val="en-GB" w:eastAsia="en-GB"/>
      </w:rPr>
      <w:drawing>
        <wp:inline distT="0" distB="0" distL="0" distR="0" wp14:anchorId="7776DA9D" wp14:editId="25AD9F8A">
          <wp:extent cx="6210935" cy="1128490"/>
          <wp:effectExtent l="0" t="0" r="0" b="0"/>
          <wp:docPr id="5" name="Picture 5"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1284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3DCF"/>
    <w:multiLevelType w:val="hybridMultilevel"/>
    <w:tmpl w:val="CF906B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E06B0E"/>
    <w:multiLevelType w:val="hybridMultilevel"/>
    <w:tmpl w:val="E39A41CA"/>
    <w:lvl w:ilvl="0" w:tplc="2104F3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E751BA"/>
    <w:multiLevelType w:val="hybridMultilevel"/>
    <w:tmpl w:val="C16E1E4A"/>
    <w:lvl w:ilvl="0" w:tplc="691CD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223B0C"/>
    <w:multiLevelType w:val="multilevel"/>
    <w:tmpl w:val="F3D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C79DD"/>
    <w:multiLevelType w:val="hybridMultilevel"/>
    <w:tmpl w:val="93BACCEC"/>
    <w:lvl w:ilvl="0" w:tplc="49BACF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136B73"/>
    <w:multiLevelType w:val="hybridMultilevel"/>
    <w:tmpl w:val="0C16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E0916"/>
    <w:multiLevelType w:val="hybridMultilevel"/>
    <w:tmpl w:val="809C48A6"/>
    <w:lvl w:ilvl="0" w:tplc="F2D0DB7A">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0E2607F"/>
    <w:multiLevelType w:val="hybridMultilevel"/>
    <w:tmpl w:val="76B6C55E"/>
    <w:lvl w:ilvl="0" w:tplc="368886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EE0909"/>
    <w:multiLevelType w:val="hybridMultilevel"/>
    <w:tmpl w:val="5CB89A06"/>
    <w:lvl w:ilvl="0" w:tplc="3E2A4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0632F"/>
    <w:multiLevelType w:val="hybridMultilevel"/>
    <w:tmpl w:val="0F28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60061"/>
    <w:multiLevelType w:val="hybridMultilevel"/>
    <w:tmpl w:val="FB0C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B2755DB"/>
    <w:multiLevelType w:val="hybridMultilevel"/>
    <w:tmpl w:val="A36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12"/>
  </w:num>
  <w:num w:numId="4">
    <w:abstractNumId w:val="6"/>
  </w:num>
  <w:num w:numId="5">
    <w:abstractNumId w:val="18"/>
  </w:num>
  <w:num w:numId="6">
    <w:abstractNumId w:val="25"/>
  </w:num>
  <w:num w:numId="7">
    <w:abstractNumId w:val="16"/>
  </w:num>
  <w:num w:numId="8">
    <w:abstractNumId w:val="1"/>
  </w:num>
  <w:num w:numId="9">
    <w:abstractNumId w:val="14"/>
  </w:num>
  <w:num w:numId="10">
    <w:abstractNumId w:val="22"/>
  </w:num>
  <w:num w:numId="11">
    <w:abstractNumId w:val="15"/>
  </w:num>
  <w:num w:numId="12">
    <w:abstractNumId w:val="29"/>
  </w:num>
  <w:num w:numId="13">
    <w:abstractNumId w:val="10"/>
  </w:num>
  <w:num w:numId="14">
    <w:abstractNumId w:val="28"/>
  </w:num>
  <w:num w:numId="15">
    <w:abstractNumId w:val="7"/>
  </w:num>
  <w:num w:numId="16">
    <w:abstractNumId w:val="3"/>
  </w:num>
  <w:num w:numId="17">
    <w:abstractNumId w:val="17"/>
  </w:num>
  <w:num w:numId="18">
    <w:abstractNumId w:val="4"/>
  </w:num>
  <w:num w:numId="19">
    <w:abstractNumId w:val="5"/>
  </w:num>
  <w:num w:numId="20">
    <w:abstractNumId w:val="9"/>
  </w:num>
  <w:num w:numId="21">
    <w:abstractNumId w:val="24"/>
  </w:num>
  <w:num w:numId="22">
    <w:abstractNumId w:val="30"/>
  </w:num>
  <w:num w:numId="23">
    <w:abstractNumId w:val="2"/>
  </w:num>
  <w:num w:numId="24">
    <w:abstractNumId w:val="23"/>
  </w:num>
  <w:num w:numId="25">
    <w:abstractNumId w:val="20"/>
  </w:num>
  <w:num w:numId="26">
    <w:abstractNumId w:val="11"/>
  </w:num>
  <w:num w:numId="27">
    <w:abstractNumId w:val="13"/>
  </w:num>
  <w:num w:numId="28">
    <w:abstractNumId w:val="27"/>
  </w:num>
  <w:num w:numId="29">
    <w:abstractNumId w:val="19"/>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20"/>
    <w:rsid w:val="00002FA2"/>
    <w:rsid w:val="000045C2"/>
    <w:rsid w:val="00004FC9"/>
    <w:rsid w:val="00012A16"/>
    <w:rsid w:val="000173EF"/>
    <w:rsid w:val="000209D5"/>
    <w:rsid w:val="00026DBA"/>
    <w:rsid w:val="00031B61"/>
    <w:rsid w:val="000414C2"/>
    <w:rsid w:val="000441F7"/>
    <w:rsid w:val="000443BB"/>
    <w:rsid w:val="00045E6A"/>
    <w:rsid w:val="0004633C"/>
    <w:rsid w:val="00046F10"/>
    <w:rsid w:val="00052F1C"/>
    <w:rsid w:val="00055414"/>
    <w:rsid w:val="00060CDD"/>
    <w:rsid w:val="00063FDF"/>
    <w:rsid w:val="00064DC4"/>
    <w:rsid w:val="00066646"/>
    <w:rsid w:val="00072B1E"/>
    <w:rsid w:val="000774ED"/>
    <w:rsid w:val="00082A01"/>
    <w:rsid w:val="00083396"/>
    <w:rsid w:val="000844D1"/>
    <w:rsid w:val="000877DE"/>
    <w:rsid w:val="000921AD"/>
    <w:rsid w:val="00092818"/>
    <w:rsid w:val="00093EA0"/>
    <w:rsid w:val="00094230"/>
    <w:rsid w:val="000A3E76"/>
    <w:rsid w:val="000B4702"/>
    <w:rsid w:val="000E4CEE"/>
    <w:rsid w:val="000E504A"/>
    <w:rsid w:val="000F3930"/>
    <w:rsid w:val="0010293F"/>
    <w:rsid w:val="00104D85"/>
    <w:rsid w:val="001220CF"/>
    <w:rsid w:val="00123A9D"/>
    <w:rsid w:val="00124B9D"/>
    <w:rsid w:val="00125D3D"/>
    <w:rsid w:val="00126EA2"/>
    <w:rsid w:val="001354CF"/>
    <w:rsid w:val="00136B78"/>
    <w:rsid w:val="0013781D"/>
    <w:rsid w:val="0014590D"/>
    <w:rsid w:val="0015316C"/>
    <w:rsid w:val="001575E6"/>
    <w:rsid w:val="00163C36"/>
    <w:rsid w:val="00164E6A"/>
    <w:rsid w:val="00172F8C"/>
    <w:rsid w:val="001738FD"/>
    <w:rsid w:val="0017502A"/>
    <w:rsid w:val="001900E1"/>
    <w:rsid w:val="001900E8"/>
    <w:rsid w:val="00191BB2"/>
    <w:rsid w:val="00192B25"/>
    <w:rsid w:val="001A1130"/>
    <w:rsid w:val="001A45CD"/>
    <w:rsid w:val="001A501C"/>
    <w:rsid w:val="001B164E"/>
    <w:rsid w:val="001C60BC"/>
    <w:rsid w:val="001D114D"/>
    <w:rsid w:val="001D1D65"/>
    <w:rsid w:val="00201C57"/>
    <w:rsid w:val="00212AF7"/>
    <w:rsid w:val="00215073"/>
    <w:rsid w:val="00227EC1"/>
    <w:rsid w:val="00232BBF"/>
    <w:rsid w:val="002422DE"/>
    <w:rsid w:val="00244A66"/>
    <w:rsid w:val="002455A1"/>
    <w:rsid w:val="00256B20"/>
    <w:rsid w:val="00256D9A"/>
    <w:rsid w:val="00257192"/>
    <w:rsid w:val="00261E63"/>
    <w:rsid w:val="00263F3C"/>
    <w:rsid w:val="002662AA"/>
    <w:rsid w:val="0027287C"/>
    <w:rsid w:val="00273C9B"/>
    <w:rsid w:val="00276FAA"/>
    <w:rsid w:val="00283A33"/>
    <w:rsid w:val="00285091"/>
    <w:rsid w:val="002913E2"/>
    <w:rsid w:val="0029304C"/>
    <w:rsid w:val="0029526D"/>
    <w:rsid w:val="00295D4E"/>
    <w:rsid w:val="002A0351"/>
    <w:rsid w:val="002A2F1A"/>
    <w:rsid w:val="002B538E"/>
    <w:rsid w:val="002B64E9"/>
    <w:rsid w:val="002B7491"/>
    <w:rsid w:val="002C50C6"/>
    <w:rsid w:val="002D39A9"/>
    <w:rsid w:val="002E307F"/>
    <w:rsid w:val="002E412D"/>
    <w:rsid w:val="002E5255"/>
    <w:rsid w:val="00301449"/>
    <w:rsid w:val="00301EF1"/>
    <w:rsid w:val="00304B22"/>
    <w:rsid w:val="00305E28"/>
    <w:rsid w:val="00322588"/>
    <w:rsid w:val="0032563A"/>
    <w:rsid w:val="0033152F"/>
    <w:rsid w:val="00343E1C"/>
    <w:rsid w:val="00345DEA"/>
    <w:rsid w:val="003603A1"/>
    <w:rsid w:val="003633B4"/>
    <w:rsid w:val="003643B8"/>
    <w:rsid w:val="00365272"/>
    <w:rsid w:val="00372FAF"/>
    <w:rsid w:val="003819BC"/>
    <w:rsid w:val="00387FBF"/>
    <w:rsid w:val="00390D97"/>
    <w:rsid w:val="003971A6"/>
    <w:rsid w:val="003A3D7D"/>
    <w:rsid w:val="003A3FA9"/>
    <w:rsid w:val="003B28F1"/>
    <w:rsid w:val="003B5DE0"/>
    <w:rsid w:val="003C2C4B"/>
    <w:rsid w:val="003D4717"/>
    <w:rsid w:val="003E7FEC"/>
    <w:rsid w:val="003F5999"/>
    <w:rsid w:val="00405CA4"/>
    <w:rsid w:val="00406F76"/>
    <w:rsid w:val="00410F1F"/>
    <w:rsid w:val="00411ECD"/>
    <w:rsid w:val="00417FB5"/>
    <w:rsid w:val="00421B69"/>
    <w:rsid w:val="00423E13"/>
    <w:rsid w:val="004323DF"/>
    <w:rsid w:val="00435709"/>
    <w:rsid w:val="00440237"/>
    <w:rsid w:val="00445F6C"/>
    <w:rsid w:val="0045428D"/>
    <w:rsid w:val="00457C99"/>
    <w:rsid w:val="00462F62"/>
    <w:rsid w:val="00472B69"/>
    <w:rsid w:val="00473AB8"/>
    <w:rsid w:val="00475C57"/>
    <w:rsid w:val="00484EA8"/>
    <w:rsid w:val="00485835"/>
    <w:rsid w:val="00485841"/>
    <w:rsid w:val="00485A28"/>
    <w:rsid w:val="004912A2"/>
    <w:rsid w:val="00492530"/>
    <w:rsid w:val="004A6FF7"/>
    <w:rsid w:val="004B0CDF"/>
    <w:rsid w:val="004B0D2E"/>
    <w:rsid w:val="004B283B"/>
    <w:rsid w:val="004B3426"/>
    <w:rsid w:val="004B6BD0"/>
    <w:rsid w:val="004B7339"/>
    <w:rsid w:val="004D3082"/>
    <w:rsid w:val="004D57FD"/>
    <w:rsid w:val="004E3431"/>
    <w:rsid w:val="004E3C90"/>
    <w:rsid w:val="004F04F3"/>
    <w:rsid w:val="004F59AC"/>
    <w:rsid w:val="005034FE"/>
    <w:rsid w:val="00504A1B"/>
    <w:rsid w:val="0052117D"/>
    <w:rsid w:val="00522020"/>
    <w:rsid w:val="005224B2"/>
    <w:rsid w:val="00526C44"/>
    <w:rsid w:val="0053463A"/>
    <w:rsid w:val="00542C40"/>
    <w:rsid w:val="0055384F"/>
    <w:rsid w:val="00564099"/>
    <w:rsid w:val="005712E9"/>
    <w:rsid w:val="005745E8"/>
    <w:rsid w:val="00575E81"/>
    <w:rsid w:val="005864E7"/>
    <w:rsid w:val="00586F45"/>
    <w:rsid w:val="00587646"/>
    <w:rsid w:val="00593EB7"/>
    <w:rsid w:val="00595B20"/>
    <w:rsid w:val="005A248F"/>
    <w:rsid w:val="005A745C"/>
    <w:rsid w:val="005B28EB"/>
    <w:rsid w:val="005B56E6"/>
    <w:rsid w:val="005C3E2C"/>
    <w:rsid w:val="005D0BB0"/>
    <w:rsid w:val="005D0FD3"/>
    <w:rsid w:val="005D50E5"/>
    <w:rsid w:val="005E1E9C"/>
    <w:rsid w:val="005E2C03"/>
    <w:rsid w:val="005E6980"/>
    <w:rsid w:val="005F0D1A"/>
    <w:rsid w:val="005F1042"/>
    <w:rsid w:val="005F1116"/>
    <w:rsid w:val="006008C6"/>
    <w:rsid w:val="006022D7"/>
    <w:rsid w:val="0061228E"/>
    <w:rsid w:val="006211E6"/>
    <w:rsid w:val="00621A93"/>
    <w:rsid w:val="00637B66"/>
    <w:rsid w:val="0064455C"/>
    <w:rsid w:val="0065039A"/>
    <w:rsid w:val="0065103B"/>
    <w:rsid w:val="00675D0D"/>
    <w:rsid w:val="00676AC4"/>
    <w:rsid w:val="006816F0"/>
    <w:rsid w:val="00696955"/>
    <w:rsid w:val="006B39A6"/>
    <w:rsid w:val="006C1EC4"/>
    <w:rsid w:val="006C29F4"/>
    <w:rsid w:val="006C7DA5"/>
    <w:rsid w:val="006D0E84"/>
    <w:rsid w:val="006D22B1"/>
    <w:rsid w:val="006D747C"/>
    <w:rsid w:val="006E022B"/>
    <w:rsid w:val="006E40B7"/>
    <w:rsid w:val="006E6BD4"/>
    <w:rsid w:val="006E75DF"/>
    <w:rsid w:val="006F0F77"/>
    <w:rsid w:val="0070027F"/>
    <w:rsid w:val="007033DB"/>
    <w:rsid w:val="007102E4"/>
    <w:rsid w:val="00712615"/>
    <w:rsid w:val="007141F8"/>
    <w:rsid w:val="007317AA"/>
    <w:rsid w:val="00741035"/>
    <w:rsid w:val="00755050"/>
    <w:rsid w:val="00761F20"/>
    <w:rsid w:val="007707A0"/>
    <w:rsid w:val="0077222D"/>
    <w:rsid w:val="007774A0"/>
    <w:rsid w:val="0077763F"/>
    <w:rsid w:val="00781543"/>
    <w:rsid w:val="007911E5"/>
    <w:rsid w:val="00795B7F"/>
    <w:rsid w:val="007B06A6"/>
    <w:rsid w:val="007B55D2"/>
    <w:rsid w:val="007B5731"/>
    <w:rsid w:val="007B7840"/>
    <w:rsid w:val="007D647B"/>
    <w:rsid w:val="007D6567"/>
    <w:rsid w:val="007D6F83"/>
    <w:rsid w:val="007E2EC8"/>
    <w:rsid w:val="007E5628"/>
    <w:rsid w:val="00801755"/>
    <w:rsid w:val="00804148"/>
    <w:rsid w:val="00811D48"/>
    <w:rsid w:val="00815E0B"/>
    <w:rsid w:val="008168F8"/>
    <w:rsid w:val="0081715F"/>
    <w:rsid w:val="008219E4"/>
    <w:rsid w:val="0082283A"/>
    <w:rsid w:val="008352B9"/>
    <w:rsid w:val="00844F8E"/>
    <w:rsid w:val="008452A4"/>
    <w:rsid w:val="008463F2"/>
    <w:rsid w:val="008529F5"/>
    <w:rsid w:val="00871EA2"/>
    <w:rsid w:val="008823C2"/>
    <w:rsid w:val="0088782C"/>
    <w:rsid w:val="00891492"/>
    <w:rsid w:val="00895ADC"/>
    <w:rsid w:val="008A0475"/>
    <w:rsid w:val="008B32BD"/>
    <w:rsid w:val="008B5759"/>
    <w:rsid w:val="008C021B"/>
    <w:rsid w:val="008C1B11"/>
    <w:rsid w:val="008C34E7"/>
    <w:rsid w:val="008C3C84"/>
    <w:rsid w:val="008D2D3E"/>
    <w:rsid w:val="008D3463"/>
    <w:rsid w:val="008D34F6"/>
    <w:rsid w:val="008E6897"/>
    <w:rsid w:val="008F18EE"/>
    <w:rsid w:val="00907322"/>
    <w:rsid w:val="009146C0"/>
    <w:rsid w:val="00920504"/>
    <w:rsid w:val="0092774F"/>
    <w:rsid w:val="00932225"/>
    <w:rsid w:val="009378D7"/>
    <w:rsid w:val="00940AFA"/>
    <w:rsid w:val="009412BA"/>
    <w:rsid w:val="00943AEF"/>
    <w:rsid w:val="009461A1"/>
    <w:rsid w:val="009508A7"/>
    <w:rsid w:val="00950C32"/>
    <w:rsid w:val="00963359"/>
    <w:rsid w:val="00965DC2"/>
    <w:rsid w:val="009671CE"/>
    <w:rsid w:val="00973033"/>
    <w:rsid w:val="00975F48"/>
    <w:rsid w:val="00976632"/>
    <w:rsid w:val="00983F4C"/>
    <w:rsid w:val="00985381"/>
    <w:rsid w:val="009942B6"/>
    <w:rsid w:val="00994DEE"/>
    <w:rsid w:val="009A4EE2"/>
    <w:rsid w:val="009A6848"/>
    <w:rsid w:val="009B03E9"/>
    <w:rsid w:val="009B0966"/>
    <w:rsid w:val="009B2B26"/>
    <w:rsid w:val="009B4EE5"/>
    <w:rsid w:val="009B613F"/>
    <w:rsid w:val="009C0E95"/>
    <w:rsid w:val="009D2FB8"/>
    <w:rsid w:val="009D50BD"/>
    <w:rsid w:val="009E508C"/>
    <w:rsid w:val="009F1068"/>
    <w:rsid w:val="009F58E5"/>
    <w:rsid w:val="00A1461F"/>
    <w:rsid w:val="00A2044B"/>
    <w:rsid w:val="00A20D81"/>
    <w:rsid w:val="00A22ACD"/>
    <w:rsid w:val="00A300BF"/>
    <w:rsid w:val="00A34042"/>
    <w:rsid w:val="00A355A5"/>
    <w:rsid w:val="00A36D1B"/>
    <w:rsid w:val="00A43ACC"/>
    <w:rsid w:val="00A4741E"/>
    <w:rsid w:val="00A5177F"/>
    <w:rsid w:val="00A51EB2"/>
    <w:rsid w:val="00A53D59"/>
    <w:rsid w:val="00A552CD"/>
    <w:rsid w:val="00A64CCF"/>
    <w:rsid w:val="00A71EFE"/>
    <w:rsid w:val="00A74C03"/>
    <w:rsid w:val="00A82F52"/>
    <w:rsid w:val="00A85820"/>
    <w:rsid w:val="00A92759"/>
    <w:rsid w:val="00A92A4A"/>
    <w:rsid w:val="00A938DF"/>
    <w:rsid w:val="00AA1BFB"/>
    <w:rsid w:val="00AB505D"/>
    <w:rsid w:val="00AD7A0D"/>
    <w:rsid w:val="00AE2069"/>
    <w:rsid w:val="00AE5E46"/>
    <w:rsid w:val="00AE7D4B"/>
    <w:rsid w:val="00AF20A7"/>
    <w:rsid w:val="00AF36CF"/>
    <w:rsid w:val="00AF5A23"/>
    <w:rsid w:val="00B0003D"/>
    <w:rsid w:val="00B02520"/>
    <w:rsid w:val="00B10F89"/>
    <w:rsid w:val="00B13C82"/>
    <w:rsid w:val="00B2126D"/>
    <w:rsid w:val="00B24698"/>
    <w:rsid w:val="00B30D98"/>
    <w:rsid w:val="00B403C8"/>
    <w:rsid w:val="00B437E7"/>
    <w:rsid w:val="00B442A9"/>
    <w:rsid w:val="00B4781E"/>
    <w:rsid w:val="00B50F25"/>
    <w:rsid w:val="00B554BB"/>
    <w:rsid w:val="00B56475"/>
    <w:rsid w:val="00B56821"/>
    <w:rsid w:val="00B579DE"/>
    <w:rsid w:val="00B62F8C"/>
    <w:rsid w:val="00B637F3"/>
    <w:rsid w:val="00B654B2"/>
    <w:rsid w:val="00B65D22"/>
    <w:rsid w:val="00B7327E"/>
    <w:rsid w:val="00B751DC"/>
    <w:rsid w:val="00B76E31"/>
    <w:rsid w:val="00B86F44"/>
    <w:rsid w:val="00B9045A"/>
    <w:rsid w:val="00B96F58"/>
    <w:rsid w:val="00BD1EF8"/>
    <w:rsid w:val="00BD209F"/>
    <w:rsid w:val="00BD54B9"/>
    <w:rsid w:val="00BD6270"/>
    <w:rsid w:val="00BE5145"/>
    <w:rsid w:val="00BF4D26"/>
    <w:rsid w:val="00C0453B"/>
    <w:rsid w:val="00C108ED"/>
    <w:rsid w:val="00C10EEE"/>
    <w:rsid w:val="00C163FA"/>
    <w:rsid w:val="00C17B9A"/>
    <w:rsid w:val="00C202D5"/>
    <w:rsid w:val="00C305D6"/>
    <w:rsid w:val="00C330A1"/>
    <w:rsid w:val="00C376B4"/>
    <w:rsid w:val="00C37C37"/>
    <w:rsid w:val="00C44D11"/>
    <w:rsid w:val="00C45E8E"/>
    <w:rsid w:val="00C47E7E"/>
    <w:rsid w:val="00C6154F"/>
    <w:rsid w:val="00C6354E"/>
    <w:rsid w:val="00C67122"/>
    <w:rsid w:val="00C72252"/>
    <w:rsid w:val="00C77EF9"/>
    <w:rsid w:val="00C81C07"/>
    <w:rsid w:val="00C9103C"/>
    <w:rsid w:val="00C957FE"/>
    <w:rsid w:val="00CA0AD9"/>
    <w:rsid w:val="00CA2AD6"/>
    <w:rsid w:val="00CA7752"/>
    <w:rsid w:val="00CB2EF0"/>
    <w:rsid w:val="00CB6ADA"/>
    <w:rsid w:val="00CC0BB4"/>
    <w:rsid w:val="00CC4880"/>
    <w:rsid w:val="00CC7854"/>
    <w:rsid w:val="00CD2D96"/>
    <w:rsid w:val="00CD5A7C"/>
    <w:rsid w:val="00CE67AC"/>
    <w:rsid w:val="00CE709A"/>
    <w:rsid w:val="00CF5038"/>
    <w:rsid w:val="00D053B7"/>
    <w:rsid w:val="00D05BC8"/>
    <w:rsid w:val="00D05C80"/>
    <w:rsid w:val="00D11E53"/>
    <w:rsid w:val="00D15BD5"/>
    <w:rsid w:val="00D2592E"/>
    <w:rsid w:val="00D27A7F"/>
    <w:rsid w:val="00D3166D"/>
    <w:rsid w:val="00D32E86"/>
    <w:rsid w:val="00D431E1"/>
    <w:rsid w:val="00D46901"/>
    <w:rsid w:val="00D5186B"/>
    <w:rsid w:val="00D51935"/>
    <w:rsid w:val="00D552F3"/>
    <w:rsid w:val="00D6284E"/>
    <w:rsid w:val="00D6674A"/>
    <w:rsid w:val="00D67D48"/>
    <w:rsid w:val="00D717FC"/>
    <w:rsid w:val="00D77F3D"/>
    <w:rsid w:val="00D80FEC"/>
    <w:rsid w:val="00D91371"/>
    <w:rsid w:val="00D94E5E"/>
    <w:rsid w:val="00DA3F87"/>
    <w:rsid w:val="00DB2F64"/>
    <w:rsid w:val="00DB3166"/>
    <w:rsid w:val="00DB6435"/>
    <w:rsid w:val="00DD1941"/>
    <w:rsid w:val="00DD40B4"/>
    <w:rsid w:val="00DD57DC"/>
    <w:rsid w:val="00DD6A72"/>
    <w:rsid w:val="00DE0976"/>
    <w:rsid w:val="00DE33BE"/>
    <w:rsid w:val="00DE5748"/>
    <w:rsid w:val="00DF71EB"/>
    <w:rsid w:val="00E028F7"/>
    <w:rsid w:val="00E02CB7"/>
    <w:rsid w:val="00E16A5B"/>
    <w:rsid w:val="00E238AE"/>
    <w:rsid w:val="00E24A2E"/>
    <w:rsid w:val="00E25EA3"/>
    <w:rsid w:val="00E279C8"/>
    <w:rsid w:val="00E30E8F"/>
    <w:rsid w:val="00E31F9A"/>
    <w:rsid w:val="00E35664"/>
    <w:rsid w:val="00E572A5"/>
    <w:rsid w:val="00E65D34"/>
    <w:rsid w:val="00E65E10"/>
    <w:rsid w:val="00E67363"/>
    <w:rsid w:val="00E77D91"/>
    <w:rsid w:val="00E805F3"/>
    <w:rsid w:val="00E82CF3"/>
    <w:rsid w:val="00E84006"/>
    <w:rsid w:val="00E849BC"/>
    <w:rsid w:val="00E97CCE"/>
    <w:rsid w:val="00EA0D49"/>
    <w:rsid w:val="00EA645A"/>
    <w:rsid w:val="00EA681B"/>
    <w:rsid w:val="00EB3C32"/>
    <w:rsid w:val="00EC07C9"/>
    <w:rsid w:val="00EC15BC"/>
    <w:rsid w:val="00EC2B55"/>
    <w:rsid w:val="00ED02FF"/>
    <w:rsid w:val="00ED5C9E"/>
    <w:rsid w:val="00EF4F78"/>
    <w:rsid w:val="00F12D51"/>
    <w:rsid w:val="00F20CDE"/>
    <w:rsid w:val="00F2494E"/>
    <w:rsid w:val="00F25650"/>
    <w:rsid w:val="00F26F50"/>
    <w:rsid w:val="00F31035"/>
    <w:rsid w:val="00F33E11"/>
    <w:rsid w:val="00F37A01"/>
    <w:rsid w:val="00F53171"/>
    <w:rsid w:val="00F538D1"/>
    <w:rsid w:val="00F6399F"/>
    <w:rsid w:val="00F64DDA"/>
    <w:rsid w:val="00F72BF1"/>
    <w:rsid w:val="00F74A3C"/>
    <w:rsid w:val="00F80A99"/>
    <w:rsid w:val="00F80FFD"/>
    <w:rsid w:val="00F82B3E"/>
    <w:rsid w:val="00F91D32"/>
    <w:rsid w:val="00F94E55"/>
    <w:rsid w:val="00FA25E3"/>
    <w:rsid w:val="00FA26F7"/>
    <w:rsid w:val="00FA2AA2"/>
    <w:rsid w:val="00FB0242"/>
    <w:rsid w:val="00FB0244"/>
    <w:rsid w:val="00FB1D11"/>
    <w:rsid w:val="00FB471E"/>
    <w:rsid w:val="00FB668F"/>
    <w:rsid w:val="00FC03CE"/>
    <w:rsid w:val="00FC087D"/>
    <w:rsid w:val="00FC2B45"/>
    <w:rsid w:val="00FD24E7"/>
    <w:rsid w:val="00FD3A7E"/>
    <w:rsid w:val="00FE6056"/>
    <w:rsid w:val="00FF4486"/>
    <w:rsid w:val="00FF575B"/>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A10B3"/>
  <w15:docId w15:val="{99B0362F-54DF-47D8-8CE9-9729A0C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uiPriority w:val="99"/>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F74A3C"/>
    <w:pPr>
      <w:overflowPunct w:val="0"/>
      <w:autoSpaceDE w:val="0"/>
      <w:autoSpaceDN w:val="0"/>
      <w:adjustRightInd w:val="0"/>
    </w:pPr>
    <w:rPr>
      <w:noProof/>
      <w:sz w:val="24"/>
      <w:lang w:val="en-GB"/>
    </w:rPr>
  </w:style>
  <w:style w:type="character" w:customStyle="1" w:styleId="tpa1">
    <w:name w:val="tpa1"/>
    <w:basedOn w:val="DefaultParagraphFont"/>
    <w:rsid w:val="004B283B"/>
  </w:style>
  <w:style w:type="paragraph" w:styleId="ListParagraph">
    <w:name w:val="List Paragraph"/>
    <w:basedOn w:val="Normal"/>
    <w:uiPriority w:val="34"/>
    <w:qFormat/>
    <w:rsid w:val="00AE2069"/>
    <w:pPr>
      <w:ind w:left="720"/>
      <w:contextualSpacing/>
    </w:pPr>
  </w:style>
  <w:style w:type="table" w:styleId="TableGrid">
    <w:name w:val="Table Grid"/>
    <w:basedOn w:val="TableNormal"/>
    <w:rsid w:val="00AE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9B613F"/>
    <w:rPr>
      <w:b/>
      <w:bCs/>
      <w:sz w:val="26"/>
      <w:szCs w:val="26"/>
    </w:rPr>
  </w:style>
  <w:style w:type="character" w:styleId="CommentReference">
    <w:name w:val="annotation reference"/>
    <w:basedOn w:val="DefaultParagraphFont"/>
    <w:semiHidden/>
    <w:unhideWhenUsed/>
    <w:rsid w:val="00B442A9"/>
    <w:rPr>
      <w:sz w:val="16"/>
      <w:szCs w:val="16"/>
    </w:rPr>
  </w:style>
  <w:style w:type="paragraph" w:styleId="CommentText">
    <w:name w:val="annotation text"/>
    <w:basedOn w:val="Normal"/>
    <w:link w:val="CommentTextChar"/>
    <w:semiHidden/>
    <w:unhideWhenUsed/>
    <w:rsid w:val="00B442A9"/>
  </w:style>
  <w:style w:type="character" w:customStyle="1" w:styleId="CommentTextChar">
    <w:name w:val="Comment Text Char"/>
    <w:basedOn w:val="DefaultParagraphFont"/>
    <w:link w:val="CommentText"/>
    <w:semiHidden/>
    <w:rsid w:val="00B442A9"/>
    <w:rPr>
      <w:lang w:val="en-AU" w:eastAsia="en-US"/>
    </w:rPr>
  </w:style>
  <w:style w:type="paragraph" w:styleId="CommentSubject">
    <w:name w:val="annotation subject"/>
    <w:basedOn w:val="CommentText"/>
    <w:next w:val="CommentText"/>
    <w:link w:val="CommentSubjectChar"/>
    <w:semiHidden/>
    <w:unhideWhenUsed/>
    <w:rsid w:val="00B442A9"/>
    <w:rPr>
      <w:b/>
      <w:bCs/>
    </w:rPr>
  </w:style>
  <w:style w:type="character" w:customStyle="1" w:styleId="CommentSubjectChar">
    <w:name w:val="Comment Subject Char"/>
    <w:basedOn w:val="CommentTextChar"/>
    <w:link w:val="CommentSubject"/>
    <w:semiHidden/>
    <w:rsid w:val="00B442A9"/>
    <w:rPr>
      <w:b/>
      <w:bCs/>
      <w:lang w:val="en-AU" w:eastAsia="en-US"/>
    </w:rPr>
  </w:style>
  <w:style w:type="paragraph" w:styleId="NoSpacing">
    <w:name w:val="No Spacing"/>
    <w:link w:val="NoSpacingChar"/>
    <w:uiPriority w:val="99"/>
    <w:qFormat/>
    <w:rsid w:val="00E65D34"/>
    <w:pPr>
      <w:suppressAutoHyphens/>
    </w:pPr>
    <w:rPr>
      <w:rFonts w:ascii="Calibri" w:eastAsia="Calibri" w:hAnsi="Calibri" w:cs="Calibri"/>
      <w:sz w:val="22"/>
      <w:szCs w:val="22"/>
      <w:lang w:val="en-US" w:eastAsia="ar-SA"/>
    </w:rPr>
  </w:style>
  <w:style w:type="paragraph" w:styleId="HTMLPreformatted">
    <w:name w:val="HTML Preformatted"/>
    <w:basedOn w:val="Normal"/>
    <w:link w:val="HTMLPreformattedChar"/>
    <w:uiPriority w:val="99"/>
    <w:unhideWhenUsed/>
    <w:rsid w:val="00E6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65D34"/>
    <w:rPr>
      <w:rFonts w:ascii="Courier New" w:hAnsi="Courier New" w:cs="Courier New"/>
      <w:lang w:val="en-US" w:eastAsia="en-US"/>
    </w:rPr>
  </w:style>
  <w:style w:type="paragraph" w:customStyle="1" w:styleId="DefaultText1">
    <w:name w:val="Default Text:1"/>
    <w:basedOn w:val="Normal"/>
    <w:rsid w:val="006F0F77"/>
    <w:pPr>
      <w:overflowPunct w:val="0"/>
      <w:autoSpaceDE w:val="0"/>
      <w:autoSpaceDN w:val="0"/>
      <w:adjustRightInd w:val="0"/>
    </w:pPr>
    <w:rPr>
      <w:sz w:val="24"/>
      <w:lang w:val="en-US"/>
    </w:rPr>
  </w:style>
  <w:style w:type="character" w:customStyle="1" w:styleId="spar">
    <w:name w:val="s_par"/>
    <w:basedOn w:val="DefaultParagraphFont"/>
    <w:rsid w:val="00345DEA"/>
  </w:style>
  <w:style w:type="character" w:customStyle="1" w:styleId="slinttl">
    <w:name w:val="s_lin_ttl"/>
    <w:basedOn w:val="DefaultParagraphFont"/>
    <w:rsid w:val="00345DEA"/>
  </w:style>
  <w:style w:type="character" w:customStyle="1" w:styleId="slinbdy">
    <w:name w:val="s_lin_bdy"/>
    <w:basedOn w:val="DefaultParagraphFont"/>
    <w:rsid w:val="00345DEA"/>
  </w:style>
  <w:style w:type="character" w:customStyle="1" w:styleId="FooterChar">
    <w:name w:val="Footer Char"/>
    <w:basedOn w:val="DefaultParagraphFont"/>
    <w:link w:val="Footer"/>
    <w:uiPriority w:val="99"/>
    <w:rsid w:val="005E2C03"/>
    <w:rPr>
      <w:lang w:val="en-AU" w:eastAsia="en-US"/>
    </w:rPr>
  </w:style>
  <w:style w:type="character" w:customStyle="1" w:styleId="NoSpacingChar">
    <w:name w:val="No Spacing Char"/>
    <w:link w:val="NoSpacing"/>
    <w:uiPriority w:val="99"/>
    <w:locked/>
    <w:rsid w:val="00AB505D"/>
    <w:rPr>
      <w:rFonts w:ascii="Calibri" w:eastAsia="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997149638">
      <w:bodyDiv w:val="1"/>
      <w:marLeft w:val="0"/>
      <w:marRight w:val="0"/>
      <w:marTop w:val="0"/>
      <w:marBottom w:val="0"/>
      <w:divBdr>
        <w:top w:val="none" w:sz="0" w:space="0" w:color="auto"/>
        <w:left w:val="none" w:sz="0" w:space="0" w:color="auto"/>
        <w:bottom w:val="none" w:sz="0" w:space="0" w:color="auto"/>
        <w:right w:val="none" w:sz="0" w:space="0" w:color="auto"/>
      </w:divBdr>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897275390">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Anexa nr</vt:lpstr>
    </vt:vector>
  </TitlesOfParts>
  <Company>bbb</Company>
  <LinksUpToDate>false</LinksUpToDate>
  <CharactersWithSpaces>3689</CharactersWithSpaces>
  <SharedDoc>false</SharedDoc>
  <HLinks>
    <vt:vector size="12" baseType="variant">
      <vt:variant>
        <vt:i4>2752576</vt:i4>
      </vt:variant>
      <vt:variant>
        <vt:i4>3</vt:i4>
      </vt:variant>
      <vt:variant>
        <vt:i4>0</vt:i4>
      </vt:variant>
      <vt:variant>
        <vt:i4>5</vt:i4>
      </vt:variant>
      <vt:variant>
        <vt:lpwstr>mailto:dan.tvetcu@uaic.ro</vt:lpwstr>
      </vt:variant>
      <vt:variant>
        <vt:lpwstr/>
      </vt:variant>
      <vt:variant>
        <vt:i4>2621512</vt:i4>
      </vt:variant>
      <vt:variant>
        <vt:i4>0</vt:i4>
      </vt:variant>
      <vt:variant>
        <vt:i4>0</vt:i4>
      </vt:variant>
      <vt:variant>
        <vt:i4>5</vt:i4>
      </vt:variant>
      <vt:variant>
        <vt:lpwstr>C:\Users\DanT\AppData\DanT\sintact 4.0\cache\Legislatie\temp67662\00119790.htm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Microsoft account</cp:lastModifiedBy>
  <cp:revision>8</cp:revision>
  <cp:lastPrinted>2023-05-30T08:54:00Z</cp:lastPrinted>
  <dcterms:created xsi:type="dcterms:W3CDTF">2024-07-01T11:33:00Z</dcterms:created>
  <dcterms:modified xsi:type="dcterms:W3CDTF">2024-07-03T06:19:00Z</dcterms:modified>
</cp:coreProperties>
</file>