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B1" w:rsidRPr="00DA0405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:rsidR="0064014C" w:rsidRPr="00DA0405" w:rsidRDefault="004818F6" w:rsidP="00DC0AAB">
      <w:pPr>
        <w:tabs>
          <w:tab w:val="left" w:pos="720"/>
        </w:tabs>
        <w:rPr>
          <w:b/>
          <w:lang w:val="ro-RO"/>
        </w:rPr>
      </w:pPr>
      <w:r w:rsidRPr="004818F6">
        <w:rPr>
          <w:lang w:val="ro-RO"/>
        </w:rPr>
        <w:t>Nr. 3995</w:t>
      </w:r>
      <w:r w:rsidR="00BA0AC6" w:rsidRPr="004818F6">
        <w:rPr>
          <w:lang w:val="ro-RO"/>
        </w:rPr>
        <w:t>/AP/</w:t>
      </w:r>
      <w:r w:rsidRPr="004818F6">
        <w:rPr>
          <w:lang w:val="ro-RO"/>
        </w:rPr>
        <w:t>17.07</w:t>
      </w:r>
      <w:r w:rsidR="00D711AA" w:rsidRPr="004818F6">
        <w:rPr>
          <w:lang w:val="ro-RO"/>
        </w:rPr>
        <w:t>.2024</w:t>
      </w:r>
    </w:p>
    <w:p w:rsidR="006E6FBE" w:rsidRPr="00DA0405" w:rsidRDefault="006E6FBE" w:rsidP="00366CD7">
      <w:pPr>
        <w:rPr>
          <w:b/>
          <w:lang w:val="ro-RO"/>
        </w:rPr>
      </w:pP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F116B1" w:rsidRPr="00DA0405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:rsidR="0026020E" w:rsidRPr="00DA0405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DA0405">
        <w:rPr>
          <w:b/>
          <w:szCs w:val="24"/>
          <w:lang w:val="fr-FR"/>
        </w:rPr>
        <w:t xml:space="preserve">SOLICITARE DE </w:t>
      </w:r>
      <w:r w:rsidR="00B05FC0" w:rsidRPr="00DA0405">
        <w:rPr>
          <w:b/>
          <w:szCs w:val="24"/>
          <w:lang w:val="fr-FR"/>
        </w:rPr>
        <w:t>OFERTĂ</w:t>
      </w:r>
    </w:p>
    <w:p w:rsidR="0064014C" w:rsidRPr="00DA0405" w:rsidRDefault="0064014C" w:rsidP="00366CD7">
      <w:pPr>
        <w:pStyle w:val="DefaultText1"/>
        <w:jc w:val="center"/>
        <w:rPr>
          <w:szCs w:val="24"/>
          <w:lang w:val="fr-FR"/>
        </w:rPr>
      </w:pPr>
    </w:p>
    <w:p w:rsidR="00461102" w:rsidRPr="004818F6" w:rsidRDefault="00461102" w:rsidP="004818F6">
      <w:pPr>
        <w:ind w:firstLine="720"/>
        <w:jc w:val="both"/>
        <w:rPr>
          <w:lang w:val="ro-RO"/>
        </w:rPr>
      </w:pPr>
      <w:r w:rsidRPr="004818F6">
        <w:rPr>
          <w:lang w:val="ro-RO"/>
        </w:rPr>
        <w:t>În vederea achiziţionării prin cumpărare directă</w:t>
      </w:r>
      <w:r w:rsidR="0041150D" w:rsidRPr="004818F6">
        <w:rPr>
          <w:lang w:val="ro-RO"/>
        </w:rPr>
        <w:t xml:space="preserve"> a titlurilor de carte</w:t>
      </w:r>
      <w:r w:rsidRPr="004818F6">
        <w:rPr>
          <w:lang w:val="ro-RO"/>
        </w:rPr>
        <w:t xml:space="preserve"> menţionate mai jos, vă solicităm ca până la data de</w:t>
      </w:r>
      <w:r w:rsidR="009D4078" w:rsidRPr="004818F6">
        <w:rPr>
          <w:lang w:val="ro-RO"/>
        </w:rPr>
        <w:t xml:space="preserve"> </w:t>
      </w:r>
      <w:r w:rsidR="004818F6" w:rsidRPr="004818F6">
        <w:rPr>
          <w:b/>
          <w:lang w:val="ro-RO"/>
        </w:rPr>
        <w:t>24.07</w:t>
      </w:r>
      <w:r w:rsidR="00BB275C" w:rsidRPr="004818F6">
        <w:rPr>
          <w:b/>
          <w:lang w:val="ro-RO"/>
        </w:rPr>
        <w:t>.2024</w:t>
      </w:r>
      <w:r w:rsidR="00A7086A" w:rsidRPr="004818F6">
        <w:rPr>
          <w:b/>
          <w:lang w:val="ro-RO"/>
        </w:rPr>
        <w:t xml:space="preserve">, inclusiv </w:t>
      </w:r>
      <w:r w:rsidR="008D5721" w:rsidRPr="004818F6">
        <w:rPr>
          <w:b/>
          <w:lang w:val="ro-RO"/>
        </w:rPr>
        <w:t xml:space="preserve">, </w:t>
      </w:r>
      <w:r w:rsidRPr="004818F6">
        <w:rPr>
          <w:lang w:val="ro-RO"/>
        </w:rPr>
        <w:t>să ne transmiteţi oferta de preţ</w:t>
      </w:r>
      <w:r w:rsidR="00D050A9" w:rsidRPr="004818F6">
        <w:rPr>
          <w:lang w:val="ro-RO"/>
        </w:rPr>
        <w:t xml:space="preserve"> </w:t>
      </w:r>
      <w:r w:rsidR="007455F6" w:rsidRPr="004818F6">
        <w:rPr>
          <w:lang w:val="ro-RO"/>
        </w:rPr>
        <w:t xml:space="preserve"> la adresa de e-mail </w:t>
      </w:r>
      <w:r w:rsidR="007455F6" w:rsidRPr="004818F6">
        <w:rPr>
          <w:b/>
          <w:lang w:val="ro-RO"/>
        </w:rPr>
        <w:t>ramona.onofrei@uaic.ro</w:t>
      </w:r>
      <w:r w:rsidR="007455F6" w:rsidRPr="004818F6">
        <w:rPr>
          <w:lang w:val="ro-RO"/>
        </w:rPr>
        <w:t xml:space="preserve"> .</w:t>
      </w:r>
      <w:bookmarkStart w:id="0" w:name="_GoBack"/>
      <w:bookmarkEnd w:id="0"/>
      <w:r w:rsidR="00747353">
        <w:rPr>
          <w:lang w:val="ro-RO"/>
        </w:rPr>
        <w:t xml:space="preserve"> </w:t>
      </w:r>
      <w:r w:rsidRPr="00DA0405">
        <w:rPr>
          <w:lang w:val="ro-RO"/>
        </w:rPr>
        <w:t xml:space="preserve"> </w:t>
      </w:r>
    </w:p>
    <w:p w:rsidR="004D6865" w:rsidRPr="00DA040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DA0405">
        <w:rPr>
          <w:lang w:val="ro-RO"/>
        </w:rPr>
        <w:tab/>
      </w:r>
      <w:r w:rsidR="00B67D73" w:rsidRPr="00DA0405">
        <w:rPr>
          <w:lang w:val="ro-RO"/>
        </w:rPr>
        <w:t>În ofertă vor fi incluse toate cheltuielile ce ţin de livra</w:t>
      </w:r>
      <w:r w:rsidR="00F37B36" w:rsidRPr="00DA0405">
        <w:rPr>
          <w:lang w:val="ro-RO"/>
        </w:rPr>
        <w:t xml:space="preserve">rea acestora la </w:t>
      </w:r>
      <w:r w:rsidR="00BE2F91" w:rsidRPr="00BE2F91">
        <w:rPr>
          <w:b/>
          <w:lang w:val="ro-RO"/>
        </w:rPr>
        <w:t>Magazia Centrala a UAIC IASI, Camin C 5,</w:t>
      </w:r>
      <w:r w:rsidR="00BE2F91">
        <w:rPr>
          <w:b/>
          <w:lang w:val="ro-RO"/>
        </w:rPr>
        <w:t xml:space="preserve"> Strada Titu Maiorescu, nr. 7-9</w:t>
      </w:r>
      <w:r w:rsidR="00606067" w:rsidRPr="00606067">
        <w:rPr>
          <w:b/>
          <w:lang w:val="ro-RO"/>
        </w:rPr>
        <w:t>.</w:t>
      </w:r>
      <w:r w:rsidR="00606067">
        <w:rPr>
          <w:lang w:val="ro-RO"/>
        </w:rPr>
        <w:t xml:space="preserve"> </w:t>
      </w:r>
      <w:r w:rsidR="00B67D73" w:rsidRPr="00DA0405">
        <w:rPr>
          <w:lang w:val="ro-RO"/>
        </w:rPr>
        <w:t xml:space="preserve">Se va preciza </w:t>
      </w:r>
      <w:r w:rsidR="00B67D73" w:rsidRPr="00DA0405">
        <w:rPr>
          <w:b/>
          <w:lang w:val="ro-RO"/>
        </w:rPr>
        <w:t>preţul în lei, fără TVA</w:t>
      </w:r>
      <w:r w:rsidR="00B67D73" w:rsidRPr="00DA0405">
        <w:rPr>
          <w:lang w:val="ro-RO"/>
        </w:rPr>
        <w:t xml:space="preserve">, precum şi </w:t>
      </w:r>
      <w:r w:rsidR="00B67D73" w:rsidRPr="00DA0405">
        <w:rPr>
          <w:b/>
          <w:lang w:val="ro-RO"/>
        </w:rPr>
        <w:t xml:space="preserve">termenul </w:t>
      </w:r>
      <w:r w:rsidR="00F37B36" w:rsidRPr="00DA0405">
        <w:rPr>
          <w:b/>
          <w:lang w:val="ro-RO"/>
        </w:rPr>
        <w:t xml:space="preserve">maxim </w:t>
      </w:r>
      <w:r w:rsidR="00B67D73" w:rsidRPr="00DA0405">
        <w:rPr>
          <w:b/>
          <w:lang w:val="ro-RO"/>
        </w:rPr>
        <w:t>de livrare</w:t>
      </w:r>
      <w:r w:rsidR="00F37B36" w:rsidRPr="00DA0405">
        <w:rPr>
          <w:b/>
          <w:lang w:val="ro-RO"/>
        </w:rPr>
        <w:t xml:space="preserve"> </w:t>
      </w:r>
      <w:r w:rsidR="000D5389" w:rsidRPr="00DA0405">
        <w:rPr>
          <w:b/>
          <w:lang w:val="ro-RO"/>
        </w:rPr>
        <w:t xml:space="preserve">. </w:t>
      </w:r>
      <w:r w:rsidR="00B67D73" w:rsidRPr="00DA0405">
        <w:rPr>
          <w:lang w:val="ro-RO"/>
        </w:rPr>
        <w:t xml:space="preserve">Se va oferta cu prioritate titlul cu </w:t>
      </w:r>
      <w:r w:rsidR="00B67D73" w:rsidRPr="00DA0405">
        <w:rPr>
          <w:b/>
          <w:lang w:val="ro-RO"/>
        </w:rPr>
        <w:t>codul ISBN specificat</w:t>
      </w:r>
      <w:r w:rsidR="00B67D73" w:rsidRPr="00DA0405">
        <w:rPr>
          <w:lang w:val="ro-RO"/>
        </w:rPr>
        <w:t xml:space="preserve">; dacă se oferteaza acelaşi titlu dar </w:t>
      </w:r>
      <w:r w:rsidR="00B67D73" w:rsidRPr="00DA0405">
        <w:rPr>
          <w:b/>
          <w:lang w:val="ro-RO"/>
        </w:rPr>
        <w:t>cu alt cod ISBN, se va preciza în mod clar acest lucru</w:t>
      </w:r>
      <w:r w:rsidR="004A6035" w:rsidRPr="00DA0405">
        <w:rPr>
          <w:b/>
          <w:lang w:val="ro-RO"/>
        </w:rPr>
        <w:t>.</w:t>
      </w:r>
      <w:r w:rsidR="001C6B73" w:rsidRPr="00DA0405">
        <w:rPr>
          <w:b/>
          <w:lang w:val="ro-RO"/>
        </w:rPr>
        <w:t xml:space="preserve"> </w:t>
      </w:r>
    </w:p>
    <w:p w:rsidR="00D73851" w:rsidRPr="00DA0405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DA0405">
        <w:rPr>
          <w:b/>
          <w:lang w:val="ro-RO"/>
        </w:rPr>
        <w:t xml:space="preserve">Nota: </w:t>
      </w:r>
      <w:r w:rsidR="00B67D73" w:rsidRPr="00DA0405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DA0405">
        <w:rPr>
          <w:b/>
          <w:i/>
          <w:lang w:val="ro-RO"/>
        </w:rPr>
        <w:t>se poate</w:t>
      </w:r>
      <w:r w:rsidR="00B67D73" w:rsidRPr="00DA0405">
        <w:rPr>
          <w:i/>
          <w:lang w:val="ro-RO"/>
        </w:rPr>
        <w:t xml:space="preserve"> adjudeca în favoarea ofertei cu preţul cel mai mic dintre toate ofertele care au titlul soli</w:t>
      </w:r>
      <w:r w:rsidRPr="00DA0405">
        <w:rPr>
          <w:i/>
          <w:lang w:val="ro-RO"/>
        </w:rPr>
        <w:t>citat indiferent de codul ISBN.</w:t>
      </w:r>
    </w:p>
    <w:p w:rsidR="00B01C92" w:rsidRPr="00DA0405" w:rsidRDefault="00B01C92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101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559"/>
        <w:gridCol w:w="958"/>
      </w:tblGrid>
      <w:tr w:rsidR="00DA0405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Nr. crt.</w:t>
            </w:r>
          </w:p>
        </w:tc>
        <w:tc>
          <w:tcPr>
            <w:tcW w:w="8559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Denumire carte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73851" w:rsidRPr="00DA0405" w:rsidRDefault="00D73851" w:rsidP="00D73851">
            <w:pPr>
              <w:jc w:val="center"/>
              <w:rPr>
                <w:b/>
                <w:bCs/>
                <w:lang w:val="en-GB" w:eastAsia="en-GB"/>
              </w:rPr>
            </w:pPr>
            <w:r w:rsidRPr="00DA0405">
              <w:rPr>
                <w:b/>
                <w:bCs/>
                <w:lang w:val="en-GB" w:eastAsia="en-GB"/>
              </w:rPr>
              <w:t>Cant</w:t>
            </w:r>
          </w:p>
        </w:tc>
      </w:tr>
      <w:tr w:rsidR="00A832FF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A832FF" w:rsidRPr="00A832FF" w:rsidRDefault="00A832FF" w:rsidP="00D73851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1</w:t>
            </w:r>
          </w:p>
        </w:tc>
        <w:tc>
          <w:tcPr>
            <w:tcW w:w="8559" w:type="dxa"/>
            <w:shd w:val="clear" w:color="auto" w:fill="auto"/>
            <w:noWrap/>
            <w:vAlign w:val="center"/>
          </w:tcPr>
          <w:p w:rsidR="00A832FF" w:rsidRPr="00A832FF" w:rsidRDefault="00A832FF" w:rsidP="00A832FF">
            <w:pPr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Radu Ioanid, Pogromul de la Iasi, Editura Polirom, co-editare cu Institutul National pentru studierea Holocaustului din Romania, 2021, editie print, ISBN 978-973-46-8499-1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832FF" w:rsidRPr="00A832FF" w:rsidRDefault="00BE4CD3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832FF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A832FF" w:rsidRPr="00A832FF" w:rsidRDefault="00A832FF" w:rsidP="00D73851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2</w:t>
            </w:r>
          </w:p>
        </w:tc>
        <w:tc>
          <w:tcPr>
            <w:tcW w:w="8559" w:type="dxa"/>
            <w:shd w:val="clear" w:color="auto" w:fill="auto"/>
            <w:noWrap/>
            <w:vAlign w:val="center"/>
          </w:tcPr>
          <w:p w:rsidR="00A832FF" w:rsidRPr="00A832FF" w:rsidRDefault="00BE4CD3" w:rsidP="00BE4CD3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Leonard Zainescu, Cu trenul express pre moarte, Din marturiile unui supravietuitor al pogromului de la Iasi, Editura Polirom, co-editare cu </w:t>
            </w:r>
            <w:r w:rsidRPr="00BE4CD3">
              <w:rPr>
                <w:bCs/>
                <w:lang w:val="en-GB" w:eastAsia="en-GB"/>
              </w:rPr>
              <w:t>Institutul National pentru studierea Holocaustului din Romania,</w:t>
            </w:r>
            <w:r>
              <w:rPr>
                <w:bCs/>
                <w:lang w:val="en-GB" w:eastAsia="en-GB"/>
              </w:rPr>
              <w:t xml:space="preserve"> editia a II a, adaugita, 2022, ISBN 978-973-46-9033-6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832FF" w:rsidRPr="00A832FF" w:rsidRDefault="00BE4CD3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832FF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A832FF" w:rsidRPr="00A832FF" w:rsidRDefault="00A832FF" w:rsidP="00D73851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3</w:t>
            </w:r>
          </w:p>
        </w:tc>
        <w:tc>
          <w:tcPr>
            <w:tcW w:w="8559" w:type="dxa"/>
            <w:shd w:val="clear" w:color="auto" w:fill="auto"/>
            <w:noWrap/>
            <w:vAlign w:val="center"/>
          </w:tcPr>
          <w:p w:rsidR="00A832FF" w:rsidRPr="00A832FF" w:rsidRDefault="008B629F" w:rsidP="00BE4CD3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Diana Dumitru, Vecini in vremuri de restriste. Stat, antisemitism si Holocaust in Transilvania si Transnistria, Editura Polirom, 2019, ISBN 978-973-46-7666-8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832FF" w:rsidRPr="00A832FF" w:rsidRDefault="008B629F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832FF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A832FF" w:rsidRPr="00A832FF" w:rsidRDefault="00A832FF" w:rsidP="00D73851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4</w:t>
            </w:r>
          </w:p>
        </w:tc>
        <w:tc>
          <w:tcPr>
            <w:tcW w:w="8559" w:type="dxa"/>
            <w:shd w:val="clear" w:color="auto" w:fill="auto"/>
            <w:noWrap/>
            <w:vAlign w:val="center"/>
          </w:tcPr>
          <w:p w:rsidR="00A832FF" w:rsidRPr="00A832FF" w:rsidRDefault="00443AE8" w:rsidP="00BE4CD3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Mircea Cartarescu, Solenoid, t</w:t>
            </w:r>
            <w:r w:rsidR="00D945C9">
              <w:rPr>
                <w:bCs/>
                <w:lang w:val="en-GB" w:eastAsia="en-GB"/>
              </w:rPr>
              <w:t>raducere in limba engleza de Sea</w:t>
            </w:r>
            <w:r>
              <w:rPr>
                <w:bCs/>
                <w:lang w:val="en-GB" w:eastAsia="en-GB"/>
              </w:rPr>
              <w:t>n Cotter, Editura DeepVelum Publishing, editie in limba engleza, paperback ( coperta hartie), 672 pagini, ISBN 978-1646052028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832FF" w:rsidRPr="00A832FF" w:rsidRDefault="00443AE8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832FF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A832FF" w:rsidRPr="00A832FF" w:rsidRDefault="00A832FF" w:rsidP="00D73851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5</w:t>
            </w:r>
          </w:p>
        </w:tc>
        <w:tc>
          <w:tcPr>
            <w:tcW w:w="8559" w:type="dxa"/>
            <w:shd w:val="clear" w:color="auto" w:fill="auto"/>
            <w:noWrap/>
            <w:vAlign w:val="center"/>
          </w:tcPr>
          <w:p w:rsidR="00A832FF" w:rsidRPr="00A832FF" w:rsidRDefault="00443AE8" w:rsidP="00BE4CD3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Svend Erik Larsen, Steen Bille Jorgensen, Margaret R. Higonnet, Landscapes of Realism: Rethinking Literary Realism in </w:t>
            </w:r>
            <w:r w:rsidR="00485155">
              <w:rPr>
                <w:bCs/>
                <w:lang w:val="en-GB" w:eastAsia="en-GB"/>
              </w:rPr>
              <w:t>Contemporary Perspectives-vol II: Pathways Through Realism, Editura Jonh Benjamins Publishing Company, Hard Cover, 2022, ISBN 978-9027210852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832FF" w:rsidRPr="00A832FF" w:rsidRDefault="00485155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  <w:tr w:rsidR="00A832FF" w:rsidRPr="00DA0405" w:rsidTr="007D6C39">
        <w:trPr>
          <w:trHeight w:val="571"/>
        </w:trPr>
        <w:tc>
          <w:tcPr>
            <w:tcW w:w="664" w:type="dxa"/>
            <w:shd w:val="clear" w:color="auto" w:fill="auto"/>
            <w:vAlign w:val="center"/>
          </w:tcPr>
          <w:p w:rsidR="00A832FF" w:rsidRPr="00A832FF" w:rsidRDefault="00A832FF" w:rsidP="00D73851">
            <w:pPr>
              <w:jc w:val="center"/>
              <w:rPr>
                <w:bCs/>
                <w:lang w:val="en-GB" w:eastAsia="en-GB"/>
              </w:rPr>
            </w:pPr>
            <w:r w:rsidRPr="00A832FF">
              <w:rPr>
                <w:bCs/>
                <w:lang w:val="en-GB" w:eastAsia="en-GB"/>
              </w:rPr>
              <w:t>6</w:t>
            </w:r>
          </w:p>
        </w:tc>
        <w:tc>
          <w:tcPr>
            <w:tcW w:w="8559" w:type="dxa"/>
            <w:shd w:val="clear" w:color="auto" w:fill="auto"/>
            <w:noWrap/>
            <w:vAlign w:val="center"/>
          </w:tcPr>
          <w:p w:rsidR="00A832FF" w:rsidRPr="00A832FF" w:rsidRDefault="00485155" w:rsidP="00BE4CD3">
            <w:pPr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 xml:space="preserve">Dirk Gottsche, Rosa Mucignat, Robert Weninger, Landscapes of Realism: Rethinking Literary Realism in Contemporary Perspectives-vol I: Mapping Realism, </w:t>
            </w:r>
            <w:r w:rsidRPr="00485155">
              <w:rPr>
                <w:bCs/>
                <w:lang w:val="en-GB" w:eastAsia="en-GB"/>
              </w:rPr>
              <w:t>Editura Jonh Benjamins Publishing Company</w:t>
            </w:r>
            <w:r>
              <w:rPr>
                <w:bCs/>
                <w:lang w:val="en-GB" w:eastAsia="en-GB"/>
              </w:rPr>
              <w:t>, Hard Cover, 2021</w:t>
            </w:r>
            <w:r w:rsidRPr="00485155">
              <w:rPr>
                <w:bCs/>
                <w:lang w:val="en-GB" w:eastAsia="en-GB"/>
              </w:rPr>
              <w:t>,</w:t>
            </w:r>
            <w:r>
              <w:rPr>
                <w:bCs/>
                <w:lang w:val="en-GB" w:eastAsia="en-GB"/>
              </w:rPr>
              <w:t xml:space="preserve"> ISBN 978-9027208064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:rsidR="00A832FF" w:rsidRPr="00A832FF" w:rsidRDefault="00A57882" w:rsidP="00D73851">
            <w:pPr>
              <w:jc w:val="center"/>
              <w:rPr>
                <w:bCs/>
                <w:lang w:val="en-GB" w:eastAsia="en-GB"/>
              </w:rPr>
            </w:pPr>
            <w:r>
              <w:rPr>
                <w:bCs/>
                <w:lang w:val="en-GB" w:eastAsia="en-GB"/>
              </w:rPr>
              <w:t>1</w:t>
            </w:r>
          </w:p>
        </w:tc>
      </w:tr>
    </w:tbl>
    <w:p w:rsidR="007D6C39" w:rsidRPr="00DA0405" w:rsidRDefault="007D6C39" w:rsidP="00DC0AAB">
      <w:pPr>
        <w:pStyle w:val="DefaultText1"/>
        <w:jc w:val="both"/>
        <w:rPr>
          <w:bCs/>
          <w:szCs w:val="24"/>
          <w:lang w:val="ro-RO"/>
        </w:rPr>
      </w:pPr>
    </w:p>
    <w:p w:rsidR="004C68B8" w:rsidRPr="00DA0405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DA0405">
        <w:rPr>
          <w:bCs/>
          <w:szCs w:val="24"/>
          <w:lang w:val="ro-RO"/>
        </w:rPr>
        <w:t>Oferta t</w:t>
      </w:r>
      <w:r w:rsidR="00E478C3" w:rsidRPr="00DA0405">
        <w:rPr>
          <w:bCs/>
          <w:szCs w:val="24"/>
          <w:lang w:val="ro-RO"/>
        </w:rPr>
        <w:t>rebuie să fie valabilă minimum 6</w:t>
      </w:r>
      <w:r w:rsidRPr="00DA0405">
        <w:rPr>
          <w:bCs/>
          <w:szCs w:val="24"/>
          <w:lang w:val="ro-RO"/>
        </w:rPr>
        <w:t xml:space="preserve">0 zile. </w:t>
      </w:r>
    </w:p>
    <w:p w:rsidR="004C68B8" w:rsidRPr="00DA0405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DA0405">
        <w:rPr>
          <w:b/>
          <w:iCs/>
          <w:szCs w:val="24"/>
          <w:lang w:val="fr-FR"/>
        </w:rPr>
        <w:t>Criteriul de atribuire : pre</w:t>
      </w:r>
      <w:r w:rsidRPr="00DA0405">
        <w:rPr>
          <w:b/>
          <w:iCs/>
          <w:szCs w:val="24"/>
          <w:lang w:val="ro-RO"/>
        </w:rPr>
        <w:t>țul cel mai scăzut</w:t>
      </w:r>
      <w:r w:rsidR="00ED2F4E" w:rsidRPr="00DA0405">
        <w:rPr>
          <w:b/>
          <w:iCs/>
          <w:szCs w:val="24"/>
          <w:lang w:val="ro-RO"/>
        </w:rPr>
        <w:t xml:space="preserve"> pentru fiecare titlu in parte.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lastRenderedPageBreak/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Plata se va efectua: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A0728D" w:rsidRPr="00DA0405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DA0405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:rsidR="00E05A47" w:rsidRPr="00DA0405" w:rsidRDefault="00E05A47" w:rsidP="00881C13">
      <w:pPr>
        <w:rPr>
          <w:b/>
          <w:lang w:val="ro-RO"/>
        </w:rPr>
      </w:pPr>
    </w:p>
    <w:p w:rsidR="005E26E4" w:rsidRPr="00DA0405" w:rsidRDefault="00F116B1" w:rsidP="005E26E4">
      <w:pPr>
        <w:ind w:left="391"/>
        <w:jc w:val="center"/>
        <w:rPr>
          <w:b/>
          <w:lang w:val="ro-RO"/>
        </w:rPr>
      </w:pPr>
      <w:r w:rsidRPr="00DA0405">
        <w:rPr>
          <w:b/>
          <w:lang w:val="ro-RO"/>
        </w:rPr>
        <w:t>Director Directia Achizitii Publice si Urmarire Contracte</w:t>
      </w:r>
      <w:r w:rsidR="005E26E4" w:rsidRPr="00DA0405">
        <w:rPr>
          <w:b/>
          <w:lang w:val="ro-RO"/>
        </w:rPr>
        <w:t>,</w:t>
      </w:r>
    </w:p>
    <w:p w:rsidR="005E26E4" w:rsidRPr="00DA0405" w:rsidRDefault="005E26E4" w:rsidP="005E26E4">
      <w:pPr>
        <w:ind w:left="391"/>
        <w:jc w:val="center"/>
        <w:rPr>
          <w:b/>
          <w:lang w:val="ro-RO"/>
        </w:rPr>
      </w:pPr>
      <w:r w:rsidRPr="00DA0405">
        <w:rPr>
          <w:b/>
        </w:rPr>
        <w:t>Ing.Gabriela ALEXOAEI</w:t>
      </w:r>
    </w:p>
    <w:p w:rsidR="00783079" w:rsidRPr="00DA0405" w:rsidRDefault="00783079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310F9F" w:rsidRPr="00DA0405" w:rsidRDefault="00310F9F" w:rsidP="00366CD7">
      <w:pPr>
        <w:rPr>
          <w:lang w:val="ro-RO"/>
        </w:rPr>
      </w:pPr>
    </w:p>
    <w:p w:rsidR="00606067" w:rsidRDefault="00606067" w:rsidP="00366CD7">
      <w:pPr>
        <w:rPr>
          <w:lang w:val="ro-RO"/>
        </w:rPr>
      </w:pPr>
    </w:p>
    <w:p w:rsidR="00F74E70" w:rsidRPr="00DA0405" w:rsidRDefault="00F74E70" w:rsidP="00366CD7">
      <w:pPr>
        <w:rPr>
          <w:lang w:val="ro-RO"/>
        </w:rPr>
      </w:pPr>
      <w:r w:rsidRPr="00DA0405">
        <w:rPr>
          <w:lang w:val="ro-RO"/>
        </w:rPr>
        <w:t>Întocmit,</w:t>
      </w:r>
    </w:p>
    <w:p w:rsidR="00592CC4" w:rsidRPr="00DA0405" w:rsidRDefault="00F74E70" w:rsidP="00366CD7">
      <w:pPr>
        <w:rPr>
          <w:lang w:val="ro-RO"/>
        </w:rPr>
      </w:pPr>
      <w:r w:rsidRPr="00DA0405">
        <w:rPr>
          <w:lang w:val="ro-RO"/>
        </w:rPr>
        <w:t xml:space="preserve">Ec. </w:t>
      </w:r>
      <w:r w:rsidR="00774B8A" w:rsidRPr="00DA0405">
        <w:rPr>
          <w:lang w:val="ro-RO"/>
        </w:rPr>
        <w:t>Ramona Onofrei</w:t>
      </w:r>
    </w:p>
    <w:sectPr w:rsidR="00592CC4" w:rsidRPr="00DA0405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F2" w:rsidRDefault="00D535F2">
      <w:r>
        <w:separator/>
      </w:r>
    </w:p>
  </w:endnote>
  <w:endnote w:type="continuationSeparator" w:id="0">
    <w:p w:rsidR="00D535F2" w:rsidRDefault="00D5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4E4" w:rsidRDefault="009554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Footer"/>
      <w:framePr w:wrap="around" w:vAnchor="text" w:hAnchor="margin" w:xAlign="right" w:y="1"/>
      <w:rPr>
        <w:rStyle w:val="PageNumber"/>
      </w:rPr>
    </w:pPr>
  </w:p>
  <w:p w:rsidR="009554E4" w:rsidRDefault="00955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9554E4" w:rsidTr="00110228">
      <w:trPr>
        <w:trHeight w:val="654"/>
      </w:trPr>
      <w:tc>
        <w:tcPr>
          <w:tcW w:w="4447" w:type="dxa"/>
        </w:tcPr>
        <w:p w:rsidR="009554E4" w:rsidRPr="00794F49" w:rsidRDefault="009554E4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ADRESA: Iaşi, bd.Carol I nr.11, Corpul J</w:t>
          </w:r>
        </w:p>
        <w:p w:rsidR="009554E4" w:rsidRDefault="009554E4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:rsidR="009554E4" w:rsidRPr="00794F49" w:rsidRDefault="009554E4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9554E4" w:rsidRDefault="009554E4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:rsidR="009554E4" w:rsidRDefault="00955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F2" w:rsidRDefault="00D535F2">
      <w:r>
        <w:separator/>
      </w:r>
    </w:p>
  </w:footnote>
  <w:footnote w:type="continuationSeparator" w:id="0">
    <w:p w:rsidR="00D535F2" w:rsidRDefault="00D5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Pr="00167732" w:rsidRDefault="009554E4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623419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623419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:rsidR="009554E4" w:rsidRPr="0026020E" w:rsidRDefault="009554E4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4" w:rsidRDefault="009554E4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B73"/>
    <w:rsid w:val="001D576C"/>
    <w:rsid w:val="001D5E50"/>
    <w:rsid w:val="001E789D"/>
    <w:rsid w:val="00203850"/>
    <w:rsid w:val="00207525"/>
    <w:rsid w:val="00217C00"/>
    <w:rsid w:val="0022292D"/>
    <w:rsid w:val="00231910"/>
    <w:rsid w:val="00232FD9"/>
    <w:rsid w:val="00236F16"/>
    <w:rsid w:val="00241B3B"/>
    <w:rsid w:val="00242F67"/>
    <w:rsid w:val="00254096"/>
    <w:rsid w:val="0026020E"/>
    <w:rsid w:val="00261B48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7BD9"/>
    <w:rsid w:val="00310811"/>
    <w:rsid w:val="00310F9F"/>
    <w:rsid w:val="00311D90"/>
    <w:rsid w:val="0031215E"/>
    <w:rsid w:val="003166C8"/>
    <w:rsid w:val="00322AD1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16A8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1C13"/>
    <w:rsid w:val="008858E4"/>
    <w:rsid w:val="00891C8D"/>
    <w:rsid w:val="008A034F"/>
    <w:rsid w:val="008A14B9"/>
    <w:rsid w:val="008A26F4"/>
    <w:rsid w:val="008A3F66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3384"/>
    <w:rsid w:val="00906217"/>
    <w:rsid w:val="00906DF1"/>
    <w:rsid w:val="00912B77"/>
    <w:rsid w:val="00913761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2B00"/>
    <w:rsid w:val="00986399"/>
    <w:rsid w:val="009931D5"/>
    <w:rsid w:val="0099441F"/>
    <w:rsid w:val="00994E66"/>
    <w:rsid w:val="009A30A7"/>
    <w:rsid w:val="009A4B58"/>
    <w:rsid w:val="009A5C26"/>
    <w:rsid w:val="009B02B2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6FF5"/>
    <w:rsid w:val="00AA069E"/>
    <w:rsid w:val="00AA0EC3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63C90"/>
    <w:rsid w:val="00B67D73"/>
    <w:rsid w:val="00B70CCE"/>
    <w:rsid w:val="00B74511"/>
    <w:rsid w:val="00B82FC4"/>
    <w:rsid w:val="00B96048"/>
    <w:rsid w:val="00BA0AC6"/>
    <w:rsid w:val="00BA3C05"/>
    <w:rsid w:val="00BA754D"/>
    <w:rsid w:val="00BB1039"/>
    <w:rsid w:val="00BB15C4"/>
    <w:rsid w:val="00BB16E3"/>
    <w:rsid w:val="00BB275C"/>
    <w:rsid w:val="00BC19A6"/>
    <w:rsid w:val="00BD0697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11257"/>
    <w:rsid w:val="00C11729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D050A9"/>
    <w:rsid w:val="00D054C2"/>
    <w:rsid w:val="00D073E6"/>
    <w:rsid w:val="00D113B0"/>
    <w:rsid w:val="00D20567"/>
    <w:rsid w:val="00D351F2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D55AA"/>
    <w:rsid w:val="00DD7591"/>
    <w:rsid w:val="00DE3F4C"/>
    <w:rsid w:val="00DF6A40"/>
    <w:rsid w:val="00DF7BBD"/>
    <w:rsid w:val="00E05A47"/>
    <w:rsid w:val="00E0627E"/>
    <w:rsid w:val="00E14FA4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554E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7C62"/>
    <w:rsid w:val="00F570DA"/>
    <w:rsid w:val="00F6039A"/>
    <w:rsid w:val="00F607AF"/>
    <w:rsid w:val="00F63A71"/>
    <w:rsid w:val="00F67C2C"/>
    <w:rsid w:val="00F74E70"/>
    <w:rsid w:val="00F76A13"/>
    <w:rsid w:val="00F85EAA"/>
    <w:rsid w:val="00F86736"/>
    <w:rsid w:val="00F8675A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666FE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BCF2-3C7D-4FAA-BB97-400C4157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3266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180</cp:revision>
  <cp:lastPrinted>2024-07-17T12:02:00Z</cp:lastPrinted>
  <dcterms:created xsi:type="dcterms:W3CDTF">2021-03-05T08:35:00Z</dcterms:created>
  <dcterms:modified xsi:type="dcterms:W3CDTF">2024-07-17T12:38:00Z</dcterms:modified>
</cp:coreProperties>
</file>