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7B8D" w14:textId="58CC3859" w:rsidR="00477AC8" w:rsidRPr="00A55E92" w:rsidRDefault="00477AC8" w:rsidP="00E25332">
      <w:pPr>
        <w:jc w:val="right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Nr.</w:t>
      </w:r>
      <w:r w:rsidR="00374D1F" w:rsidRPr="00A55E9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74D1F" w:rsidRPr="00A55E92">
        <w:rPr>
          <w:rFonts w:ascii="Times New Roman" w:hAnsi="Times New Roman" w:cs="Times New Roman"/>
          <w:sz w:val="24"/>
          <w:szCs w:val="24"/>
        </w:rPr>
        <w:t>2047/</w:t>
      </w:r>
      <w:r w:rsidR="00490528" w:rsidRPr="00A55E9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26</w:t>
      </w:r>
      <w:r w:rsidR="00375ECB" w:rsidRPr="00A55E9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.09.2024</w:t>
      </w:r>
    </w:p>
    <w:p w14:paraId="25609276" w14:textId="77777777" w:rsidR="00AF42E0" w:rsidRPr="00A55E92" w:rsidRDefault="00AF42E0" w:rsidP="00623C51">
      <w:pPr>
        <w:tabs>
          <w:tab w:val="center" w:pos="5103"/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5E92">
        <w:rPr>
          <w:rFonts w:ascii="Times New Roman" w:hAnsi="Times New Roman" w:cs="Times New Roman"/>
          <w:b/>
          <w:sz w:val="28"/>
          <w:szCs w:val="28"/>
        </w:rPr>
        <w:t>Specifica</w:t>
      </w:r>
      <w:r w:rsidR="00BB67DA" w:rsidRPr="00A55E92">
        <w:rPr>
          <w:rFonts w:ascii="Times New Roman" w:hAnsi="Times New Roman" w:cs="Times New Roman"/>
          <w:b/>
          <w:sz w:val="28"/>
          <w:szCs w:val="28"/>
        </w:rPr>
        <w:t>ț</w:t>
      </w:r>
      <w:r w:rsidRPr="00A55E92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="00F0245B" w:rsidRPr="00A55E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</w:p>
    <w:p w14:paraId="04DF823A" w14:textId="77777777" w:rsidR="00AF42E0" w:rsidRPr="00A55E92" w:rsidRDefault="00AF42E0" w:rsidP="00623C51">
      <w:pPr>
        <w:tabs>
          <w:tab w:val="left" w:pos="993"/>
        </w:tabs>
        <w:spacing w:after="0"/>
        <w:ind w:right="165" w:firstLine="5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Aferent</w:t>
      </w:r>
      <w:r w:rsidR="00845695" w:rsidRPr="00A55E9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0245B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="00F0245B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F0245B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0245B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:</w:t>
      </w:r>
    </w:p>
    <w:p w14:paraId="0D9397E1" w14:textId="0497BE20" w:rsidR="00464DCE" w:rsidRPr="00A55E92" w:rsidRDefault="00D73BCD" w:rsidP="00623C5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furnizare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6D23" w:rsidRPr="00A55E92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="006A6D23" w:rsidRPr="00A55E92">
        <w:rPr>
          <w:rFonts w:ascii="Times New Roman" w:hAnsi="Times New Roman" w:cs="Times New Roman"/>
          <w:b/>
          <w:sz w:val="24"/>
          <w:szCs w:val="24"/>
        </w:rPr>
        <w:t xml:space="preserve"> de control</w:t>
      </w:r>
      <w:r w:rsidR="00B465E2"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E2" w:rsidRPr="00A55E92">
        <w:rPr>
          <w:rFonts w:ascii="Times New Roman" w:hAnsi="Times New Roman" w:cs="Times New Roman"/>
          <w:b/>
          <w:sz w:val="24"/>
          <w:szCs w:val="24"/>
        </w:rPr>
        <w:t>acces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auto</w:t>
      </w:r>
      <w:r w:rsidR="00B465E2"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23" w:rsidRPr="00A55E9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A6D23" w:rsidRPr="00A55E92">
        <w:rPr>
          <w:rFonts w:ascii="Times New Roman" w:hAnsi="Times New Roman" w:cs="Times New Roman"/>
          <w:b/>
          <w:sz w:val="24"/>
          <w:szCs w:val="24"/>
        </w:rPr>
        <w:t>bariere</w:t>
      </w:r>
      <w:proofErr w:type="spellEnd"/>
      <w:r w:rsidR="006A6D23" w:rsidRPr="00A55E9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montaj</w:t>
      </w:r>
      <w:r w:rsidR="006A6D23" w:rsidRPr="00A55E92"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5E2" w:rsidRPr="00A55E92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B465E2" w:rsidRPr="00A55E92">
        <w:rPr>
          <w:rFonts w:ascii="Times New Roman" w:hAnsi="Times New Roman" w:cs="Times New Roman"/>
          <w:b/>
          <w:sz w:val="24"/>
          <w:szCs w:val="24"/>
        </w:rPr>
        <w:t>parcările</w:t>
      </w:r>
      <w:proofErr w:type="spellEnd"/>
      <w:r w:rsidR="00B465E2"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E2" w:rsidRPr="00A55E92">
        <w:rPr>
          <w:rFonts w:ascii="Times New Roman" w:hAnsi="Times New Roman" w:cs="Times New Roman"/>
          <w:b/>
          <w:sz w:val="24"/>
          <w:szCs w:val="24"/>
        </w:rPr>
        <w:t>Universității</w:t>
      </w:r>
      <w:proofErr w:type="spellEnd"/>
    </w:p>
    <w:p w14:paraId="6E7BE004" w14:textId="77777777" w:rsidR="00B465E2" w:rsidRPr="00A55E92" w:rsidRDefault="00B465E2" w:rsidP="00623C51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2AC29487" w14:textId="5A18530F" w:rsidR="00AF42E0" w:rsidRPr="00A55E92" w:rsidRDefault="00AF42E0" w:rsidP="00623C51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1. </w:t>
      </w:r>
      <w:r w:rsidR="00623C51" w:rsidRPr="00A55E9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Elemente generale</w:t>
      </w:r>
    </w:p>
    <w:p w14:paraId="05C8D24B" w14:textId="77777777" w:rsidR="00AF42E0" w:rsidRPr="00A55E92" w:rsidRDefault="00AF42E0" w:rsidP="00623C51">
      <w:pP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1.1.Denumirea autorității contractante:</w:t>
      </w:r>
    </w:p>
    <w:p w14:paraId="04383328" w14:textId="77777777" w:rsidR="00C2289F" w:rsidRPr="00A55E92" w:rsidRDefault="00AF42E0" w:rsidP="00623C51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UNIVERSITATEA “ALEXANDRU IOAN CUZA” din IAŞI</w:t>
      </w:r>
      <w:r w:rsidRPr="00A55E9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cu sediul în </w:t>
      </w:r>
      <w:proofErr w:type="spellStart"/>
      <w:r w:rsidRPr="00A55E92">
        <w:rPr>
          <w:rFonts w:ascii="Times New Roman" w:hAnsi="Times New Roman" w:cs="Times New Roman"/>
          <w:color w:val="000000"/>
          <w:sz w:val="24"/>
          <w:szCs w:val="24"/>
          <w:lang w:val="ro-RO"/>
        </w:rPr>
        <w:t>Iaşi</w:t>
      </w:r>
      <w:proofErr w:type="spellEnd"/>
      <w:r w:rsidRPr="00A55E92">
        <w:rPr>
          <w:rFonts w:ascii="Times New Roman" w:hAnsi="Times New Roman" w:cs="Times New Roman"/>
          <w:color w:val="000000"/>
          <w:sz w:val="24"/>
          <w:szCs w:val="24"/>
          <w:lang w:val="ro-RO"/>
        </w:rPr>
        <w:t>, B-dul Carol I, nr.11.</w:t>
      </w:r>
    </w:p>
    <w:p w14:paraId="7B0F49F0" w14:textId="77777777" w:rsidR="00345A9A" w:rsidRPr="00A55E92" w:rsidRDefault="002904E6" w:rsidP="00623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E92">
        <w:rPr>
          <w:rFonts w:ascii="Times New Roman" w:hAnsi="Times New Roman" w:cs="Times New Roman"/>
          <w:b/>
          <w:sz w:val="24"/>
          <w:szCs w:val="24"/>
        </w:rPr>
        <w:t>1</w:t>
      </w:r>
      <w:r w:rsidR="008C0400" w:rsidRPr="00A55E92">
        <w:rPr>
          <w:rFonts w:ascii="Times New Roman" w:hAnsi="Times New Roman" w:cs="Times New Roman"/>
          <w:b/>
          <w:sz w:val="24"/>
          <w:szCs w:val="24"/>
        </w:rPr>
        <w:t>.</w:t>
      </w:r>
      <w:r w:rsidR="00AF42E0" w:rsidRPr="00A55E9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8C0400" w:rsidRPr="00A55E92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="00270E8E"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400" w:rsidRPr="00A55E92">
        <w:rPr>
          <w:rFonts w:ascii="Times New Roman" w:hAnsi="Times New Roman" w:cs="Times New Roman"/>
          <w:b/>
          <w:sz w:val="24"/>
          <w:szCs w:val="24"/>
        </w:rPr>
        <w:t>achiziției</w:t>
      </w:r>
      <w:proofErr w:type="spellEnd"/>
    </w:p>
    <w:p w14:paraId="1C3856E3" w14:textId="73757B7D" w:rsidR="00123A83" w:rsidRPr="00A55E92" w:rsidRDefault="00C04D54" w:rsidP="00623C51">
      <w:pPr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F</w:t>
      </w:r>
      <w:r w:rsidR="00D73BCD" w:rsidRPr="00A55E92">
        <w:rPr>
          <w:rFonts w:ascii="Times New Roman" w:hAnsi="Times New Roman" w:cs="Times New Roman"/>
          <w:sz w:val="24"/>
          <w:szCs w:val="24"/>
        </w:rPr>
        <w:t>urnizare</w:t>
      </w:r>
      <w:proofErr w:type="spellEnd"/>
      <w:r w:rsidR="006A6D23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23" w:rsidRPr="00A55E92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6A6D23" w:rsidRPr="00A55E92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="00B465E2" w:rsidRPr="00A55E9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B465E2" w:rsidRPr="00A55E92">
        <w:rPr>
          <w:rFonts w:ascii="Times New Roman" w:hAnsi="Times New Roman" w:cs="Times New Roman"/>
          <w:sz w:val="24"/>
          <w:szCs w:val="24"/>
        </w:rPr>
        <w:t xml:space="preserve"> auto</w:t>
      </w:r>
      <w:r w:rsidR="006A6D23"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6D23" w:rsidRPr="00A55E92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="006A6D23" w:rsidRPr="00A55E92">
        <w:rPr>
          <w:rFonts w:ascii="Times New Roman" w:hAnsi="Times New Roman" w:cs="Times New Roman"/>
          <w:sz w:val="24"/>
          <w:szCs w:val="24"/>
        </w:rPr>
        <w:t>)</w:t>
      </w:r>
      <w:r w:rsidR="00B465E2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BCD" w:rsidRPr="00A55E92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="00D73BCD" w:rsidRPr="00A55E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3BCD" w:rsidRPr="00A55E92">
        <w:rPr>
          <w:rFonts w:ascii="Times New Roman" w:hAnsi="Times New Roman" w:cs="Times New Roman"/>
          <w:bCs/>
          <w:sz w:val="24"/>
          <w:szCs w:val="24"/>
        </w:rPr>
        <w:t>montaj</w:t>
      </w:r>
      <w:r w:rsidR="006A6D23" w:rsidRPr="00A55E92">
        <w:rPr>
          <w:rFonts w:ascii="Times New Roman" w:hAnsi="Times New Roman" w:cs="Times New Roman"/>
          <w:bCs/>
          <w:sz w:val="24"/>
          <w:szCs w:val="24"/>
        </w:rPr>
        <w:t>ul</w:t>
      </w:r>
      <w:proofErr w:type="spellEnd"/>
      <w:r w:rsidR="00D73BCD"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23" w:rsidRPr="00A55E92">
        <w:rPr>
          <w:rFonts w:ascii="Times New Roman" w:hAnsi="Times New Roman" w:cs="Times New Roman"/>
          <w:bCs/>
          <w:sz w:val="24"/>
          <w:szCs w:val="24"/>
        </w:rPr>
        <w:t>la</w:t>
      </w:r>
      <w:r w:rsidR="00B465E2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E2" w:rsidRPr="00A55E92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="00AF42E0" w:rsidRPr="00A55E92">
        <w:rPr>
          <w:rStyle w:val="FontStyle18"/>
          <w:sz w:val="24"/>
          <w:szCs w:val="24"/>
        </w:rPr>
        <w:t xml:space="preserve"> </w:t>
      </w:r>
      <w:proofErr w:type="spellStart"/>
      <w:r w:rsidR="00B465E2" w:rsidRPr="00A55E9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aparținând</w:t>
      </w:r>
      <w:proofErr w:type="spellEnd"/>
      <w:r w:rsidR="00F0245B" w:rsidRPr="00A55E9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A1F6A" w:rsidRPr="00A55E92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6A1F6A" w:rsidRPr="00A55E9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A1F6A" w:rsidRPr="00A55E92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F0245B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A55E92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F0245B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A55E92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932FC5" w:rsidRPr="00A55E92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932FC5" w:rsidRPr="00A55E92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B465E2" w:rsidRPr="00A55E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6A0693" w14:textId="4E9CE121" w:rsidR="0088118B" w:rsidRPr="00A55E92" w:rsidRDefault="0088118B" w:rsidP="00623C51">
      <w:pPr>
        <w:pStyle w:val="NoSpacing"/>
        <w:spacing w:line="276" w:lineRule="auto"/>
        <w:ind w:firstLine="720"/>
        <w:jc w:val="both"/>
      </w:pPr>
      <w:r w:rsidRPr="00A55E92">
        <w:rPr>
          <w:b/>
        </w:rPr>
        <w:t>2.</w:t>
      </w:r>
      <w:r w:rsidR="00623C51" w:rsidRPr="00A55E92">
        <w:rPr>
          <w:b/>
        </w:rPr>
        <w:t xml:space="preserve"> Descrierea </w:t>
      </w:r>
      <w:r w:rsidR="00D73BCD" w:rsidRPr="00A55E92">
        <w:rPr>
          <w:b/>
        </w:rPr>
        <w:t>achiziției</w:t>
      </w:r>
    </w:p>
    <w:p w14:paraId="53C75D54" w14:textId="7D0F55B4" w:rsidR="00623C51" w:rsidRPr="00A55E92" w:rsidRDefault="00DB655A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barierelor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, care sunt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frecvente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>,</w:t>
      </w:r>
      <w:r w:rsidRPr="00A55E92">
        <w:rPr>
          <w:rFonts w:ascii="Times New Roman" w:hAnsi="Times New Roman" w:cs="Times New Roman"/>
          <w:sz w:val="24"/>
          <w:szCs w:val="24"/>
        </w:rPr>
        <w:t xml:space="preserve"> cu</w:t>
      </w:r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raspunda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solicitarile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A55E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1195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limitarea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iși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limitării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acesului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A55E92">
        <w:rPr>
          <w:rFonts w:ascii="Times New Roman" w:hAnsi="Times New Roman" w:cs="Times New Roman"/>
          <w:sz w:val="24"/>
          <w:szCs w:val="24"/>
        </w:rPr>
        <w:t>neautorizate</w:t>
      </w:r>
      <w:proofErr w:type="spellEnd"/>
      <w:r w:rsidR="00F04A8C" w:rsidRPr="00A55E92">
        <w:rPr>
          <w:rFonts w:ascii="Times New Roman" w:hAnsi="Times New Roman" w:cs="Times New Roman"/>
          <w:sz w:val="24"/>
          <w:szCs w:val="24"/>
        </w:rPr>
        <w:t>.</w:t>
      </w:r>
    </w:p>
    <w:p w14:paraId="34A38741" w14:textId="225442DF" w:rsidR="00B773A4" w:rsidRPr="00A55E92" w:rsidRDefault="00B773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montate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>:</w:t>
      </w:r>
    </w:p>
    <w:p w14:paraId="658BA3C7" w14:textId="5D93811D" w:rsidR="003B30D4" w:rsidRPr="00A55E92" w:rsidRDefault="003312EF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Corp</w:t>
      </w:r>
      <w:r w:rsidR="003B30D4" w:rsidRPr="00A55E9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 xml:space="preserve"> Carol I – 2 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D4" w:rsidRPr="00A55E92">
        <w:rPr>
          <w:rFonts w:ascii="Times New Roman" w:hAnsi="Times New Roman" w:cs="Times New Roman"/>
          <w:sz w:val="24"/>
          <w:szCs w:val="24"/>
        </w:rPr>
        <w:t>ieșire</w:t>
      </w:r>
      <w:proofErr w:type="spellEnd"/>
      <w:r w:rsidR="003B30D4" w:rsidRPr="00A55E92">
        <w:rPr>
          <w:rFonts w:ascii="Times New Roman" w:hAnsi="Times New Roman" w:cs="Times New Roman"/>
          <w:sz w:val="24"/>
          <w:szCs w:val="24"/>
        </w:rPr>
        <w:t>)</w:t>
      </w:r>
    </w:p>
    <w:p w14:paraId="6824B449" w14:textId="0F02BD55" w:rsidR="003B30D4" w:rsidRPr="00A55E92" w:rsidRDefault="003B30D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Corp A, Strada Toma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</w:t>
      </w:r>
      <w:r w:rsidR="00E358A4" w:rsidRPr="00A55E9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21DC5BA8" w14:textId="183D9E99" w:rsidR="00E358A4" w:rsidRPr="00A55E92" w:rsidRDefault="003312EF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</w:t>
      </w:r>
      <w:r w:rsidR="00E358A4" w:rsidRPr="00A55E92">
        <w:rPr>
          <w:rFonts w:ascii="Times New Roman" w:hAnsi="Times New Roman" w:cs="Times New Roman"/>
          <w:sz w:val="24"/>
          <w:szCs w:val="24"/>
        </w:rPr>
        <w:t xml:space="preserve">orp B, </w:t>
      </w:r>
      <w:proofErr w:type="spellStart"/>
      <w:r w:rsidR="00E358A4" w:rsidRPr="00A55E92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="00E358A4" w:rsidRPr="00A55E92">
        <w:rPr>
          <w:rFonts w:ascii="Times New Roman" w:hAnsi="Times New Roman" w:cs="Times New Roman"/>
          <w:sz w:val="24"/>
          <w:szCs w:val="24"/>
        </w:rPr>
        <w:t xml:space="preserve"> Carol I – 2 </w:t>
      </w:r>
      <w:proofErr w:type="spellStart"/>
      <w:r w:rsidR="00E358A4" w:rsidRPr="00A55E92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="00E358A4"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58A4"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E358A4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A4"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358A4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A4" w:rsidRPr="00A55E92">
        <w:rPr>
          <w:rFonts w:ascii="Times New Roman" w:hAnsi="Times New Roman" w:cs="Times New Roman"/>
          <w:sz w:val="24"/>
          <w:szCs w:val="24"/>
        </w:rPr>
        <w:t>ieșire</w:t>
      </w:r>
      <w:proofErr w:type="spellEnd"/>
      <w:r w:rsidR="00E358A4" w:rsidRPr="00A55E92">
        <w:rPr>
          <w:rFonts w:ascii="Times New Roman" w:hAnsi="Times New Roman" w:cs="Times New Roman"/>
          <w:sz w:val="24"/>
          <w:szCs w:val="24"/>
        </w:rPr>
        <w:t>)</w:t>
      </w:r>
    </w:p>
    <w:p w14:paraId="44DD69B7" w14:textId="0C42C2C0" w:rsidR="00E358A4" w:rsidRPr="00A55E92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Corp B, Strada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Pinului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4DE641FE" w14:textId="6408534B" w:rsidR="00E358A4" w:rsidRPr="00A55E92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Corp C, </w:t>
      </w:r>
      <w:r w:rsidRPr="00A55E92">
        <w:rPr>
          <w:rFonts w:ascii="Times New Roman" w:hAnsi="Times New Roman" w:cs="Times New Roman"/>
          <w:bCs/>
          <w:color w:val="202124"/>
          <w:sz w:val="24"/>
          <w:szCs w:val="24"/>
        </w:rPr>
        <w:t>Strada General Henri Mathias Berthelot</w:t>
      </w:r>
      <w:r w:rsidRPr="00A55E92">
        <w:rPr>
          <w:sz w:val="20"/>
        </w:rPr>
        <w:t xml:space="preserve"> </w:t>
      </w:r>
      <w:r w:rsidRPr="00A55E92"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4FE79797" w14:textId="49D4BD54" w:rsidR="00E358A4" w:rsidRPr="00A55E92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Corp J,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Carol I – 1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43F80707" w14:textId="42B21EF1" w:rsidR="00E358A4" w:rsidRPr="00A55E92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Corp O,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Carol I – 1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0A1CFF43" w14:textId="1C8E545C" w:rsidR="00E358A4" w:rsidRPr="00A55E92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Cămin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Akademos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, Strada Gheorghe Lascar – 1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4659CE41" w14:textId="6F612ECB" w:rsidR="00E358A4" w:rsidRPr="00A55E92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Cămin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Akademos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, Strada </w:t>
      </w:r>
      <w:proofErr w:type="spellStart"/>
      <w:r w:rsidR="00F118EF" w:rsidRPr="00A55E92">
        <w:rPr>
          <w:rFonts w:ascii="Times New Roman" w:hAnsi="Times New Roman" w:cs="Times New Roman"/>
          <w:sz w:val="24"/>
          <w:szCs w:val="24"/>
        </w:rPr>
        <w:t>A</w:t>
      </w:r>
      <w:r w:rsidRPr="00A55E92">
        <w:rPr>
          <w:rFonts w:ascii="Times New Roman" w:hAnsi="Times New Roman" w:cs="Times New Roman"/>
          <w:sz w:val="24"/>
          <w:szCs w:val="24"/>
        </w:rPr>
        <w:t>nastasie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Fătu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ieșire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4696B651" w14:textId="55257541" w:rsidR="00E358A4" w:rsidRPr="00A55E92" w:rsidRDefault="00467057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, Strada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Oastei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191033CE" w14:textId="51DDAED7" w:rsidR="00467057" w:rsidRPr="00A55E92" w:rsidRDefault="00467057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Corp D, Strada Toma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)</w:t>
      </w:r>
    </w:p>
    <w:p w14:paraId="746336B0" w14:textId="0C4A6F3C" w:rsidR="0088118B" w:rsidRPr="00A55E92" w:rsidRDefault="00E25332" w:rsidP="00623C5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E92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55E92">
        <w:rPr>
          <w:rFonts w:ascii="Times New Roman" w:hAnsi="Times New Roman" w:cs="Times New Roman"/>
          <w:b/>
          <w:sz w:val="24"/>
          <w:szCs w:val="24"/>
        </w:rPr>
        <w:tab/>
      </w:r>
      <w:r w:rsidR="00662816" w:rsidRPr="00A55E92">
        <w:rPr>
          <w:rFonts w:ascii="Times New Roman" w:hAnsi="Times New Roman" w:cs="Times New Roman"/>
          <w:b/>
          <w:sz w:val="24"/>
          <w:szCs w:val="24"/>
        </w:rPr>
        <w:t>3</w:t>
      </w:r>
      <w:r w:rsidR="0088118B" w:rsidRPr="00A55E9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8118B" w:rsidRPr="00A55E92">
        <w:rPr>
          <w:rFonts w:ascii="Times New Roman" w:hAnsi="Times New Roman" w:cs="Times New Roman"/>
          <w:b/>
          <w:sz w:val="24"/>
          <w:szCs w:val="24"/>
        </w:rPr>
        <w:t>Intocmire</w:t>
      </w:r>
      <w:r w:rsidR="00845695" w:rsidRPr="00A55E92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243D9A"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4831" w:rsidRPr="00A55E92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</w:p>
    <w:p w14:paraId="3B93C572" w14:textId="7DCD1B3E" w:rsidR="00662816" w:rsidRPr="00A55E92" w:rsidRDefault="0088118B" w:rsidP="00623C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Ofertanţii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recomandarea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viziteze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,</w:t>
      </w:r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55E92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="00D436F1" w:rsidRPr="00A55E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6F1" w:rsidRPr="00A55E92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55E92">
        <w:rPr>
          <w:rFonts w:ascii="Times New Roman" w:hAnsi="Times New Roman" w:cs="Times New Roman"/>
          <w:sz w:val="24"/>
          <w:szCs w:val="24"/>
        </w:rPr>
        <w:t>incinte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r w:rsidRPr="00A55E92">
        <w:rPr>
          <w:rFonts w:ascii="Times New Roman" w:hAnsi="Times New Roman" w:cs="Times New Roman"/>
          <w:sz w:val="24"/>
          <w:szCs w:val="24"/>
        </w:rPr>
        <w:t>pe</w:t>
      </w:r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identitat</w:t>
      </w:r>
      <w:r w:rsidR="00D436F1" w:rsidRPr="00A55E9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55E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436F1" w:rsidRPr="00A55E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436F1" w:rsidRPr="00A55E9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55E92">
        <w:rPr>
          <w:rFonts w:ascii="Times New Roman" w:hAnsi="Times New Roman" w:cs="Times New Roman"/>
          <w:sz w:val="24"/>
          <w:szCs w:val="24"/>
        </w:rPr>
        <w:t>delegaţii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A55E92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A55E9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vizitarea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verbal din care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edificat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831" w:rsidRPr="00A55E92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.</w:t>
      </w:r>
    </w:p>
    <w:p w14:paraId="2DDB139E" w14:textId="77777777" w:rsidR="00ED0C4A" w:rsidRPr="00A55E92" w:rsidRDefault="00ED0C4A" w:rsidP="00623C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23" w:rsidRPr="00A55E92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A55E92">
        <w:rPr>
          <w:rFonts w:ascii="Times New Roman" w:hAnsi="Times New Roman" w:cs="Times New Roman"/>
          <w:sz w:val="24"/>
          <w:szCs w:val="24"/>
        </w:rPr>
        <w:t>cu</w:t>
      </w:r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A55E92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A55E92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="00526D27" w:rsidRPr="00A55E92">
        <w:rPr>
          <w:rFonts w:ascii="Times New Roman" w:hAnsi="Times New Roman" w:cs="Times New Roman"/>
          <w:sz w:val="24"/>
          <w:szCs w:val="24"/>
        </w:rPr>
        <w:t xml:space="preserve"> din</w:t>
      </w:r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A55E92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="00BB67DA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A55E92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0F7342" w:rsidRPr="00A55E92">
        <w:rPr>
          <w:rFonts w:ascii="Times New Roman" w:hAnsi="Times New Roman" w:cs="Times New Roman"/>
          <w:sz w:val="24"/>
          <w:szCs w:val="24"/>
        </w:rPr>
        <w:t>.</w:t>
      </w:r>
    </w:p>
    <w:p w14:paraId="488C5104" w14:textId="77777777" w:rsidR="00897F6E" w:rsidRPr="00A55E92" w:rsidRDefault="00897F6E" w:rsidP="00623C51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Oferta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depune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A55E92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unul</w:t>
      </w:r>
      <w:proofErr w:type="spellEnd"/>
      <w:proofErr w:type="gram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sau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mai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multe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loturi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respectarea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solicitărilor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de la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fiecare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lot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parte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din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specificațiile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tehnice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atribuirea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face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fiecare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lot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u w:val="single"/>
        </w:rPr>
        <w:t>parte</w:t>
      </w:r>
      <w:proofErr w:type="spellEnd"/>
      <w:r w:rsidRPr="00A55E9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3B4E50A" w14:textId="79E4F73A" w:rsidR="001F4DE3" w:rsidRDefault="003312EF" w:rsidP="00623C5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1.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="00007010" w:rsidRPr="00A55E92">
        <w:rPr>
          <w:rFonts w:ascii="Times New Roman" w:hAnsi="Times New Roman"/>
          <w:sz w:val="24"/>
          <w:szCs w:val="24"/>
          <w:lang w:val="ro-RO"/>
        </w:rPr>
        <w:t xml:space="preserve">Parcare Corp A, Bulevardul Carol I </w:t>
      </w:r>
    </w:p>
    <w:p w14:paraId="5ED7166F" w14:textId="77777777" w:rsidR="00CE3314" w:rsidRPr="00A55E92" w:rsidRDefault="00CE3314" w:rsidP="00623C51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007010" w:rsidRPr="00A55E92" w14:paraId="588234E1" w14:textId="77777777" w:rsidTr="00644E0B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2BEF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1A9C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A1A6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3905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007010" w:rsidRPr="00A55E92" w14:paraId="54883EB8" w14:textId="77777777" w:rsidTr="00644E0B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8132" w14:textId="77777777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00C64" w14:textId="77777777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83F22" w14:textId="77777777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AB6EB" w14:textId="77777777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010" w:rsidRPr="00A55E92" w14:paraId="797F6BC7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0186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BA4" w14:textId="79F69716" w:rsidR="00007010" w:rsidRPr="00A55E92" w:rsidRDefault="008C140D" w:rsidP="002C1F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3A2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r w:rsidR="002C1F46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0701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CC3A2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3A2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="00CC3A2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="00CC3A2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="00CC3A2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CC3A2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="00CC3A20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>metalica</w:t>
            </w:r>
            <w:proofErr w:type="spellEnd"/>
            <w:r w:rsidR="005B5A81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="005B5A81" w:rsidRPr="00A55E92">
              <w:rPr>
                <w:rFonts w:ascii="TimesNewRomanPSMT" w:hAnsi="TimesNewRomanPSMT" w:cs="TimesNewRomanPSMT"/>
                <w:sz w:val="24"/>
                <w:szCs w:val="24"/>
              </w:rPr>
              <w:t>v</w:t>
            </w:r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>opsea</w:t>
            </w:r>
            <w:proofErr w:type="spellEnd"/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="00CC3A20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r w:rsidR="005B5A81" w:rsidRPr="00A55E92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</w:t>
            </w:r>
            <w:r w:rsidR="005B5A81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="005B5A81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="005B5A81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FF7224" w:rsidRPr="00A55E92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="005B5A81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set</w:t>
            </w:r>
            <w:r w:rsidR="004B5613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="004B5613"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="004B5613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="004B5613"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="004B5613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r w:rsidR="00FF7224" w:rsidRPr="00A55E92"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r w:rsidR="004B5613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4B5613"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="004B5613"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31A0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B92A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A55E92" w14:paraId="3949087A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43C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DDA" w14:textId="662B767D" w:rsidR="00007010" w:rsidRPr="00A55E92" w:rsidRDefault="00007010" w:rsidP="00F67D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40D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fix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galvanizat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35AF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4AF9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A55E92" w14:paraId="464FB302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7E1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81F" w14:textId="6EEA0966" w:rsidR="00007010" w:rsidRPr="00A55E92" w:rsidRDefault="008C140D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DEBF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500" w14:textId="3B4BDABA" w:rsidR="00007010" w:rsidRPr="00A55E92" w:rsidRDefault="008C140D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A55E92" w14:paraId="5BCF3280" w14:textId="77777777" w:rsidTr="00644E0B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DAD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80C3" w14:textId="3D398EA6" w:rsidR="00007010" w:rsidRPr="00A55E92" w:rsidRDefault="00007010" w:rsidP="004C2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</w:t>
            </w:r>
            <w:r w:rsidR="00FB1518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="00FB1518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</w:t>
            </w:r>
            <w:r w:rsidR="001802E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234E5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5636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nclude card de </w:t>
            </w:r>
            <w:proofErr w:type="spellStart"/>
            <w:r w:rsidR="00C5636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="00C5636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</w:t>
            </w:r>
            <w:r w:rsidR="004C25C8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128</w:t>
            </w:r>
            <w:r w:rsidR="0096469D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02E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00D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BC43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A55E92" w14:paraId="353371B1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260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299B" w14:textId="37794E2C" w:rsidR="00007010" w:rsidRPr="00A55E92" w:rsidRDefault="008C140D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D2C9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3AB1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A55E92" w14:paraId="6BE17EE4" w14:textId="77777777" w:rsidTr="00C12252">
        <w:trPr>
          <w:trHeight w:val="323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6187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43CB" w14:textId="2547DEB8" w:rsidR="00007010" w:rsidRPr="00A55E92" w:rsidRDefault="00007010" w:rsidP="00C12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H 2400mm, D 48mm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516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EDE0" w14:textId="7A7FE824" w:rsidR="00007010" w:rsidRPr="00A55E92" w:rsidRDefault="00EE763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A55E92" w14:paraId="1D8D81C5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CD6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98E6" w14:textId="77777777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A26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F4B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A55E92" w14:paraId="3769F0C2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2E05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4C49" w14:textId="54579A55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96469D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5785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82B4" w14:textId="5FDE3BE3" w:rsidR="00007010" w:rsidRPr="00A55E92" w:rsidRDefault="00EE763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A55E92" w14:paraId="7BD981F0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33F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0BE" w14:textId="56517E3C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</w:t>
            </w:r>
            <w:r w:rsidR="005B5A8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88C8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0897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7010" w:rsidRPr="00A55E92" w14:paraId="62F257FB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268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11D" w14:textId="77777777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BD81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AC8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7010" w:rsidRPr="00A55E92" w14:paraId="4C2CAB97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369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23DA" w14:textId="3D2C203E" w:rsidR="00007010" w:rsidRPr="00A55E92" w:rsidRDefault="00007010" w:rsidP="00D776E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1838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F4C2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7010" w:rsidRPr="00A55E92" w14:paraId="360E2DF0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9605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9AD" w14:textId="62F50A40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EFE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F223" w14:textId="2AE932CE" w:rsidR="00007010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7010" w:rsidRPr="00A55E92" w14:paraId="49439C08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2887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A2CD" w14:textId="72C882CA" w:rsidR="00007010" w:rsidRPr="00A55E92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718E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1AE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A55E92" w14:paraId="4BF90896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C75B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CFD7" w14:textId="71BC43C8" w:rsidR="00007010" w:rsidRPr="00A55E92" w:rsidRDefault="0096469D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4686" w14:textId="77777777" w:rsidR="00007010" w:rsidRPr="00A55E92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6DF" w14:textId="28F25E9E" w:rsidR="00007010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1E09" w:rsidRPr="00A55E92" w14:paraId="083CB2A5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3896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105" w14:textId="063AE9CC" w:rsidR="00651E09" w:rsidRPr="00A55E92" w:rsidRDefault="00651E09" w:rsidP="007115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="00315206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indicațiilor</w:t>
            </w:r>
            <w:proofErr w:type="spellEnd"/>
            <w:r w:rsidR="00315206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FE14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2720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1E09" w:rsidRPr="00A55E92" w14:paraId="7FA65268" w14:textId="77777777" w:rsidTr="003F29BD">
        <w:trPr>
          <w:trHeight w:val="25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2A60" w14:textId="433FDC0C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74D3" w14:textId="59C3AFED" w:rsidR="00651E09" w:rsidRPr="00A55E92" w:rsidRDefault="00651E09" w:rsidP="00290E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șină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9539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8BFD" w14:textId="049FFA0E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531976F" w14:textId="77777777" w:rsidR="00F7343F" w:rsidRPr="00A55E92" w:rsidRDefault="00F7343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B49417" w14:textId="3199BE34" w:rsidR="0050593C" w:rsidRDefault="00662816" w:rsidP="00623C51">
      <w:pPr>
        <w:spacing w:after="0"/>
        <w:jc w:val="both"/>
        <w:rPr>
          <w:sz w:val="24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2.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>Parcare Corp A,</w:t>
      </w:r>
      <w:r w:rsidRPr="00A55E92"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</w:rPr>
        <w:t>strada</w:t>
      </w:r>
      <w:proofErr w:type="spellEnd"/>
      <w:r w:rsidRPr="00A55E92">
        <w:rPr>
          <w:rFonts w:ascii="Times New Roman" w:hAnsi="Times New Roman" w:cs="Times New Roman"/>
          <w:sz w:val="24"/>
        </w:rPr>
        <w:t xml:space="preserve"> Toma </w:t>
      </w:r>
      <w:proofErr w:type="spellStart"/>
      <w:r w:rsidRPr="00A55E92">
        <w:rPr>
          <w:rFonts w:ascii="Times New Roman" w:hAnsi="Times New Roman" w:cs="Times New Roman"/>
          <w:sz w:val="24"/>
        </w:rPr>
        <w:t>Cozma</w:t>
      </w:r>
      <w:proofErr w:type="spellEnd"/>
      <w:r w:rsidRPr="00A55E92">
        <w:rPr>
          <w:sz w:val="24"/>
        </w:rPr>
        <w:t xml:space="preserve"> </w:t>
      </w:r>
    </w:p>
    <w:p w14:paraId="7222A59F" w14:textId="77777777" w:rsidR="008B5488" w:rsidRPr="00A55E92" w:rsidRDefault="008B5488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644E0B" w:rsidRPr="00A55E92" w14:paraId="0E49C9DF" w14:textId="77777777" w:rsidTr="00CB4AE1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DC1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F1FD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2777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EAE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644E0B" w:rsidRPr="00A55E92" w14:paraId="5F15BC65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2FA0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F21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54E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5F6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4F58B49F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C9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86C" w14:textId="3C1AA6D1" w:rsidR="00CE2BA2" w:rsidRPr="00A55E92" w:rsidRDefault="00CE2BA2" w:rsidP="002F6B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r w:rsidR="002F6B4C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1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C25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C9A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5C098E7E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5D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6EB" w14:textId="284A6570" w:rsidR="00CE2BA2" w:rsidRPr="00A55E92" w:rsidRDefault="00CE2BA2" w:rsidP="002F6B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6B4C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1FF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3C6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49ACD61A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504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808" w14:textId="7ABBB0CF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81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818" w14:textId="4DD4DED7" w:rsidR="00CE2BA2" w:rsidRPr="00A55E92" w:rsidRDefault="009E429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15D6C5F0" w14:textId="77777777" w:rsidTr="00CB4AE1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84EE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5E01" w14:textId="3F54AA6A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010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AB5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55A1BBB4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360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2421" w14:textId="53238D8B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1A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695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A55E92" w14:paraId="23660352" w14:textId="77777777" w:rsidTr="00CB4AE1">
        <w:trPr>
          <w:trHeight w:val="29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BFAF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6782" w14:textId="72067F7E" w:rsidR="00644E0B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BEA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77DC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A55E92" w14:paraId="216A0B53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36CF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6AC2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59DC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2E68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A55E92" w14:paraId="49AAA4D3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3D3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4A17" w14:textId="48512632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8AF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3BA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A55E92" w14:paraId="2FA3CE43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0F0A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CB0C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215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0F5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44E0B" w:rsidRPr="00A55E92" w14:paraId="58F0EC2D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037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F995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D89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2388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44E0B" w:rsidRPr="00A55E92" w14:paraId="63C951E8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5709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C232" w14:textId="3CD249DB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CE68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83E" w14:textId="7AAC6BE3" w:rsidR="00644E0B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4E0B" w:rsidRPr="00A55E92" w14:paraId="049709ED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3E3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C6CD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906C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5314" w14:textId="3258AC34" w:rsidR="00644E0B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644E0B" w:rsidRPr="00A55E92" w14:paraId="082DAD5B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6CB1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07D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279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790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42C6DBD2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3ED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210" w14:textId="16672B8E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62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AA3" w14:textId="1A59557D" w:rsidR="00CE2BA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34B9AAED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E3D3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C01" w14:textId="65FFF438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0D8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08C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750A9AE7" w14:textId="77777777" w:rsidTr="00CB4AE1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0530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A07" w14:textId="3BC6620A" w:rsidR="00CE2BA2" w:rsidRPr="00A55E92" w:rsidRDefault="00CE2BA2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C6A1C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="00FC6A1C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255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82E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7E8964D" w14:textId="77777777" w:rsidR="00662816" w:rsidRPr="00A55E92" w:rsidRDefault="00662816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0DAB589" w14:textId="2FBC097F" w:rsidR="00662816" w:rsidRDefault="00644E0B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3.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Parcare Corp B, Bulevardul Carol I </w:t>
      </w:r>
    </w:p>
    <w:p w14:paraId="58DAD981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644E0B" w:rsidRPr="00A55E92" w14:paraId="40DB9EA9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54FA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B87C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59B2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C3AD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644E0B" w:rsidRPr="00A55E92" w14:paraId="3B4B96BA" w14:textId="77777777" w:rsidTr="00CE2BA2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98EE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1ACA5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8E2AD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CCB2E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5B808D1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307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4D8" w14:textId="5FD154DF" w:rsidR="00CE2BA2" w:rsidRPr="00A55E92" w:rsidRDefault="00CE2BA2" w:rsidP="00FF72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FF7224" w:rsidRPr="00A55E92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r w:rsidR="00FF7224" w:rsidRPr="00A55E92"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1B7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35C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2BA2" w:rsidRPr="00A55E92" w14:paraId="20E372BC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EE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F322" w14:textId="1891F13C" w:rsidR="00CE2BA2" w:rsidRPr="00A55E92" w:rsidRDefault="00CE2BA2" w:rsidP="00F67D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fix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galvanizat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4E2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A4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2BA2" w:rsidRPr="00A55E92" w14:paraId="603EF743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A6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5E4" w14:textId="3C215EF0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7B1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E97A" w14:textId="47CED603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2BA2" w:rsidRPr="00A55E92" w14:paraId="6FAF1343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AE9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9EBE" w14:textId="2E1A79ED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B37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D14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6F6DA7CF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15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938D" w14:textId="2DA9BC28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45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AD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A55E92" w14:paraId="399438B5" w14:textId="77777777" w:rsidTr="007D5B85">
        <w:trPr>
          <w:trHeight w:val="378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B1C0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ED7" w14:textId="44BEFFEE" w:rsidR="00644E0B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6AA5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3327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A55E92" w14:paraId="2535283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3EB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1E1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A7D4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9DA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A55E92" w14:paraId="67A255A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38FA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849E" w14:textId="0350EE80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8B46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028" w14:textId="461CEC60" w:rsidR="00644E0B" w:rsidRPr="00A55E92" w:rsidRDefault="0093504E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A55E92" w14:paraId="00F3C81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3C4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6D74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E084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EF0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44E0B" w:rsidRPr="00A55E92" w14:paraId="01750F4F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BBB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B71" w14:textId="77777777" w:rsidR="00644E0B" w:rsidRPr="00A55E92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078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8BA" w14:textId="77777777" w:rsidR="00644E0B" w:rsidRPr="00A55E92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E29E5" w:rsidRPr="00A55E92" w14:paraId="56B1FB79" w14:textId="77777777" w:rsidTr="005E29E5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075F" w14:textId="77777777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676E" w14:textId="45646AB9" w:rsidR="005E29E5" w:rsidRPr="00A55E92" w:rsidRDefault="005E29E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DAD6" w14:textId="385F0995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163C" w14:textId="30FF72D2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E29E5" w:rsidRPr="00A55E92" w14:paraId="22666CA9" w14:textId="77777777" w:rsidTr="005E29E5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3E95" w14:textId="77777777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83A3" w14:textId="52E4A606" w:rsidR="005E29E5" w:rsidRPr="00A55E92" w:rsidRDefault="005E29E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F62F" w14:textId="28C215D0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271D" w14:textId="38CB9A0A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E29E5" w:rsidRPr="00A55E92" w14:paraId="6B7037CB" w14:textId="77777777" w:rsidTr="005E29E5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632A" w14:textId="77777777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1EF1" w14:textId="75E1446D" w:rsidR="005E29E5" w:rsidRPr="00A55E92" w:rsidRDefault="005E29E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F7D8" w14:textId="5E0AFEC9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C95A" w14:textId="66DD4227" w:rsidR="005E29E5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1E09" w:rsidRPr="00A55E92" w14:paraId="7478F4BD" w14:textId="77777777" w:rsidTr="005E29E5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4621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42AC" w14:textId="27490540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7C6D" w14:textId="173186CD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476D" w14:textId="620D1ED1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1E09" w:rsidRPr="00A55E92" w14:paraId="39A2D235" w14:textId="77777777" w:rsidTr="00C14F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F630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6F45" w14:textId="06126FB6" w:rsidR="00651E09" w:rsidRPr="00A55E92" w:rsidRDefault="00651E09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01E" w14:textId="19743690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B7DF" w14:textId="1A5DF28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E993740" w14:textId="77777777" w:rsidR="00644E0B" w:rsidRPr="00A55E92" w:rsidRDefault="00644E0B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769813" w14:textId="7A75CA26" w:rsidR="003B2AE2" w:rsidRDefault="003B2AE2" w:rsidP="00623C51">
      <w:pPr>
        <w:spacing w:after="0"/>
        <w:jc w:val="both"/>
        <w:rPr>
          <w:sz w:val="24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4.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>Parcare Corp B,</w:t>
      </w:r>
      <w:r w:rsidRPr="00A55E92"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</w:rPr>
        <w:t>strada</w:t>
      </w:r>
      <w:proofErr w:type="spellEnd"/>
      <w:r w:rsidRPr="00A55E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</w:rPr>
        <w:t>Pinului</w:t>
      </w:r>
      <w:proofErr w:type="spellEnd"/>
      <w:r w:rsidRPr="00A55E92">
        <w:rPr>
          <w:sz w:val="24"/>
        </w:rPr>
        <w:t xml:space="preserve"> </w:t>
      </w:r>
    </w:p>
    <w:p w14:paraId="7AEC5DE3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3B2AE2" w:rsidRPr="00A55E92" w14:paraId="3BCD8213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4562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8696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F4FF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F93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3B2AE2" w:rsidRPr="00A55E92" w14:paraId="29575D11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B2B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969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45A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B70D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1A3BF778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2BD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C38F" w14:textId="7C3F1EFF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1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0B9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1E2A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0A6E1DA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1A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5927" w14:textId="7FD77F2B" w:rsidR="00CE2BA2" w:rsidRPr="00A55E92" w:rsidRDefault="00CE2BA2" w:rsidP="00F67D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fix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galvanizat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5F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026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75177B7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53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D39B" w14:textId="5D5E514D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A81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5353" w14:textId="26A2EA4B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64334F75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FD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B326" w14:textId="48C455A2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7CB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5B8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6D231557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56A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EB49" w14:textId="7F14131C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502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D2E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A55E92" w14:paraId="1F4A565F" w14:textId="77777777" w:rsidTr="007D5B85">
        <w:trPr>
          <w:trHeight w:val="371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D51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03A" w14:textId="6C55C8F8" w:rsidR="003B2AE2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808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2EE7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A55E92" w14:paraId="69552F8C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E10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5D3C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AB9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754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A55E92" w14:paraId="56448F03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C7E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034" w14:textId="1FF1C68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B7BC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6DA7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A55E92" w14:paraId="54417B1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3CEF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44E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91D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E337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2AE2" w:rsidRPr="00A55E92" w14:paraId="63297CC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E1F9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F083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B086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3D6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2AE2" w:rsidRPr="00A55E92" w14:paraId="67CAD570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29D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9A76" w14:textId="3A746676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15E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80C4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2AE2" w:rsidRPr="00A55E92" w14:paraId="13CC65B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1BA7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A13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DAA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A686" w14:textId="011459B6" w:rsidR="003B2AE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B2AE2" w:rsidRPr="00A55E92" w14:paraId="279C3E0C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84F0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A209" w14:textId="77777777" w:rsidR="003B2AE2" w:rsidRPr="00A55E92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0B9C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F6F" w14:textId="77777777" w:rsidR="003B2AE2" w:rsidRPr="00A55E92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2B83907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91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8A2E" w14:textId="65B75661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61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954" w14:textId="1ECCF344" w:rsidR="00CE2BA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0811822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F55B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9E1D" w14:textId="5F758AB3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B2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BAB0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151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6A36AC23" w14:textId="77777777" w:rsidTr="00C14F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B258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A413" w14:textId="6857A99A" w:rsidR="00651E09" w:rsidRPr="00A55E92" w:rsidRDefault="00651E09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3907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B05D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172E6AA" w14:textId="77777777" w:rsidR="00662816" w:rsidRPr="00A55E92" w:rsidRDefault="00662816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37097B" w14:textId="310B6952" w:rsidR="00BD468F" w:rsidRDefault="00BD468F" w:rsidP="00623C51">
      <w:pPr>
        <w:spacing w:after="0"/>
        <w:jc w:val="both"/>
        <w:rPr>
          <w:sz w:val="20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5.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>Parcare Corp C,</w:t>
      </w:r>
      <w:r w:rsidRPr="00A55E92">
        <w:t xml:space="preserve"> </w:t>
      </w:r>
      <w:r w:rsidRPr="00A55E92">
        <w:rPr>
          <w:rFonts w:ascii="Times New Roman" w:hAnsi="Times New Roman" w:cs="Times New Roman"/>
          <w:bCs/>
          <w:color w:val="202124"/>
          <w:sz w:val="24"/>
          <w:szCs w:val="24"/>
        </w:rPr>
        <w:t>Strada General Henri Mathias Berthelot</w:t>
      </w:r>
      <w:r w:rsidRPr="00A55E92">
        <w:rPr>
          <w:sz w:val="20"/>
        </w:rPr>
        <w:t xml:space="preserve"> </w:t>
      </w:r>
    </w:p>
    <w:p w14:paraId="2913E2B1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BD468F" w:rsidRPr="00A55E92" w14:paraId="4444BEC4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591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D9A3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2A84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DDCC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BD468F" w:rsidRPr="00A55E92" w14:paraId="42582AB7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F03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3658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A6E9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036C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4928770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7836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7F43" w14:textId="38710D91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1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30C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9C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0E275AD0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03D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3774" w14:textId="1FA23B53" w:rsidR="00CE2BA2" w:rsidRPr="00A55E92" w:rsidRDefault="00CE2BA2" w:rsidP="00BA76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6BF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</w:t>
            </w:r>
            <w:proofErr w:type="spellEnd"/>
            <w:r w:rsidR="00BA76BF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6BF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E6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74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059D9639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A3F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3D96" w14:textId="336360BA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610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2418" w14:textId="33A4EF31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1EB12AD7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B29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394D" w14:textId="2F160E34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0EC5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869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44511106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3C7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C11" w14:textId="3DD038EB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2066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C4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34F19727" w14:textId="77777777" w:rsidTr="007D5B85">
        <w:trPr>
          <w:trHeight w:val="29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DC9C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DD1" w14:textId="0A1C8488" w:rsidR="00BD468F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930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E478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307D8F99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88D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9AB4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D14B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54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0D8D50D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9E6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8346" w14:textId="2A72E934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490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3DF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747D6DB0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1BFC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4306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2B07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7580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A55E92" w14:paraId="7E77DE45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001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B9B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275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6A75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A55E92" w14:paraId="24CC1F42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001D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4CE6" w14:textId="1E8B815B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F0C4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78B" w14:textId="4AF02495" w:rsidR="00BD468F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D468F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D468F" w:rsidRPr="00A55E92" w14:paraId="36ED3762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DFB2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CC3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AA4C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0E0F" w14:textId="5DE785AD" w:rsidR="00BD468F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D468F" w:rsidRPr="00A55E92" w14:paraId="5F1B4E68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6D9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FC2B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DF3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8BF7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0B687AD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D72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D82C" w14:textId="540ADBC5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E42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F27" w14:textId="5AFA0FEE" w:rsidR="00CE2BA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4222F9E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563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8C9" w14:textId="375B3A39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EE59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250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2E3D199D" w14:textId="77777777" w:rsidTr="00C14FCB">
        <w:trPr>
          <w:trHeight w:val="27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E465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D4BA" w14:textId="5F700AB5" w:rsidR="00651E09" w:rsidRPr="00A55E92" w:rsidRDefault="00651E09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BBD6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D989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79B0F846" w14:textId="77777777" w:rsidR="00F7343F" w:rsidRPr="00A55E92" w:rsidRDefault="00F7343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3FEE53" w14:textId="384E6D46" w:rsidR="00BD468F" w:rsidRDefault="00BD468F" w:rsidP="00623C51">
      <w:pPr>
        <w:spacing w:after="0"/>
        <w:jc w:val="both"/>
        <w:rPr>
          <w:rFonts w:ascii="Times New Roman" w:hAnsi="Times New Roman" w:cs="Times New Roman"/>
          <w:bCs/>
          <w:color w:val="202124"/>
          <w:sz w:val="24"/>
          <w:szCs w:val="24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6.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>Parcare Corp J,</w:t>
      </w:r>
      <w:r w:rsidRPr="00A55E92">
        <w:t xml:space="preserve"> </w:t>
      </w:r>
      <w:proofErr w:type="spellStart"/>
      <w:r w:rsidRPr="00A55E92">
        <w:rPr>
          <w:rFonts w:ascii="Times New Roman" w:hAnsi="Times New Roman" w:cs="Times New Roman"/>
          <w:bCs/>
          <w:color w:val="202124"/>
          <w:sz w:val="24"/>
          <w:szCs w:val="24"/>
        </w:rPr>
        <w:t>Bulevardul</w:t>
      </w:r>
      <w:proofErr w:type="spellEnd"/>
      <w:r w:rsidRPr="00A55E92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Carol I</w:t>
      </w:r>
    </w:p>
    <w:p w14:paraId="25117074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BD468F" w:rsidRPr="00A55E92" w14:paraId="30F5A2A7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AA71D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A107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E56D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368D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BD468F" w:rsidRPr="00A55E92" w14:paraId="5FC4B435" w14:textId="77777777" w:rsidTr="00CE2BA2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BC01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5C50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C3CC2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3B431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20B18FA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517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E208" w14:textId="3B9EDE88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1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1A8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42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4D85319C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244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A87D" w14:textId="2698F5D6" w:rsidR="00CE2BA2" w:rsidRPr="00A55E92" w:rsidRDefault="00CE2BA2" w:rsidP="00F67D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fix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galvanizat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7E1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A7B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47C0AB2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F99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5652" w14:textId="4D7B1766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3A10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372" w14:textId="0E754A23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56ABBD07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406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6B17" w14:textId="7C2BBF5F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4D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BE2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3B964997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8DB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71E" w14:textId="3EEFFD92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13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40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5A61B4CF" w14:textId="77777777" w:rsidTr="007D5B85">
        <w:trPr>
          <w:trHeight w:val="26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EACB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56A" w14:textId="5BB198DD" w:rsidR="00BD468F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5222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1A8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3DFD8642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DAD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5F0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4E33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79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29C06C12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79F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A28" w14:textId="7E05B8BD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AE4F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502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131C0795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6CF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3CDA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F04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92A7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A55E92" w14:paraId="3665C66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9CCC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0465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58B4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CC34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A55E92" w14:paraId="59D4FCE8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DC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E63" w14:textId="68EE3448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6BC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B447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D468F" w:rsidRPr="00A55E92" w14:paraId="5347C94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268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BF24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A777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C79" w14:textId="24772E89" w:rsidR="00BD468F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D468F" w:rsidRPr="00A55E92" w14:paraId="6E2EF6F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C33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4DDB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6A5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53A1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302A25E9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4E4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7AD" w14:textId="55CCA185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F8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66B0" w14:textId="062B19F7" w:rsidR="00CE2BA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7CEA6A98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296B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DC8B" w14:textId="41D56B9B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ED5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B660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379A73FF" w14:textId="77777777" w:rsidTr="00C14FCB">
        <w:trPr>
          <w:trHeight w:val="30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4BC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9288" w14:textId="29B9FEC8" w:rsidR="00651E09" w:rsidRPr="00A55E92" w:rsidRDefault="00651E09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23E6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2D1D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790C6264" w14:textId="77777777" w:rsidR="00BD468F" w:rsidRPr="00A55E92" w:rsidRDefault="00BD468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333537" w14:textId="33C2E482" w:rsidR="00BD468F" w:rsidRDefault="00BD468F" w:rsidP="00623C51">
      <w:pPr>
        <w:spacing w:after="0"/>
        <w:jc w:val="both"/>
        <w:rPr>
          <w:sz w:val="20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7.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>Parcare Corp O,</w:t>
      </w:r>
      <w:r w:rsidRPr="00A55E92">
        <w:t xml:space="preserve"> </w:t>
      </w:r>
      <w:proofErr w:type="spellStart"/>
      <w:r w:rsidRPr="00A55E92">
        <w:rPr>
          <w:rFonts w:ascii="Times New Roman" w:hAnsi="Times New Roman" w:cs="Times New Roman"/>
          <w:bCs/>
          <w:color w:val="202124"/>
          <w:sz w:val="24"/>
          <w:szCs w:val="24"/>
        </w:rPr>
        <w:t>Bulevardul</w:t>
      </w:r>
      <w:proofErr w:type="spellEnd"/>
      <w:r w:rsidRPr="00A55E92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Carol I</w:t>
      </w:r>
      <w:r w:rsidRPr="00A55E92">
        <w:rPr>
          <w:sz w:val="20"/>
        </w:rPr>
        <w:t xml:space="preserve"> </w:t>
      </w:r>
    </w:p>
    <w:p w14:paraId="43F18F40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BD468F" w:rsidRPr="00A55E92" w14:paraId="6C0BB50E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CCA0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FEA7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0F21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340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BD468F" w:rsidRPr="00A55E92" w14:paraId="0C60B411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CCE1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91B5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88C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AC0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12A8B5A5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9B4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1DD4" w14:textId="337891CA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1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026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EE5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3E573986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353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4C6" w14:textId="40B4B511" w:rsidR="00CE2BA2" w:rsidRPr="00A55E92" w:rsidRDefault="00CE2BA2" w:rsidP="009C79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798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</w:t>
            </w:r>
            <w:proofErr w:type="spellEnd"/>
            <w:r w:rsidR="009C798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7981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A20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1E0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0C67E330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9AC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A61F" w14:textId="3957B30F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BC1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D7A" w14:textId="45A80628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551BF3E6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EF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80E" w14:textId="3559A197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A85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41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15D9F7B1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ADD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4760" w14:textId="160BC812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11E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B790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62F2FD7A" w14:textId="77777777" w:rsidTr="007D5B85">
        <w:trPr>
          <w:trHeight w:val="28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F5D3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8628" w14:textId="530BEF7A" w:rsidR="00BD468F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729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E54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650DB64F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1DAB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F59F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C010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DD7D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2D006946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F3D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566" w14:textId="0E5915F8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6C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194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A55E92" w14:paraId="222E68A1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9E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F46C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8D7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CF46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A55E92" w14:paraId="76D53816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04E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914B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AA15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DE8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A55E92" w14:paraId="063862F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89AB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1B1" w14:textId="15589F2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4C9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28E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A55E92" w14:paraId="41F149CC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68FD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8D06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43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EC4" w14:textId="63EA8AA1" w:rsidR="00BD468F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D468F" w:rsidRPr="00A55E92" w14:paraId="5851EABC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F3B8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C72A" w14:textId="77777777" w:rsidR="00BD468F" w:rsidRPr="00A55E92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09F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FDA" w14:textId="77777777" w:rsidR="00BD468F" w:rsidRPr="00A55E92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0A24B0C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58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C5B0" w14:textId="0CCA4365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EC7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BD7" w14:textId="25AE71C8" w:rsidR="00CE2BA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43E8F048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E9F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D06A" w14:textId="338DFD6A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680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E17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5D2737B4" w14:textId="77777777" w:rsidTr="00C14FCB">
        <w:trPr>
          <w:trHeight w:val="34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185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D393" w14:textId="521FD1A1" w:rsidR="00C14FCB" w:rsidRPr="00A55E92" w:rsidRDefault="00651E09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9CB2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40E4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B60DBE6" w14:textId="77777777" w:rsidR="00BD468F" w:rsidRPr="00A55E92" w:rsidRDefault="00BD468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E0AA8C1" w14:textId="56C50D0B" w:rsidR="003B2AE2" w:rsidRDefault="005C511F" w:rsidP="00623C51">
      <w:pPr>
        <w:spacing w:after="0"/>
        <w:jc w:val="both"/>
        <w:rPr>
          <w:sz w:val="20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8.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Parcare cămin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Akademos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>,</w:t>
      </w:r>
      <w:r w:rsidRPr="00A55E92">
        <w:t xml:space="preserve"> </w:t>
      </w:r>
      <w:r w:rsidRPr="00A55E92">
        <w:rPr>
          <w:rFonts w:ascii="Times New Roman" w:hAnsi="Times New Roman" w:cs="Times New Roman"/>
          <w:bCs/>
          <w:sz w:val="24"/>
          <w:szCs w:val="24"/>
        </w:rPr>
        <w:t xml:space="preserve">Strada Gheorghe </w:t>
      </w:r>
      <w:proofErr w:type="spellStart"/>
      <w:r w:rsidRPr="00A55E92">
        <w:rPr>
          <w:rFonts w:ascii="Times New Roman" w:hAnsi="Times New Roman" w:cs="Times New Roman"/>
          <w:bCs/>
          <w:sz w:val="24"/>
          <w:szCs w:val="24"/>
        </w:rPr>
        <w:t>Lascăr</w:t>
      </w:r>
      <w:proofErr w:type="spellEnd"/>
      <w:r w:rsidRPr="00A55E92">
        <w:rPr>
          <w:sz w:val="20"/>
        </w:rPr>
        <w:t xml:space="preserve"> </w:t>
      </w:r>
    </w:p>
    <w:p w14:paraId="32AA2245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5C511F" w:rsidRPr="00A55E92" w14:paraId="64C0327D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78D9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DC96B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C44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A5FF7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5C511F" w:rsidRPr="00A55E92" w14:paraId="31F4B894" w14:textId="77777777" w:rsidTr="00CE2BA2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C23F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1C6BF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281C1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88009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4E9F6A19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E16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0BE0" w14:textId="02AAE898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1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9F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367E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2A48B6D9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114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D216" w14:textId="37D4F723" w:rsidR="00CE2BA2" w:rsidRPr="00A55E92" w:rsidRDefault="00CE2BA2" w:rsidP="00F67D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fix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galvanizat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9046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80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46CDD390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5A6E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FF42" w14:textId="7C570980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63E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DE4C" w14:textId="7646E632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737A924D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1FD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5859" w14:textId="4A98DDEB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19D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A5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240A58E9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DB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1F38" w14:textId="7C409826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6A7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0E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468389C2" w14:textId="77777777" w:rsidTr="007D5B85">
        <w:trPr>
          <w:trHeight w:val="281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979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26A" w14:textId="6BE0994D" w:rsidR="005C511F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5F0C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0E39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0093F55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A46E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857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6D4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174F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3287E8B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51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0E97" w14:textId="185503A2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94BE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75B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293F73D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0A07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BF2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BEBF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51F8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511F" w:rsidRPr="00A55E92" w14:paraId="207FAFF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6D7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CD43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602D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13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511F" w:rsidRPr="00A55E92" w14:paraId="41DEBB6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1E9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2227" w14:textId="03DE4B5A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B5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9B91" w14:textId="7EABFE85" w:rsidR="005C511F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511F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511F" w:rsidRPr="00A55E92" w14:paraId="61CE9322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35D1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5802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0B4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1320" w14:textId="40AF8B09" w:rsidR="005C511F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5C511F" w:rsidRPr="00A55E92" w14:paraId="742AA5D8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5764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8194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3F9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CB1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28CA7D0F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D9E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A7A" w14:textId="15116797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270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7CE0" w14:textId="58139E0F" w:rsidR="00CE2BA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4C2C6363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8090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0587" w14:textId="693F98C2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791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4255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1848FC6B" w14:textId="77777777" w:rsidTr="00121F16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A2C2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57F" w14:textId="142DCAB6" w:rsidR="00651E09" w:rsidRPr="00A55E92" w:rsidRDefault="00651E09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4485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82AD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6B4F72E" w14:textId="77777777" w:rsidR="003B2AE2" w:rsidRPr="00A55E92" w:rsidRDefault="003B2AE2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35E37A" w14:textId="60923337" w:rsidR="005C511F" w:rsidRDefault="005C511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9.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Parcare Cămin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Akademos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, Strada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Anastasie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 Fătu </w:t>
      </w:r>
    </w:p>
    <w:p w14:paraId="2417732C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5C511F" w:rsidRPr="00A55E92" w14:paraId="19B431E2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AE81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75E5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ACA0E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597E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5C511F" w:rsidRPr="00A55E92" w14:paraId="1E54ACD0" w14:textId="77777777" w:rsidTr="00CE2BA2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6F4A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C2899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E50B2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A91B6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688980F5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7C2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725" w14:textId="1C10A419" w:rsidR="00CE2BA2" w:rsidRPr="00A55E92" w:rsidRDefault="00CE2BA2" w:rsidP="00FF72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FF7224" w:rsidRPr="00A55E92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r w:rsidR="00FF7224" w:rsidRPr="00A55E92"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D6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4C6A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2BA2" w:rsidRPr="00A55E92" w14:paraId="760779E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19F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05C" w14:textId="4BC284C2" w:rsidR="00CE2BA2" w:rsidRPr="00A55E92" w:rsidRDefault="00CE2BA2" w:rsidP="00F67D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fix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galvanizat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B52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8A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2BA2" w:rsidRPr="00A55E92" w14:paraId="50A05093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797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1076" w14:textId="10FE8D5E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56F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C66" w14:textId="4A26D600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2BA2" w:rsidRPr="00A55E92" w14:paraId="52D21464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0A5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DE0" w14:textId="658665D2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DE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55B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7D7C7FE5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2D46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451" w14:textId="79399A83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51C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3A26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555BA11A" w14:textId="77777777" w:rsidTr="007D5B85">
        <w:trPr>
          <w:trHeight w:val="263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7F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EDE8" w14:textId="41EC5CEC" w:rsidR="005C511F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732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1CE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79177105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769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1F60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839B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DA6D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275E66A4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BC7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739" w14:textId="125AD581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8CB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BAC" w14:textId="779910A9" w:rsidR="005C511F" w:rsidRPr="00A55E92" w:rsidRDefault="0093504E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0A36826F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5B0C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C16A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C24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4D7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C511F" w:rsidRPr="00A55E92" w14:paraId="5389C47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8F63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ADDC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8778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E96C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C511F" w:rsidRPr="00A55E92" w14:paraId="030235A0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59E7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EE1A" w14:textId="01FD674F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699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C8B" w14:textId="622E3033" w:rsidR="005C511F" w:rsidRPr="00A55E92" w:rsidRDefault="005E29E5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C511F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511F" w:rsidRPr="00A55E92" w14:paraId="3A42A995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64A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9F9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C2EA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8A7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C511F" w:rsidRPr="00A55E92" w14:paraId="0078FEF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955E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1A1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4619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E0EF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2BA2" w:rsidRPr="00A55E92" w14:paraId="64903041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819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E769" w14:textId="3FFFDEAC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CC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823" w14:textId="14CFA0E0" w:rsidR="00CE2BA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1E09" w:rsidRPr="00A55E92" w14:paraId="476C24D7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9C7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DACF" w14:textId="47D42EBB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D91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727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1E09" w:rsidRPr="00A55E92" w14:paraId="33637AED" w14:textId="77777777" w:rsidTr="00121F16">
        <w:trPr>
          <w:trHeight w:val="21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57F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475C" w14:textId="52BDB043" w:rsidR="00651E09" w:rsidRPr="00A55E92" w:rsidRDefault="00651E09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868B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282F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7C8481BA" w14:textId="77777777" w:rsidR="00CE3314" w:rsidRDefault="00CE3314" w:rsidP="00623C51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65E95DF" w14:textId="63C3A51D" w:rsidR="005C511F" w:rsidRDefault="005C511F" w:rsidP="00623C51">
      <w:pPr>
        <w:spacing w:after="0"/>
        <w:jc w:val="both"/>
        <w:rPr>
          <w:sz w:val="20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10.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>Parcare Liceul Universității,</w:t>
      </w:r>
      <w:r w:rsidRPr="00A55E92">
        <w:t xml:space="preserve"> </w:t>
      </w:r>
      <w:r w:rsidRPr="00A55E92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Strada </w:t>
      </w:r>
      <w:proofErr w:type="spellStart"/>
      <w:r w:rsidRPr="00A55E92">
        <w:rPr>
          <w:rFonts w:ascii="Times New Roman" w:hAnsi="Times New Roman" w:cs="Times New Roman"/>
          <w:bCs/>
          <w:color w:val="202124"/>
          <w:sz w:val="24"/>
          <w:szCs w:val="24"/>
        </w:rPr>
        <w:t>Oastei</w:t>
      </w:r>
      <w:proofErr w:type="spellEnd"/>
      <w:r w:rsidRPr="00A55E92">
        <w:rPr>
          <w:sz w:val="20"/>
        </w:rPr>
        <w:t xml:space="preserve"> </w:t>
      </w:r>
    </w:p>
    <w:p w14:paraId="40C36C1D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5C511F" w:rsidRPr="00A55E92" w14:paraId="6FED86E8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5A93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859C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5ABB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A674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5C511F" w:rsidRPr="00A55E92" w14:paraId="5C1E9F6A" w14:textId="77777777" w:rsidTr="00CE2BA2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5929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23C81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80D10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9DD61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6A35C854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82C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50E" w14:textId="4E8C812C" w:rsidR="00CE2BA2" w:rsidRPr="00A55E92" w:rsidRDefault="00CE2BA2" w:rsidP="00FF72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FF7224" w:rsidRPr="00A55E92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45B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A9A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59891900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3C1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F0C" w14:textId="40EA7252" w:rsidR="00CE2BA2" w:rsidRPr="00A55E92" w:rsidRDefault="00CE2BA2" w:rsidP="00F67D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fix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galvanizat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92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3E1A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696913A9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F9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62D0" w14:textId="6089DE92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65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CAF6" w14:textId="66BD76F0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39E849E3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17E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DC94" w14:textId="6FFD273E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2B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488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2C5BE30C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33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74D0" w14:textId="10B2163F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2C9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C08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65D1678C" w14:textId="77777777" w:rsidTr="007D5B85">
        <w:trPr>
          <w:trHeight w:val="28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B54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B9A8" w14:textId="0C3C99F7" w:rsidR="005C511F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2A5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09F2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1E09" w:rsidRPr="00A55E92" w14:paraId="2519AF10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4F96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C48" w14:textId="3211971F" w:rsidR="00651E09" w:rsidRPr="00A55E92" w:rsidRDefault="00651E09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683D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D14" w14:textId="77777777" w:rsidR="00651E09" w:rsidRPr="00A55E92" w:rsidRDefault="00651E09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712CE33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C9F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B157" w14:textId="1E58F3EC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1AE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7958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A55E92" w14:paraId="626E517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C76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38CA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2C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DAB0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511F" w:rsidRPr="00A55E92" w14:paraId="18C82414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05C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77F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D751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2A5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511F" w:rsidRPr="00A55E92" w14:paraId="0BFC5B4E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C877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5B8" w14:textId="7170EA3C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</w:t>
            </w:r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="00D776E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18A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1F9" w14:textId="6665E4F8" w:rsidR="005C511F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C511F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511F" w:rsidRPr="00A55E92" w14:paraId="7E958E88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DC0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45B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638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745" w14:textId="20C8B016" w:rsidR="005C511F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5C511F" w:rsidRPr="00A55E92" w14:paraId="531485EA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E7A7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BFF8" w14:textId="77777777" w:rsidR="005C511F" w:rsidRPr="00A55E92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5FD1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CC8" w14:textId="77777777" w:rsidR="005C511F" w:rsidRPr="00A55E92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0D183478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3301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94C4" w14:textId="4BC731C9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02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F6EA" w14:textId="6E5ED02E" w:rsidR="00CE2BA2" w:rsidRPr="00A55E92" w:rsidRDefault="003F086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7076F51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A1AD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71FD" w14:textId="77777777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F8C3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26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4B795273" w14:textId="77777777" w:rsidTr="00121F16">
        <w:trPr>
          <w:trHeight w:val="19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0585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8AC4" w14:textId="3B8E0760" w:rsidR="00CE2BA2" w:rsidRPr="00A55E92" w:rsidRDefault="00FC6A1C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7E0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A46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A6FA6A6" w14:textId="77777777" w:rsidR="005C511F" w:rsidRPr="00A55E92" w:rsidRDefault="005C511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DB9744" w14:textId="63A22518" w:rsidR="000A3165" w:rsidRDefault="000A3165" w:rsidP="00623C51">
      <w:pPr>
        <w:spacing w:after="0"/>
        <w:jc w:val="both"/>
        <w:rPr>
          <w:sz w:val="20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11.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A55E92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A55E92">
        <w:rPr>
          <w:rFonts w:ascii="Times New Roman" w:hAnsi="Times New Roman"/>
          <w:sz w:val="24"/>
          <w:szCs w:val="24"/>
          <w:lang w:val="ro-RO"/>
        </w:rPr>
        <w:t>Parcare Corp D,</w:t>
      </w:r>
      <w:r w:rsidRPr="00A55E92">
        <w:t xml:space="preserve"> </w:t>
      </w:r>
      <w:r w:rsidRPr="00A55E92">
        <w:rPr>
          <w:rFonts w:ascii="Times New Roman" w:hAnsi="Times New Roman" w:cs="Times New Roman"/>
          <w:bCs/>
          <w:sz w:val="24"/>
          <w:szCs w:val="24"/>
        </w:rPr>
        <w:t xml:space="preserve">Strada Toma </w:t>
      </w:r>
      <w:proofErr w:type="spellStart"/>
      <w:r w:rsidRPr="00A55E92">
        <w:rPr>
          <w:rFonts w:ascii="Times New Roman" w:hAnsi="Times New Roman" w:cs="Times New Roman"/>
          <w:bCs/>
          <w:sz w:val="24"/>
          <w:szCs w:val="24"/>
        </w:rPr>
        <w:t>Cozma</w:t>
      </w:r>
      <w:proofErr w:type="spellEnd"/>
      <w:r w:rsidRPr="00A55E92">
        <w:rPr>
          <w:sz w:val="20"/>
        </w:rPr>
        <w:t xml:space="preserve"> </w:t>
      </w:r>
    </w:p>
    <w:p w14:paraId="38DE3C7D" w14:textId="77777777" w:rsidR="00CE3314" w:rsidRPr="00A55E92" w:rsidRDefault="00CE3314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9E4D96" w:rsidRPr="00A55E92" w14:paraId="50571CCA" w14:textId="77777777" w:rsidTr="00CE2BA2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A312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8ED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F91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DB4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9E4D96" w:rsidRPr="00A55E92" w14:paraId="764F5DF2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4886" w14:textId="77777777" w:rsidR="009E4D96" w:rsidRPr="00A55E92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2009" w14:textId="77777777" w:rsidR="009E4D96" w:rsidRPr="00A55E92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D91" w14:textId="77777777" w:rsidR="009E4D96" w:rsidRPr="00A55E92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46A" w14:textId="77777777" w:rsidR="009E4D96" w:rsidRPr="00A55E92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2BA2" w:rsidRPr="00A55E92" w14:paraId="3EE7C6C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0C2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B67" w14:textId="65B6B365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stânga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dreapta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6 m,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motor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la -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30°C la + 60°C,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Tratament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carcasa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metalica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vopsea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in camp </w:t>
            </w:r>
            <w:proofErr w:type="spellStart"/>
            <w:proofErr w:type="gram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electrostatic,Putere</w:t>
            </w:r>
            <w:proofErr w:type="spellEnd"/>
            <w:proofErr w:type="gram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motor 300W,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Frecventa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utilizare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–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foarte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intensiva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2000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cicluri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/zi,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Lampa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1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5E97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E55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59CCF5BD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ABB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3FB" w14:textId="460DB906" w:rsidR="00CE2BA2" w:rsidRPr="00A55E92" w:rsidRDefault="00CE2BA2" w:rsidP="00F67D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fix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otel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galvanizat</w:t>
            </w:r>
            <w:proofErr w:type="spellEnd"/>
            <w:r w:rsidR="00F67D6A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3B2C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02C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2D7072D3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3A0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6393" w14:textId="0B62A262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Baterii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24V,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7Ah – 2buc,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10w, capacitate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21,6V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A1E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0F6" w14:textId="5286B07F" w:rsidR="00CE2BA2" w:rsidRPr="00A55E92" w:rsidRDefault="00CB4AE1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5E0935D9" w14:textId="77777777" w:rsidTr="00CE2BA2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D0E2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4BD6" w14:textId="5DD75C53" w:rsidR="00CE2BA2" w:rsidRPr="00A55E92" w:rsidRDefault="004C25C8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</w:t>
            </w:r>
            <w:r w:rsidR="00290E5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/ANPR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4.0MP cu AI,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lentila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2.8-12 mm, PoE, IP 67, IK10. Include card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 128 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337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7869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2BA2" w:rsidRPr="00A55E92" w14:paraId="18DA087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0A4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240" w14:textId="74BC09D1" w:rsidR="00CE2BA2" w:rsidRPr="00A55E92" w:rsidRDefault="00CE2BA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Alimentator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E6CF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932E" w14:textId="77777777" w:rsidR="00CE2BA2" w:rsidRPr="00A55E92" w:rsidRDefault="00CE2BA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A55E92" w14:paraId="190346BC" w14:textId="77777777" w:rsidTr="007D5B85">
        <w:trPr>
          <w:trHeight w:val="29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1612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A402" w14:textId="5AA6D825" w:rsidR="009E4D96" w:rsidRPr="00A55E92" w:rsidRDefault="007D5B85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zincat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 2400mm, D 48mm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0C1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2683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A55E92" w14:paraId="17B64F36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574A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862D" w14:textId="77777777" w:rsidR="009E4D96" w:rsidRPr="00A55E92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374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A38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A55E92" w14:paraId="75C74EBB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8E6D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433" w14:textId="6B20B7D9" w:rsidR="009E4D96" w:rsidRPr="00A55E92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="00EC4C83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71E1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BE47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A55E92" w14:paraId="4A19B013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4AD3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A42" w14:textId="77777777" w:rsidR="009E4D96" w:rsidRPr="00A55E92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EAF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151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E4D96" w:rsidRPr="00A55E92" w14:paraId="43DBCAAF" w14:textId="77777777" w:rsidTr="00CE2BA2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5F6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BF23" w14:textId="77777777" w:rsidR="009E4D96" w:rsidRPr="00A55E92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635A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208" w14:textId="77777777" w:rsidR="009E4D96" w:rsidRPr="00A55E92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776E3" w:rsidRPr="00A55E92" w14:paraId="0E17F3E5" w14:textId="77777777" w:rsidTr="00D776E3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3E1" w14:textId="77777777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9372" w14:textId="5007A956" w:rsidR="00D776E3" w:rsidRPr="00A55E92" w:rsidRDefault="00D776E3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34AF" w14:textId="50F827A0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0738" w14:textId="5B1507BB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776E3" w:rsidRPr="00A55E92" w14:paraId="486389B5" w14:textId="77777777" w:rsidTr="00D776E3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581B" w14:textId="77777777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DB54" w14:textId="50D66C45" w:rsidR="00D776E3" w:rsidRPr="00A55E92" w:rsidRDefault="00D776E3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DEFB" w14:textId="4D047D04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4F9A" w14:textId="403CD626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6E3" w:rsidRPr="00A55E92" w14:paraId="4240EBE7" w14:textId="77777777" w:rsidTr="00D776E3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B886" w14:textId="77777777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C95D" w14:textId="78F04585" w:rsidR="00D776E3" w:rsidRPr="00A55E92" w:rsidRDefault="00D776E3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E914" w14:textId="34A7F7BA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5425" w14:textId="2AD77084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6E3" w:rsidRPr="00A55E92" w14:paraId="1BAFF28A" w14:textId="77777777" w:rsidTr="00D776E3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DC4D" w14:textId="77777777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5894" w14:textId="67DF5C46" w:rsidR="00D776E3" w:rsidRPr="00A55E92" w:rsidRDefault="00D776E3" w:rsidP="00651E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</w:t>
            </w:r>
            <w:r w:rsidR="00A55E92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țiilor</w:t>
            </w:r>
            <w:proofErr w:type="spellEnd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1E09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011A" w14:textId="0AF9F601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2C65" w14:textId="325F3F1C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6E3" w:rsidRPr="00A55E92" w14:paraId="0E440266" w14:textId="77777777" w:rsidTr="00121F16">
        <w:trPr>
          <w:trHeight w:val="18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56D" w14:textId="77777777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0068" w14:textId="0AECDAAE" w:rsidR="00D776E3" w:rsidRPr="00A55E92" w:rsidRDefault="00D776E3" w:rsidP="00CB4A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460A" w14:textId="53E83F13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A037" w14:textId="0FC8AE79" w:rsidR="00D776E3" w:rsidRPr="00A55E92" w:rsidRDefault="00D776E3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007F3CF" w14:textId="77777777" w:rsidR="00662816" w:rsidRPr="00A55E92" w:rsidRDefault="00662816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5349621" w14:textId="5109176A" w:rsidR="00662816" w:rsidRPr="00A55E92" w:rsidRDefault="00A052C8" w:rsidP="00623C5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>Telecomenzi</w:t>
      </w:r>
      <w:r w:rsidR="003B2AE2" w:rsidRPr="00A55E92">
        <w:rPr>
          <w:rFonts w:ascii="Times New Roman" w:hAnsi="Times New Roman"/>
          <w:i/>
          <w:sz w:val="24"/>
          <w:szCs w:val="24"/>
          <w:lang w:val="ro-RO"/>
        </w:rPr>
        <w:t xml:space="preserve"> vor fi programate</w:t>
      </w:r>
      <w:r w:rsidR="00644E0B" w:rsidRPr="00A55E9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3B2AE2" w:rsidRPr="00A55E92">
        <w:rPr>
          <w:rFonts w:ascii="Times New Roman" w:hAnsi="Times New Roman"/>
          <w:i/>
          <w:sz w:val="24"/>
          <w:szCs w:val="24"/>
          <w:lang w:val="ro-RO"/>
        </w:rPr>
        <w:t xml:space="preserve">conform </w:t>
      </w:r>
      <w:proofErr w:type="spellStart"/>
      <w:r w:rsidR="003B2AE2" w:rsidRPr="00A55E92">
        <w:rPr>
          <w:rFonts w:ascii="Times New Roman" w:hAnsi="Times New Roman"/>
          <w:i/>
          <w:sz w:val="24"/>
          <w:szCs w:val="24"/>
          <w:lang w:val="ro-RO"/>
        </w:rPr>
        <w:t>indicatiilor</w:t>
      </w:r>
      <w:proofErr w:type="spellEnd"/>
      <w:r w:rsidR="003B2AE2" w:rsidRPr="00A55E92">
        <w:rPr>
          <w:rFonts w:ascii="Times New Roman" w:hAnsi="Times New Roman"/>
          <w:i/>
          <w:sz w:val="24"/>
          <w:szCs w:val="24"/>
          <w:lang w:val="ro-RO"/>
        </w:rPr>
        <w:t xml:space="preserve"> beneficiarului.</w:t>
      </w:r>
      <w:r w:rsidR="009E4D96" w:rsidRPr="00A55E92">
        <w:rPr>
          <w:rFonts w:ascii="Times New Roman" w:hAnsi="Times New Roman"/>
          <w:i/>
          <w:sz w:val="24"/>
          <w:szCs w:val="24"/>
          <w:lang w:val="ro-RO"/>
        </w:rPr>
        <w:t xml:space="preserve"> De asemenea toate barierele vor fi dotate cu sistem de deschidere manual</w:t>
      </w:r>
      <w:r w:rsidR="00292A71" w:rsidRPr="00A55E92">
        <w:rPr>
          <w:rFonts w:ascii="Times New Roman" w:hAnsi="Times New Roman"/>
          <w:i/>
          <w:sz w:val="24"/>
          <w:szCs w:val="24"/>
          <w:lang w:val="ro-RO"/>
        </w:rPr>
        <w:t>ă</w:t>
      </w:r>
      <w:r w:rsidR="009E4D96" w:rsidRPr="00A55E92">
        <w:rPr>
          <w:rFonts w:ascii="Times New Roman" w:hAnsi="Times New Roman"/>
          <w:i/>
          <w:sz w:val="24"/>
          <w:szCs w:val="24"/>
          <w:lang w:val="ro-RO"/>
        </w:rPr>
        <w:t xml:space="preserve"> (</w:t>
      </w:r>
      <w:r w:rsidR="00DF0A8D" w:rsidRPr="00A55E92">
        <w:rPr>
          <w:rFonts w:ascii="Times New Roman" w:hAnsi="Times New Roman"/>
          <w:i/>
          <w:sz w:val="24"/>
          <w:szCs w:val="24"/>
          <w:lang w:val="ro-RO"/>
        </w:rPr>
        <w:t xml:space="preserve">în caz de </w:t>
      </w:r>
      <w:r w:rsidR="009E4D96" w:rsidRPr="00A55E92">
        <w:rPr>
          <w:rFonts w:ascii="Times New Roman" w:hAnsi="Times New Roman"/>
          <w:i/>
          <w:sz w:val="24"/>
          <w:szCs w:val="24"/>
          <w:lang w:val="ro-RO"/>
        </w:rPr>
        <w:t>lipsă tensiune).</w:t>
      </w:r>
    </w:p>
    <w:p w14:paraId="0CC77015" w14:textId="51000DC8" w:rsidR="00292A71" w:rsidRPr="00A55E92" w:rsidRDefault="00292A71" w:rsidP="00623C5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>Ofertantul va asigura programarea utilizatorilor (</w:t>
      </w:r>
      <w:r w:rsidR="00EA528C" w:rsidRPr="00A55E92">
        <w:rPr>
          <w:rFonts w:ascii="Times New Roman" w:hAnsi="Times New Roman"/>
          <w:i/>
          <w:sz w:val="24"/>
          <w:szCs w:val="24"/>
          <w:lang w:val="ro-RO"/>
        </w:rPr>
        <w:t>minim 250 de utilizatori</w:t>
      </w:r>
      <w:r w:rsidRPr="00A55E92">
        <w:rPr>
          <w:rFonts w:ascii="Times New Roman" w:hAnsi="Times New Roman"/>
          <w:i/>
          <w:sz w:val="24"/>
          <w:szCs w:val="24"/>
          <w:lang w:val="ro-RO"/>
        </w:rPr>
        <w:t xml:space="preserve">). </w:t>
      </w:r>
    </w:p>
    <w:p w14:paraId="1C8D115F" w14:textId="1618D069" w:rsidR="00292A71" w:rsidRPr="00A55E92" w:rsidRDefault="00292A71" w:rsidP="00623C5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>Ofertantul va preda instrucțiunile de utilizare</w:t>
      </w:r>
      <w:r w:rsidR="00A052C8" w:rsidRPr="00A55E92">
        <w:rPr>
          <w:rFonts w:ascii="Times New Roman" w:hAnsi="Times New Roman"/>
          <w:i/>
          <w:sz w:val="24"/>
          <w:szCs w:val="24"/>
          <w:lang w:val="ro-RO"/>
        </w:rPr>
        <w:t xml:space="preserve"> și programare/înrolare </w:t>
      </w:r>
      <w:proofErr w:type="spellStart"/>
      <w:r w:rsidR="00A052C8" w:rsidRPr="00A55E92">
        <w:rPr>
          <w:rFonts w:ascii="Times New Roman" w:hAnsi="Times New Roman"/>
          <w:i/>
          <w:sz w:val="24"/>
          <w:szCs w:val="24"/>
          <w:lang w:val="ro-RO"/>
        </w:rPr>
        <w:t>uitilizatori</w:t>
      </w:r>
      <w:proofErr w:type="spellEnd"/>
      <w:r w:rsidRPr="00A55E92">
        <w:rPr>
          <w:rFonts w:ascii="Times New Roman" w:hAnsi="Times New Roman"/>
          <w:i/>
          <w:sz w:val="24"/>
          <w:szCs w:val="24"/>
          <w:lang w:val="ro-RO"/>
        </w:rPr>
        <w:t xml:space="preserve"> în limba română</w:t>
      </w:r>
      <w:r w:rsidR="005F2C8D" w:rsidRPr="00A55E92">
        <w:rPr>
          <w:rFonts w:ascii="Times New Roman" w:hAnsi="Times New Roman"/>
          <w:i/>
          <w:sz w:val="24"/>
          <w:szCs w:val="24"/>
          <w:lang w:val="ro-RO"/>
        </w:rPr>
        <w:t xml:space="preserve"> către autoritatea contractantă</w:t>
      </w:r>
      <w:r w:rsidRPr="00A55E92">
        <w:rPr>
          <w:rFonts w:ascii="Times New Roman" w:hAnsi="Times New Roman"/>
          <w:i/>
          <w:sz w:val="24"/>
          <w:szCs w:val="24"/>
          <w:lang w:val="ro-RO"/>
        </w:rPr>
        <w:t xml:space="preserve">. </w:t>
      </w:r>
    </w:p>
    <w:p w14:paraId="0A1D8FFF" w14:textId="7FB83C34" w:rsidR="00A052C8" w:rsidRPr="00A55E92" w:rsidRDefault="00711509" w:rsidP="00623C5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ab/>
        <w:t>Modulele GSM din barierele</w:t>
      </w:r>
      <w:r w:rsidR="00D15083" w:rsidRPr="00A55E92">
        <w:rPr>
          <w:rFonts w:ascii="Times New Roman" w:hAnsi="Times New Roman"/>
          <w:i/>
          <w:sz w:val="24"/>
          <w:szCs w:val="24"/>
          <w:lang w:val="ro-RO"/>
        </w:rPr>
        <w:t xml:space="preserve"> existente</w:t>
      </w:r>
      <w:r w:rsidR="00A052C8" w:rsidRPr="00A55E92">
        <w:rPr>
          <w:rFonts w:ascii="Times New Roman" w:hAnsi="Times New Roman"/>
          <w:i/>
          <w:sz w:val="24"/>
          <w:szCs w:val="24"/>
          <w:lang w:val="ro-RO"/>
        </w:rPr>
        <w:t xml:space="preserve"> (Corp B si corp C</w:t>
      </w:r>
      <w:r w:rsidR="00AC4E63" w:rsidRPr="00A55E92">
        <w:rPr>
          <w:rFonts w:ascii="Times New Roman" w:hAnsi="Times New Roman"/>
          <w:i/>
          <w:sz w:val="24"/>
          <w:szCs w:val="24"/>
          <w:lang w:val="ro-RO"/>
        </w:rPr>
        <w:t>) vor fi integrate in barierele noi pentru comanda prin telefon.</w:t>
      </w:r>
    </w:p>
    <w:p w14:paraId="47C92869" w14:textId="062B8155" w:rsidR="00AC4E63" w:rsidRPr="00A55E92" w:rsidRDefault="00AC4E63" w:rsidP="00623C5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 xml:space="preserve">Toate barierele vor fi configurate astfel încât să </w:t>
      </w:r>
      <w:proofErr w:type="spellStart"/>
      <w:r w:rsidRPr="00A55E92">
        <w:rPr>
          <w:rFonts w:ascii="Times New Roman" w:hAnsi="Times New Roman"/>
          <w:i/>
          <w:sz w:val="24"/>
          <w:szCs w:val="24"/>
          <w:lang w:val="ro-RO"/>
        </w:rPr>
        <w:t>permita</w:t>
      </w:r>
      <w:proofErr w:type="spellEnd"/>
      <w:r w:rsidRPr="00A55E92">
        <w:rPr>
          <w:rFonts w:ascii="Times New Roman" w:hAnsi="Times New Roman"/>
          <w:i/>
          <w:sz w:val="24"/>
          <w:szCs w:val="24"/>
          <w:lang w:val="ro-RO"/>
        </w:rPr>
        <w:t xml:space="preserve"> accesul cu telecomanda, camera LPR/ANPR </w:t>
      </w:r>
      <w:r w:rsidR="00290E53" w:rsidRPr="00A55E92">
        <w:rPr>
          <w:rFonts w:ascii="Times New Roman" w:hAnsi="Times New Roman"/>
          <w:i/>
          <w:sz w:val="24"/>
          <w:szCs w:val="24"/>
          <w:lang w:val="ro-RO"/>
        </w:rPr>
        <w:t xml:space="preserve">(identificare </w:t>
      </w:r>
      <w:proofErr w:type="spellStart"/>
      <w:r w:rsidR="00290E53" w:rsidRPr="00A55E92">
        <w:rPr>
          <w:rFonts w:ascii="Times New Roman" w:hAnsi="Times New Roman"/>
          <w:i/>
          <w:sz w:val="24"/>
          <w:szCs w:val="24"/>
          <w:lang w:val="ro-RO"/>
        </w:rPr>
        <w:t>numar</w:t>
      </w:r>
      <w:proofErr w:type="spellEnd"/>
      <w:r w:rsidR="00290E53" w:rsidRPr="00A55E92">
        <w:rPr>
          <w:rFonts w:ascii="Times New Roman" w:hAnsi="Times New Roman"/>
          <w:i/>
          <w:sz w:val="24"/>
          <w:szCs w:val="24"/>
          <w:lang w:val="ro-RO"/>
        </w:rPr>
        <w:t xml:space="preserve"> auto) </w:t>
      </w:r>
      <w:r w:rsidRPr="00A55E92">
        <w:rPr>
          <w:rFonts w:ascii="Times New Roman" w:hAnsi="Times New Roman"/>
          <w:i/>
          <w:sz w:val="24"/>
          <w:szCs w:val="24"/>
          <w:lang w:val="ro-RO"/>
        </w:rPr>
        <w:t>și comanda prin apelator telefonic (corpurile B și C), după caz.</w:t>
      </w:r>
    </w:p>
    <w:p w14:paraId="0C5246BF" w14:textId="732AD16D" w:rsidR="009E4D96" w:rsidRPr="00A55E92" w:rsidRDefault="00B62457" w:rsidP="007C6C24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bCs/>
          <w:sz w:val="24"/>
          <w:szCs w:val="24"/>
          <w:lang w:val="ro-RO"/>
        </w:rPr>
        <w:t>Demontarea barierelor existente intră în sarcina ofertantului fără alte costuri suplimentare. Acestea vor fi demontate cu grijă fără a fi deteriorate și depozitate în locul indicat de autoritatea contractantă.</w:t>
      </w:r>
    </w:p>
    <w:p w14:paraId="245F6E37" w14:textId="5D1DB100" w:rsidR="00DD3B66" w:rsidRPr="00A55E92" w:rsidRDefault="007202E4" w:rsidP="00623C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lot</w:t>
      </w:r>
      <w:r w:rsidR="00580C58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C58"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0C58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C58" w:rsidRPr="00A55E9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solicitate.</w:t>
      </w:r>
    </w:p>
    <w:p w14:paraId="2F496E3F" w14:textId="6B156701" w:rsidR="007202E4" w:rsidRPr="00A55E92" w:rsidRDefault="007202E4" w:rsidP="00623C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Cerinţele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36D0" w:rsidRPr="00A55E92">
        <w:rPr>
          <w:rFonts w:ascii="Times New Roman" w:hAnsi="Times New Roman" w:cs="Times New Roman"/>
          <w:sz w:val="24"/>
          <w:szCs w:val="24"/>
          <w:lang w:val="ro-RO"/>
        </w:rPr>
        <w:t>sunt minimale și obligatorii, se acceptă și oferte cu caracteristici superioare.</w:t>
      </w:r>
    </w:p>
    <w:p w14:paraId="2546E8DB" w14:textId="64845CBD" w:rsidR="007202E4" w:rsidRPr="00A55E92" w:rsidRDefault="007202E4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În acest sens vor fi luate în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consideraţie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toate ofertele care, prin propunerea tehnică, asigură un nivel superior al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minimale.</w:t>
      </w:r>
    </w:p>
    <w:p w14:paraId="2C5FD3EE" w14:textId="3A05CE29" w:rsidR="007202E4" w:rsidRPr="00A55E92" w:rsidRDefault="007202E4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Ofertele de produse cu caracteristici tehnice inferioare celor prevăzute în specificațiile tehnice vor fi declarate neconforme în temeiul art. 137 alin. 3 lit. a din HG nr. 395/2016. </w:t>
      </w:r>
    </w:p>
    <w:p w14:paraId="7352180A" w14:textId="77777777" w:rsidR="007202E4" w:rsidRPr="00A55E92" w:rsidRDefault="007202E4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Specificaţiile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tehnice care indică o anumită origine, sursă,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producţie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, un produs special, o marcă de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fabricaţie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sau de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comerţ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, un brevet de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invenţie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, o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fabricaţie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lastRenderedPageBreak/>
        <w:t>menţionate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doar pentru identificarea cu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uşurinţă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a tipului de produs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nu au ca efect favorizarea sau eliminarea anumitor operatori economici sau anumitor produse. Aceste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specificaţii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vor fi considerate ca având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menţiunea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“sau echivalent”.</w:t>
      </w:r>
    </w:p>
    <w:p w14:paraId="26131782" w14:textId="77777777" w:rsidR="007202E4" w:rsidRPr="00A55E92" w:rsidRDefault="007202E4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>Ofertantul va prezenta specificațiile tehnice astfel încât să se poată demonstra corespondența propunerii tehnice cu specificațiile tehnice.</w:t>
      </w:r>
    </w:p>
    <w:p w14:paraId="508E5B78" w14:textId="77777777" w:rsidR="00357A37" w:rsidRPr="00A55E92" w:rsidRDefault="00357A37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57F5D2" w14:textId="6AE01977" w:rsidR="00357A37" w:rsidRDefault="00357A37" w:rsidP="007C6C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>Caracteristici tehnice minime</w:t>
      </w:r>
      <w:r w:rsidR="00DD3B66"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valabile pentru toate lo</w:t>
      </w:r>
      <w:r w:rsidR="00292A71" w:rsidRPr="00A55E92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DD3B66" w:rsidRPr="00A55E92">
        <w:rPr>
          <w:rFonts w:ascii="Times New Roman" w:hAnsi="Times New Roman" w:cs="Times New Roman"/>
          <w:sz w:val="24"/>
          <w:szCs w:val="24"/>
          <w:lang w:val="ro-RO"/>
        </w:rPr>
        <w:t>urile</w:t>
      </w:r>
    </w:p>
    <w:p w14:paraId="350FC3FB" w14:textId="77777777" w:rsidR="00CE3314" w:rsidRPr="00A55E92" w:rsidRDefault="00CE3314" w:rsidP="007C6C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14BD54" w14:textId="0028CD36" w:rsidR="00357A37" w:rsidRPr="00A55E92" w:rsidRDefault="00357A37" w:rsidP="00E25332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bCs/>
          <w:sz w:val="24"/>
          <w:szCs w:val="24"/>
          <w:lang w:val="ro-RO"/>
        </w:rPr>
        <w:t>1. Barieră de acces</w:t>
      </w:r>
    </w:p>
    <w:p w14:paraId="2333E4F3" w14:textId="77777777" w:rsidR="00357A37" w:rsidRPr="00A55E92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Tip automatizare..........................................barieră auto, stânga – dreapta</w:t>
      </w:r>
    </w:p>
    <w:p w14:paraId="18E2F25B" w14:textId="5B182B97" w:rsidR="00357A37" w:rsidRPr="00A55E92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Corp bariera.................................................</w:t>
      </w:r>
      <w:r w:rsidR="00A60C63" w:rsidRPr="00A55E92">
        <w:t>.</w:t>
      </w:r>
      <w:r w:rsidR="00A60C63" w:rsidRPr="00A55E92">
        <w:rPr>
          <w:rFonts w:ascii="Times New Roman" w:hAnsi="Times New Roman"/>
          <w:sz w:val="24"/>
          <w:szCs w:val="24"/>
          <w:lang w:val="ro-RO"/>
        </w:rPr>
        <w:t xml:space="preserve">vopsea în </w:t>
      </w:r>
      <w:proofErr w:type="spellStart"/>
      <w:r w:rsidR="00A60C63" w:rsidRPr="00A55E92">
        <w:rPr>
          <w:rFonts w:ascii="Times New Roman" w:hAnsi="Times New Roman"/>
          <w:sz w:val="24"/>
          <w:szCs w:val="24"/>
          <w:lang w:val="ro-RO"/>
        </w:rPr>
        <w:t>cămp</w:t>
      </w:r>
      <w:proofErr w:type="spellEnd"/>
      <w:r w:rsidR="00A60C63" w:rsidRPr="00A55E92">
        <w:rPr>
          <w:rFonts w:ascii="Times New Roman" w:hAnsi="Times New Roman"/>
          <w:sz w:val="24"/>
          <w:szCs w:val="24"/>
          <w:lang w:val="ro-RO"/>
        </w:rPr>
        <w:t xml:space="preserve"> electrostatic</w:t>
      </w:r>
    </w:p>
    <w:p w14:paraId="02B2298A" w14:textId="626FF1ED" w:rsidR="00357A37" w:rsidRPr="00A55E92" w:rsidRDefault="00642FA8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Lungime maximă braț ..................................</w:t>
      </w:r>
      <w:r w:rsidR="006410E9" w:rsidRPr="00A55E92">
        <w:rPr>
          <w:rFonts w:ascii="Times New Roman" w:hAnsi="Times New Roman"/>
          <w:sz w:val="24"/>
          <w:szCs w:val="24"/>
          <w:lang w:val="ro-RO"/>
        </w:rPr>
        <w:t xml:space="preserve">5 - </w:t>
      </w:r>
      <w:r w:rsidR="00357A37" w:rsidRPr="00A55E92">
        <w:rPr>
          <w:rFonts w:ascii="Times New Roman" w:hAnsi="Times New Roman"/>
          <w:sz w:val="24"/>
          <w:szCs w:val="24"/>
          <w:lang w:val="ro-RO"/>
        </w:rPr>
        <w:t>6 metri</w:t>
      </w:r>
    </w:p>
    <w:p w14:paraId="07F03DFF" w14:textId="57984BC8" w:rsidR="00357A37" w:rsidRPr="00A55E92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Ciclu de lucru deschidere / închidere...........</w:t>
      </w:r>
      <w:r w:rsidR="009C7CF4" w:rsidRPr="00A55E92">
        <w:rPr>
          <w:rFonts w:ascii="Times New Roman" w:hAnsi="Times New Roman"/>
          <w:sz w:val="24"/>
          <w:szCs w:val="24"/>
          <w:lang w:val="ro-RO"/>
        </w:rPr>
        <w:t>5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secunde</w:t>
      </w:r>
    </w:p>
    <w:p w14:paraId="26870F38" w14:textId="59EA86E8" w:rsidR="00357A37" w:rsidRPr="00A55E92" w:rsidRDefault="00D15083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Frecvență </w:t>
      </w:r>
      <w:r w:rsidR="00357A37" w:rsidRPr="00A55E92">
        <w:rPr>
          <w:rFonts w:ascii="Times New Roman" w:hAnsi="Times New Roman"/>
          <w:sz w:val="24"/>
          <w:szCs w:val="24"/>
          <w:lang w:val="ro-RO"/>
        </w:rPr>
        <w:t>de lucru........................................100% (</w:t>
      </w:r>
      <w:r w:rsidR="00CB6A13" w:rsidRPr="00A55E92">
        <w:rPr>
          <w:rFonts w:ascii="Times New Roman" w:hAnsi="Times New Roman"/>
          <w:sz w:val="24"/>
          <w:szCs w:val="24"/>
          <w:lang w:val="ro-RO"/>
        </w:rPr>
        <w:t>foarte</w:t>
      </w:r>
      <w:r w:rsidR="00357A37" w:rsidRPr="00A55E92">
        <w:rPr>
          <w:rFonts w:ascii="Times New Roman" w:hAnsi="Times New Roman"/>
          <w:sz w:val="24"/>
          <w:szCs w:val="24"/>
          <w:lang w:val="ro-RO"/>
        </w:rPr>
        <w:t xml:space="preserve"> intens)</w:t>
      </w:r>
    </w:p>
    <w:p w14:paraId="265FAEED" w14:textId="494D362B" w:rsidR="00357A37" w:rsidRPr="00A55E92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Tensiune alimentare......................................AC 230V </w:t>
      </w:r>
    </w:p>
    <w:p w14:paraId="3FC691A7" w14:textId="77777777" w:rsidR="00357A37" w:rsidRPr="00A55E92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Tensiune operare motor.................................DC 24V</w:t>
      </w:r>
    </w:p>
    <w:p w14:paraId="3FCE83CE" w14:textId="4C3CA78A" w:rsidR="00357A37" w:rsidRPr="00A55E92" w:rsidRDefault="00A60C63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Încetinire la capetele de cursă</w:t>
      </w:r>
      <w:r w:rsidR="00357A37" w:rsidRPr="00A55E92">
        <w:rPr>
          <w:rFonts w:ascii="Times New Roman" w:hAnsi="Times New Roman"/>
          <w:sz w:val="24"/>
          <w:szCs w:val="24"/>
          <w:lang w:val="ro-RO"/>
        </w:rPr>
        <w:t>.........................</w:t>
      </w:r>
      <w:r w:rsidRPr="00A55E92">
        <w:rPr>
          <w:rFonts w:ascii="Times New Roman" w:hAnsi="Times New Roman"/>
          <w:sz w:val="24"/>
          <w:szCs w:val="24"/>
          <w:lang w:val="ro-RO"/>
        </w:rPr>
        <w:t>Da</w:t>
      </w:r>
    </w:p>
    <w:p w14:paraId="70A3469B" w14:textId="70720E2F" w:rsidR="00357A37" w:rsidRPr="00A55E92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Temperatura de lucru.....................................de la -</w:t>
      </w:r>
      <w:r w:rsidR="00642FA8" w:rsidRPr="00A55E92">
        <w:rPr>
          <w:rFonts w:ascii="Times New Roman" w:hAnsi="Times New Roman"/>
          <w:sz w:val="24"/>
          <w:szCs w:val="24"/>
          <w:lang w:val="ro-RO"/>
        </w:rPr>
        <w:t>30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°C la </w:t>
      </w:r>
      <w:r w:rsidR="00642FA8" w:rsidRPr="00A55E92">
        <w:rPr>
          <w:rFonts w:ascii="Times New Roman" w:hAnsi="Times New Roman"/>
          <w:sz w:val="24"/>
          <w:szCs w:val="24"/>
          <w:lang w:val="ro-RO"/>
        </w:rPr>
        <w:t>60</w:t>
      </w:r>
      <w:r w:rsidRPr="00A55E92">
        <w:rPr>
          <w:rFonts w:ascii="Times New Roman" w:hAnsi="Times New Roman"/>
          <w:sz w:val="24"/>
          <w:szCs w:val="24"/>
          <w:lang w:val="ro-RO"/>
        </w:rPr>
        <w:t>°C</w:t>
      </w:r>
    </w:p>
    <w:p w14:paraId="42D8A12B" w14:textId="77777777" w:rsidR="00357A37" w:rsidRPr="00A55E92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Grad protecție.................................................IP54</w:t>
      </w:r>
    </w:p>
    <w:p w14:paraId="0BABC804" w14:textId="01B71ABA" w:rsidR="00357A37" w:rsidRPr="00A55E92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Consum funcționare........................................</w:t>
      </w:r>
      <w:r w:rsidR="002820D3" w:rsidRPr="00A55E92">
        <w:rPr>
          <w:rFonts w:ascii="Times New Roman" w:hAnsi="Times New Roman"/>
          <w:sz w:val="24"/>
          <w:szCs w:val="24"/>
          <w:lang w:val="ro-RO"/>
        </w:rPr>
        <w:t>300</w:t>
      </w:r>
      <w:r w:rsidRPr="00A55E92">
        <w:rPr>
          <w:rFonts w:ascii="Times New Roman" w:hAnsi="Times New Roman"/>
          <w:sz w:val="24"/>
          <w:szCs w:val="24"/>
          <w:lang w:val="ro-RO"/>
        </w:rPr>
        <w:t>W</w:t>
      </w:r>
    </w:p>
    <w:p w14:paraId="6888F203" w14:textId="1DCB0548" w:rsidR="002820D3" w:rsidRDefault="00C533BF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protecție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antistrivire</w:t>
      </w:r>
      <w:proofErr w:type="spellEnd"/>
      <w:r w:rsidR="002820D3" w:rsidRPr="00A55E92">
        <w:rPr>
          <w:rFonts w:ascii="Times New Roman" w:hAnsi="Times New Roman"/>
          <w:sz w:val="24"/>
          <w:szCs w:val="24"/>
          <w:lang w:val="ro-RO"/>
        </w:rPr>
        <w:t>........................................</w:t>
      </w:r>
      <w:r w:rsidRPr="00A55E92">
        <w:rPr>
          <w:rFonts w:ascii="Times New Roman" w:hAnsi="Times New Roman"/>
          <w:sz w:val="24"/>
          <w:szCs w:val="24"/>
          <w:lang w:val="ro-RO"/>
        </w:rPr>
        <w:t>.Da</w:t>
      </w:r>
    </w:p>
    <w:p w14:paraId="0271C1DF" w14:textId="77777777" w:rsidR="00CE3314" w:rsidRPr="00A55E92" w:rsidRDefault="00CE3314" w:rsidP="00CE3314">
      <w:pPr>
        <w:spacing w:after="0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1B17942E" w14:textId="33D91060" w:rsidR="00357A37" w:rsidRPr="00A55E92" w:rsidRDefault="00357A37" w:rsidP="00E25332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A55E92">
        <w:rPr>
          <w:rFonts w:ascii="Times New Roman" w:hAnsi="Times New Roman"/>
          <w:b/>
          <w:bCs/>
          <w:sz w:val="24"/>
          <w:szCs w:val="24"/>
        </w:rPr>
        <w:t>Cameră</w:t>
      </w:r>
      <w:proofErr w:type="spellEnd"/>
      <w:r w:rsidRPr="00A55E92">
        <w:rPr>
          <w:rFonts w:ascii="Times New Roman" w:hAnsi="Times New Roman"/>
          <w:b/>
          <w:bCs/>
          <w:sz w:val="24"/>
          <w:szCs w:val="24"/>
        </w:rPr>
        <w:t xml:space="preserve"> video cu</w:t>
      </w:r>
      <w:r w:rsidRPr="00A55E92">
        <w:rPr>
          <w:rFonts w:ascii="Times New Roman" w:hAnsi="Times New Roman"/>
          <w:b/>
          <w:bCs/>
          <w:sz w:val="24"/>
          <w:szCs w:val="24"/>
          <w:lang w:val="ro-RO"/>
        </w:rPr>
        <w:t xml:space="preserve"> LPR</w:t>
      </w:r>
      <w:r w:rsidR="006410E9" w:rsidRPr="00A55E92">
        <w:rPr>
          <w:rFonts w:ascii="Times New Roman" w:hAnsi="Times New Roman"/>
          <w:b/>
          <w:bCs/>
          <w:sz w:val="24"/>
          <w:szCs w:val="24"/>
          <w:lang w:val="ro-RO"/>
        </w:rPr>
        <w:t>/ANPR</w:t>
      </w:r>
    </w:p>
    <w:p w14:paraId="773564D1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Senzor..........................................................1/1.8”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Progressive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Scan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 CMOS</w:t>
      </w:r>
    </w:p>
    <w:p w14:paraId="5669A0E2" w14:textId="1F670E29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Rezoluție......................................................</w:t>
      </w:r>
      <w:r w:rsidR="006410E9" w:rsidRPr="00A55E92">
        <w:rPr>
          <w:rFonts w:ascii="Times New Roman" w:hAnsi="Times New Roman"/>
          <w:sz w:val="24"/>
          <w:szCs w:val="24"/>
          <w:lang w:val="ro-RO"/>
        </w:rPr>
        <w:t>25-</w:t>
      </w:r>
      <w:r w:rsidRPr="00A55E92">
        <w:rPr>
          <w:rFonts w:ascii="Times New Roman" w:hAnsi="Times New Roman"/>
          <w:sz w:val="24"/>
          <w:szCs w:val="24"/>
          <w:lang w:val="ro-RO"/>
        </w:rPr>
        <w:t>30FPS -4MP (2688x1520)</w:t>
      </w:r>
    </w:p>
    <w:p w14:paraId="2D4DDACA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Compresie video..........................................H.265+/H.265/H.264+/H.264/MJPEG</w:t>
      </w:r>
    </w:p>
    <w:p w14:paraId="1ECF4550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Iluminare minima.........................................color 0.0005 Lux @ (F1.2, AGC ON), B/W: 0.0001 Lux @ (F1.2, AGC ON), 0 Lux IR</w:t>
      </w:r>
    </w:p>
    <w:p w14:paraId="10A2BDF2" w14:textId="7D165721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Iluminare nocturnă.......................................Led IR, </w:t>
      </w:r>
      <w:r w:rsidR="006410E9" w:rsidRPr="00A55E92">
        <w:rPr>
          <w:rFonts w:ascii="Times New Roman" w:hAnsi="Times New Roman"/>
          <w:sz w:val="24"/>
          <w:szCs w:val="24"/>
          <w:lang w:val="ro-RO"/>
        </w:rPr>
        <w:t xml:space="preserve"> minim 3</w:t>
      </w:r>
      <w:r w:rsidRPr="00A55E92">
        <w:rPr>
          <w:rFonts w:ascii="Times New Roman" w:hAnsi="Times New Roman"/>
          <w:sz w:val="24"/>
          <w:szCs w:val="24"/>
          <w:lang w:val="ro-RO"/>
        </w:rPr>
        <w:t>0m</w:t>
      </w:r>
    </w:p>
    <w:p w14:paraId="4E5DA303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Lentilă..........................................................2.8-12 mm,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Autofocus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EFDC990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Inregistrare...................................................Micro SD/SDHC/SDXC pana la 256 GB</w:t>
      </w:r>
    </w:p>
    <w:p w14:paraId="592A74A6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Interfața comunicare.....................................RJ45 10/100/1000Mb/s, RS485</w:t>
      </w:r>
    </w:p>
    <w:p w14:paraId="4CC9EE41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Alimentare....................................................12 V DC ± 20% ,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PoE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 (802.3at), </w:t>
      </w:r>
    </w:p>
    <w:p w14:paraId="79C6074E" w14:textId="5C602775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Consum.........................................................</w:t>
      </w:r>
      <w:r w:rsidR="006410E9" w:rsidRPr="00A55E92">
        <w:rPr>
          <w:rFonts w:ascii="Times New Roman" w:hAnsi="Times New Roman"/>
          <w:sz w:val="24"/>
          <w:szCs w:val="24"/>
          <w:lang w:val="ro-RO"/>
        </w:rPr>
        <w:t>max. 17</w:t>
      </w:r>
      <w:r w:rsidRPr="00A55E92">
        <w:rPr>
          <w:rFonts w:ascii="Times New Roman" w:hAnsi="Times New Roman"/>
          <w:sz w:val="24"/>
          <w:szCs w:val="24"/>
          <w:lang w:val="ro-RO"/>
        </w:rPr>
        <w:t>W</w:t>
      </w:r>
    </w:p>
    <w:p w14:paraId="3D13376B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Temperatura de operare.................................-40°C~+60°C, IP67</w:t>
      </w:r>
    </w:p>
    <w:p w14:paraId="2541D5EB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Protecție 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antivandal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>........................................IK10</w:t>
      </w:r>
    </w:p>
    <w:p w14:paraId="73AE2B10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Alarmă</w:t>
      </w:r>
      <w:r w:rsidRPr="00A55E92">
        <w:rPr>
          <w:rFonts w:ascii="Times New Roman" w:hAnsi="Times New Roman"/>
          <w:sz w:val="24"/>
          <w:szCs w:val="24"/>
          <w:lang w:val="ro-RO"/>
        </w:rPr>
        <w:tab/>
        <w:t>............................................................2 IN / 2 OUT (</w:t>
      </w: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max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 24 VDC, 1A)</w:t>
      </w:r>
    </w:p>
    <w:p w14:paraId="7BB70BE8" w14:textId="77777777" w:rsidR="00357A37" w:rsidRPr="00A55E92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Audio..............................................................1 IN / 1 OUT</w:t>
      </w:r>
    </w:p>
    <w:p w14:paraId="3850B04D" w14:textId="77777777" w:rsidR="00357A37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Grad protecție..................................................IP 67</w:t>
      </w:r>
    </w:p>
    <w:p w14:paraId="612740E1" w14:textId="77777777" w:rsidR="00CE3314" w:rsidRPr="00A55E92" w:rsidRDefault="00CE3314" w:rsidP="00CE3314">
      <w:pPr>
        <w:spacing w:after="0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19A42302" w14:textId="3963917D" w:rsidR="00357A37" w:rsidRPr="00A55E92" w:rsidRDefault="00357A37" w:rsidP="00E25332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A55E92">
        <w:rPr>
          <w:rFonts w:ascii="Times New Roman" w:hAnsi="Times New Roman"/>
          <w:b/>
          <w:bCs/>
          <w:sz w:val="24"/>
          <w:szCs w:val="24"/>
        </w:rPr>
        <w:t>Buclă</w:t>
      </w:r>
      <w:proofErr w:type="spellEnd"/>
      <w:r w:rsidRPr="00A55E9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/>
          <w:b/>
          <w:bCs/>
          <w:sz w:val="24"/>
          <w:szCs w:val="24"/>
        </w:rPr>
        <w:t>inducție</w:t>
      </w:r>
      <w:proofErr w:type="spellEnd"/>
      <w:r w:rsidRPr="00A55E9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/>
          <w:b/>
          <w:bCs/>
          <w:sz w:val="24"/>
          <w:szCs w:val="24"/>
        </w:rPr>
        <w:t>magnetică</w:t>
      </w:r>
      <w:proofErr w:type="spellEnd"/>
    </w:p>
    <w:p w14:paraId="4A55EE1F" w14:textId="77777777" w:rsidR="00357A37" w:rsidRPr="00A55E92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Tensiune alimentare.....................................AC 230V 50Hz</w:t>
      </w:r>
    </w:p>
    <w:p w14:paraId="5D9CFAB8" w14:textId="77777777" w:rsidR="00357A37" w:rsidRPr="00A55E92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Sensibiliatate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 detecție..................................4 praguri selectabile</w:t>
      </w:r>
    </w:p>
    <w:p w14:paraId="6A4B4E6A" w14:textId="77777777" w:rsidR="00357A37" w:rsidRPr="00A55E92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 xml:space="preserve">Frecventa detecție........................................ 20 sau 170 MHz </w:t>
      </w:r>
    </w:p>
    <w:p w14:paraId="660C3616" w14:textId="638F2E86" w:rsidR="00357A37" w:rsidRPr="00A55E92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lastRenderedPageBreak/>
        <w:t>Ieșiri releu.....................................................</w:t>
      </w:r>
      <w:r w:rsidR="00125707" w:rsidRPr="00A55E92">
        <w:rPr>
          <w:rFonts w:ascii="Times New Roman" w:hAnsi="Times New Roman"/>
          <w:sz w:val="24"/>
          <w:szCs w:val="24"/>
          <w:lang w:val="ro-RO"/>
        </w:rPr>
        <w:t>1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D83D450" w14:textId="0DC63D3B" w:rsidR="00357A37" w:rsidRPr="00A55E92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55E92"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 w:rsidRPr="00A55E92">
        <w:rPr>
          <w:rFonts w:ascii="Times New Roman" w:hAnsi="Times New Roman"/>
          <w:sz w:val="24"/>
          <w:szCs w:val="24"/>
          <w:lang w:val="ro-RO"/>
        </w:rPr>
        <w:t xml:space="preserve"> de bucle.............................................</w:t>
      </w:r>
      <w:r w:rsidR="00125707" w:rsidRPr="00A55E92">
        <w:rPr>
          <w:rFonts w:ascii="Times New Roman" w:hAnsi="Times New Roman"/>
          <w:sz w:val="24"/>
          <w:szCs w:val="24"/>
          <w:lang w:val="ro-RO"/>
        </w:rPr>
        <w:t>1</w:t>
      </w:r>
    </w:p>
    <w:p w14:paraId="4574F799" w14:textId="77777777" w:rsidR="00357A37" w:rsidRPr="00A55E92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Tip detecție....................................................Inducție magnetică</w:t>
      </w:r>
    </w:p>
    <w:p w14:paraId="40DBE7CC" w14:textId="07AF93ED" w:rsidR="0050593C" w:rsidRPr="00A55E92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sz w:val="24"/>
          <w:szCs w:val="24"/>
          <w:lang w:val="ro-RO"/>
        </w:rPr>
        <w:t>Temperatura de funcționare...........................-20°C ~ +55°C</w:t>
      </w:r>
    </w:p>
    <w:p w14:paraId="2A8B367F" w14:textId="77777777" w:rsidR="00F7343F" w:rsidRPr="00A55E92" w:rsidRDefault="00F7343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9133AE9" w14:textId="49266B25" w:rsidR="007C6C24" w:rsidRPr="00A55E92" w:rsidRDefault="00E25332" w:rsidP="00623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E92">
        <w:rPr>
          <w:rFonts w:ascii="Times New Roman" w:hAnsi="Times New Roman" w:cs="Times New Roman"/>
          <w:b/>
          <w:sz w:val="24"/>
          <w:szCs w:val="24"/>
        </w:rPr>
        <w:tab/>
      </w:r>
      <w:r w:rsidR="00AC6327" w:rsidRPr="00A55E9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7C6C24" w:rsidRPr="00A55E92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="007C6C24" w:rsidRPr="00A55E9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C6C24" w:rsidRPr="00A55E92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</w:p>
    <w:p w14:paraId="66F1D0DD" w14:textId="6677F492" w:rsidR="007C6C24" w:rsidRPr="00A55E92" w:rsidRDefault="007C6C24" w:rsidP="007C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>-</w:t>
      </w:r>
      <w:r w:rsidRPr="00A55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economici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funcţionare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sect. 2, art. 31, cap. 4 din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333/2003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alarmare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efracției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.</w:t>
      </w:r>
    </w:p>
    <w:p w14:paraId="65E69BC1" w14:textId="77777777" w:rsidR="007C6C24" w:rsidRPr="00A55E92" w:rsidRDefault="007C6C24" w:rsidP="007C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>-</w:t>
      </w:r>
      <w:r w:rsidRPr="00A55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insoțita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certificatului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constator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National al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corespondent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CAEN din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ONRC.</w:t>
      </w:r>
    </w:p>
    <w:p w14:paraId="606CBF97" w14:textId="629B3E39" w:rsidR="0088118B" w:rsidRPr="00A55E92" w:rsidRDefault="007C6C24" w:rsidP="007C6C24">
      <w:pPr>
        <w:spacing w:before="240"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E9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C6327" w:rsidRPr="00A55E92">
        <w:rPr>
          <w:rFonts w:ascii="Times New Roman" w:hAnsi="Times New Roman" w:cs="Times New Roman"/>
          <w:b/>
          <w:sz w:val="24"/>
          <w:szCs w:val="24"/>
        </w:rPr>
        <w:t xml:space="preserve">Termen de </w:t>
      </w:r>
      <w:proofErr w:type="spellStart"/>
      <w:r w:rsidR="00DD3B66" w:rsidRPr="00A55E92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="00DD3B66"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DD3B66"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b/>
          <w:sz w:val="24"/>
          <w:szCs w:val="24"/>
        </w:rPr>
        <w:t>instalare</w:t>
      </w:r>
      <w:proofErr w:type="spellEnd"/>
    </w:p>
    <w:p w14:paraId="75CA949B" w14:textId="50727066" w:rsidR="00AC6327" w:rsidRPr="00A55E92" w:rsidRDefault="00AC6327" w:rsidP="007C6C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6" w:rsidRPr="00A55E92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="00DD3B66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>45</w:t>
      </w:r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zile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de la data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semnării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contractului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către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ambele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părți</w:t>
      </w:r>
      <w:proofErr w:type="spellEnd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contractante</w:t>
      </w:r>
      <w:proofErr w:type="spellEnd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>dar</w:t>
      </w:r>
      <w:proofErr w:type="spellEnd"/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nu </w:t>
      </w:r>
      <w:proofErr w:type="spellStart"/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>mai</w:t>
      </w:r>
      <w:proofErr w:type="spellEnd"/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â</w:t>
      </w:r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>rziu</w:t>
      </w:r>
      <w:proofErr w:type="spellEnd"/>
      <w:r w:rsidR="0055777E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de 10.12.2024</w:t>
      </w:r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indiferent</w:t>
      </w:r>
      <w:proofErr w:type="spellEnd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care din </w:t>
      </w:r>
      <w:proofErr w:type="spellStart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cele</w:t>
      </w:r>
      <w:proofErr w:type="spellEnd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două</w:t>
      </w:r>
      <w:proofErr w:type="spellEnd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termene</w:t>
      </w:r>
      <w:proofErr w:type="spellEnd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se </w:t>
      </w:r>
      <w:proofErr w:type="spellStart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împlinește</w:t>
      </w:r>
      <w:proofErr w:type="spellEnd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15083" w:rsidRPr="00A55E92">
        <w:rPr>
          <w:rFonts w:ascii="Times New Roman" w:hAnsi="Times New Roman" w:cs="Times New Roman"/>
          <w:b/>
          <w:i/>
          <w:sz w:val="24"/>
          <w:szCs w:val="24"/>
        </w:rPr>
        <w:t>primul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693B266" w14:textId="01563774" w:rsidR="00DF0A8D" w:rsidRPr="00A55E92" w:rsidRDefault="00E25332" w:rsidP="00623C51">
      <w:pPr>
        <w:pStyle w:val="Stil"/>
        <w:spacing w:line="276" w:lineRule="auto"/>
        <w:jc w:val="both"/>
        <w:rPr>
          <w:rFonts w:ascii="Times New Roman" w:hAnsi="Times New Roman" w:cs="Times New Roman"/>
          <w:b/>
        </w:rPr>
      </w:pPr>
      <w:r w:rsidRPr="00A55E92">
        <w:rPr>
          <w:rFonts w:ascii="Times New Roman" w:hAnsi="Times New Roman" w:cs="Times New Roman"/>
          <w:b/>
        </w:rPr>
        <w:tab/>
      </w:r>
      <w:r w:rsidR="007C6C24" w:rsidRPr="00A55E92">
        <w:rPr>
          <w:rFonts w:ascii="Times New Roman" w:hAnsi="Times New Roman" w:cs="Times New Roman"/>
          <w:b/>
        </w:rPr>
        <w:t>6.</w:t>
      </w:r>
      <w:r w:rsidR="00BC173A" w:rsidRPr="00A55E92">
        <w:rPr>
          <w:rFonts w:ascii="Times New Roman" w:hAnsi="Times New Roman" w:cs="Times New Roman"/>
          <w:b/>
        </w:rPr>
        <w:t xml:space="preserve"> </w:t>
      </w:r>
      <w:proofErr w:type="spellStart"/>
      <w:r w:rsidR="00BC173A" w:rsidRPr="00A55E92">
        <w:rPr>
          <w:rFonts w:ascii="Times New Roman" w:hAnsi="Times New Roman" w:cs="Times New Roman"/>
          <w:b/>
        </w:rPr>
        <w:t>Garanția</w:t>
      </w:r>
      <w:proofErr w:type="spellEnd"/>
      <w:r w:rsidR="00BC173A" w:rsidRPr="00A55E92">
        <w:rPr>
          <w:rFonts w:ascii="Times New Roman" w:hAnsi="Times New Roman" w:cs="Times New Roman"/>
          <w:b/>
        </w:rPr>
        <w:t xml:space="preserve"> </w:t>
      </w:r>
      <w:proofErr w:type="spellStart"/>
      <w:r w:rsidR="00580C58" w:rsidRPr="00A55E92">
        <w:rPr>
          <w:rFonts w:ascii="Times New Roman" w:hAnsi="Times New Roman" w:cs="Times New Roman"/>
          <w:b/>
        </w:rPr>
        <w:t>produselor</w:t>
      </w:r>
      <w:proofErr w:type="spellEnd"/>
      <w:r w:rsidR="00580C58" w:rsidRPr="00A55E92">
        <w:rPr>
          <w:rFonts w:ascii="Times New Roman" w:hAnsi="Times New Roman" w:cs="Times New Roman"/>
          <w:b/>
        </w:rPr>
        <w:t xml:space="preserve"> </w:t>
      </w:r>
      <w:proofErr w:type="spellStart"/>
      <w:r w:rsidR="00580C58" w:rsidRPr="00A55E92">
        <w:rPr>
          <w:rFonts w:ascii="Times New Roman" w:hAnsi="Times New Roman" w:cs="Times New Roman"/>
          <w:b/>
        </w:rPr>
        <w:t>ofertate</w:t>
      </w:r>
      <w:proofErr w:type="spellEnd"/>
    </w:p>
    <w:p w14:paraId="4D58F0E4" w14:textId="667C59BB" w:rsidR="00BC173A" w:rsidRPr="00A55E92" w:rsidRDefault="00BC173A" w:rsidP="00623C51">
      <w:pPr>
        <w:pStyle w:val="Style6"/>
        <w:widowControl/>
        <w:tabs>
          <w:tab w:val="left" w:pos="993"/>
        </w:tabs>
        <w:spacing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r w:rsidRPr="00A55E92">
        <w:rPr>
          <w:rStyle w:val="FontStyle14"/>
          <w:b w:val="0"/>
          <w:sz w:val="24"/>
          <w:szCs w:val="24"/>
        </w:rPr>
        <w:t xml:space="preserve">       Garanția </w:t>
      </w:r>
      <w:r w:rsidR="00580C58" w:rsidRPr="00A55E92">
        <w:rPr>
          <w:rStyle w:val="FontStyle14"/>
          <w:b w:val="0"/>
          <w:sz w:val="24"/>
          <w:szCs w:val="24"/>
        </w:rPr>
        <w:t xml:space="preserve">sistemelor de control acces (bariere) </w:t>
      </w:r>
      <w:r w:rsidRPr="00A55E92">
        <w:rPr>
          <w:rStyle w:val="FontStyle14"/>
          <w:b w:val="0"/>
          <w:sz w:val="24"/>
          <w:szCs w:val="24"/>
        </w:rPr>
        <w:t xml:space="preserve">este de  minim 24 luni, de la data încheierii procesului-verbal de recepție </w:t>
      </w:r>
    </w:p>
    <w:p w14:paraId="681E4526" w14:textId="4B8B4DCC" w:rsidR="00BC173A" w:rsidRPr="00A55E92" w:rsidRDefault="00BC173A" w:rsidP="00580C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Garantia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pentru produsele/furniturile</w:t>
      </w:r>
      <w:r w:rsidR="00580C58"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componente</w:t>
      </w:r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minim 24 de luni de la data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, daca </w:t>
      </w:r>
      <w:proofErr w:type="spellStart"/>
      <w:r w:rsidRPr="00A55E92">
        <w:rPr>
          <w:rFonts w:ascii="Times New Roman" w:hAnsi="Times New Roman" w:cs="Times New Roman"/>
          <w:sz w:val="24"/>
          <w:szCs w:val="24"/>
          <w:lang w:val="ro-RO"/>
        </w:rPr>
        <w:t>producatorul</w:t>
      </w:r>
      <w:proofErr w:type="spellEnd"/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 nu acorda mai mult. </w:t>
      </w:r>
    </w:p>
    <w:p w14:paraId="0790C34F" w14:textId="3818D00B" w:rsidR="00BC173A" w:rsidRPr="00A55E92" w:rsidRDefault="00BC173A" w:rsidP="00711509">
      <w:pPr>
        <w:pStyle w:val="Style6"/>
        <w:widowControl/>
        <w:tabs>
          <w:tab w:val="left" w:pos="993"/>
        </w:tabs>
        <w:spacing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r w:rsidRPr="00A55E92">
        <w:rPr>
          <w:rStyle w:val="FontStyle14"/>
          <w:b w:val="0"/>
          <w:sz w:val="24"/>
          <w:szCs w:val="24"/>
        </w:rPr>
        <w:t xml:space="preserve">       In perioada de garanție, </w:t>
      </w:r>
      <w:r w:rsidR="00580C58" w:rsidRPr="00A55E92">
        <w:rPr>
          <w:rStyle w:val="FontStyle14"/>
          <w:b w:val="0"/>
          <w:sz w:val="24"/>
          <w:szCs w:val="24"/>
        </w:rPr>
        <w:t xml:space="preserve">ofertantul </w:t>
      </w:r>
      <w:r w:rsidRPr="00A55E92">
        <w:rPr>
          <w:rStyle w:val="FontStyle14"/>
          <w:b w:val="0"/>
          <w:sz w:val="24"/>
          <w:szCs w:val="24"/>
        </w:rPr>
        <w:t xml:space="preserve">va </w:t>
      </w:r>
      <w:r w:rsidR="00617EC7">
        <w:rPr>
          <w:rStyle w:val="FontStyle14"/>
          <w:b w:val="0"/>
          <w:sz w:val="24"/>
          <w:szCs w:val="24"/>
        </w:rPr>
        <w:t>asigura garanția conform legislației în vigoare</w:t>
      </w:r>
      <w:r w:rsidRPr="00A55E92">
        <w:rPr>
          <w:rStyle w:val="FontStyle14"/>
          <w:b w:val="0"/>
          <w:sz w:val="24"/>
          <w:szCs w:val="24"/>
        </w:rPr>
        <w:t>.</w:t>
      </w:r>
    </w:p>
    <w:p w14:paraId="6686C101" w14:textId="77777777" w:rsidR="001A2B1D" w:rsidRPr="00A55E92" w:rsidRDefault="001A2B1D" w:rsidP="00623C51">
      <w:pPr>
        <w:pStyle w:val="NoSpacing"/>
        <w:spacing w:line="276" w:lineRule="auto"/>
        <w:ind w:right="-720"/>
        <w:jc w:val="both"/>
      </w:pPr>
    </w:p>
    <w:p w14:paraId="00C1635C" w14:textId="77777777" w:rsidR="006156CB" w:rsidRPr="00A55E92" w:rsidRDefault="006156CB" w:rsidP="00623C51">
      <w:pPr>
        <w:pStyle w:val="NoSpacing"/>
        <w:spacing w:line="276" w:lineRule="auto"/>
        <w:ind w:right="-720"/>
        <w:jc w:val="both"/>
      </w:pPr>
    </w:p>
    <w:p w14:paraId="5AA72033" w14:textId="77777777" w:rsidR="00FC770D" w:rsidRPr="00A55E92" w:rsidRDefault="00FC770D" w:rsidP="00623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588B2063" w14:textId="77777777" w:rsidR="001A2B1D" w:rsidRPr="00A55E92" w:rsidRDefault="00FC770D" w:rsidP="00623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>Ing.</w:t>
      </w:r>
      <w:r w:rsidR="003F4494"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PRISECARU</w:t>
      </w:r>
    </w:p>
    <w:p w14:paraId="160D6417" w14:textId="77777777" w:rsidR="006156CB" w:rsidRPr="00A55E92" w:rsidRDefault="006156CB" w:rsidP="00623C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66A53" w14:textId="77777777" w:rsidR="00744E61" w:rsidRPr="00A55E92" w:rsidRDefault="00835E6E" w:rsidP="00623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,</w:t>
      </w:r>
    </w:p>
    <w:p w14:paraId="3009F5BA" w14:textId="77777777" w:rsidR="002904E6" w:rsidRPr="00152947" w:rsidRDefault="00835E6E" w:rsidP="00623C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. Andrei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Adumitroaie</w:t>
      </w:r>
      <w:proofErr w:type="spellEnd"/>
    </w:p>
    <w:sectPr w:rsidR="002904E6" w:rsidRPr="00152947" w:rsidSect="0078361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7776" w14:textId="77777777" w:rsidR="0036035B" w:rsidRDefault="0036035B" w:rsidP="00FA3F3B">
      <w:pPr>
        <w:spacing w:after="0" w:line="240" w:lineRule="auto"/>
      </w:pPr>
      <w:r>
        <w:separator/>
      </w:r>
    </w:p>
  </w:endnote>
  <w:endnote w:type="continuationSeparator" w:id="0">
    <w:p w14:paraId="6158885A" w14:textId="77777777" w:rsidR="0036035B" w:rsidRDefault="0036035B" w:rsidP="00F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69D0" w14:textId="77777777" w:rsidR="0036035B" w:rsidRDefault="0036035B" w:rsidP="00FA3F3B">
      <w:pPr>
        <w:spacing w:after="0" w:line="240" w:lineRule="auto"/>
      </w:pPr>
      <w:r>
        <w:separator/>
      </w:r>
    </w:p>
  </w:footnote>
  <w:footnote w:type="continuationSeparator" w:id="0">
    <w:p w14:paraId="5F57E491" w14:textId="77777777" w:rsidR="0036035B" w:rsidRDefault="0036035B" w:rsidP="00F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AFF7" w14:textId="77777777" w:rsidR="003F29BD" w:rsidRDefault="003F29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79434" wp14:editId="570D74CB">
          <wp:simplePos x="0" y="0"/>
          <wp:positionH relativeFrom="column">
            <wp:posOffset>9526</wp:posOffset>
          </wp:positionH>
          <wp:positionV relativeFrom="paragraph">
            <wp:posOffset>-401955</wp:posOffset>
          </wp:positionV>
          <wp:extent cx="5715000" cy="847725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88" cy="8473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B41"/>
    <w:multiLevelType w:val="hybridMultilevel"/>
    <w:tmpl w:val="6AB066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53297E"/>
    <w:multiLevelType w:val="hybridMultilevel"/>
    <w:tmpl w:val="F95C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61EA1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71988"/>
    <w:multiLevelType w:val="multilevel"/>
    <w:tmpl w:val="67B04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" w15:restartNumberingAfterBreak="0">
    <w:nsid w:val="0F1E3153"/>
    <w:multiLevelType w:val="hybridMultilevel"/>
    <w:tmpl w:val="EEACFE28"/>
    <w:lvl w:ilvl="0" w:tplc="09FC41C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E1715"/>
    <w:multiLevelType w:val="hybridMultilevel"/>
    <w:tmpl w:val="48C8A732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6FD0"/>
    <w:multiLevelType w:val="hybridMultilevel"/>
    <w:tmpl w:val="AD9004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9446AE"/>
    <w:multiLevelType w:val="hybridMultilevel"/>
    <w:tmpl w:val="96FE3502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FE0"/>
    <w:multiLevelType w:val="hybridMultilevel"/>
    <w:tmpl w:val="6EF63C42"/>
    <w:lvl w:ilvl="0" w:tplc="3412E3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36416"/>
    <w:multiLevelType w:val="hybridMultilevel"/>
    <w:tmpl w:val="C996FF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B01863"/>
    <w:multiLevelType w:val="hybridMultilevel"/>
    <w:tmpl w:val="A0FA3BE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9FD22BB"/>
    <w:multiLevelType w:val="hybridMultilevel"/>
    <w:tmpl w:val="FA30BBB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1A97"/>
    <w:multiLevelType w:val="hybridMultilevel"/>
    <w:tmpl w:val="793EA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B489E"/>
    <w:multiLevelType w:val="hybridMultilevel"/>
    <w:tmpl w:val="9DD22CA8"/>
    <w:lvl w:ilvl="0" w:tplc="0418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5184028"/>
    <w:multiLevelType w:val="hybridMultilevel"/>
    <w:tmpl w:val="7EA6238A"/>
    <w:lvl w:ilvl="0" w:tplc="83861A2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83861A26">
      <w:start w:val="1"/>
      <w:numFmt w:val="bullet"/>
      <w:lvlText w:val="-"/>
      <w:lvlJc w:val="left"/>
      <w:pPr>
        <w:ind w:left="1789" w:hanging="360"/>
      </w:pPr>
      <w:rPr>
        <w:rFonts w:ascii="Arial" w:eastAsia="Times New Roman" w:hAnsi="Arial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DB73BC"/>
    <w:multiLevelType w:val="hybridMultilevel"/>
    <w:tmpl w:val="7456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D3BE2"/>
    <w:multiLevelType w:val="hybridMultilevel"/>
    <w:tmpl w:val="20E2E478"/>
    <w:lvl w:ilvl="0" w:tplc="041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DDF057F"/>
    <w:multiLevelType w:val="hybridMultilevel"/>
    <w:tmpl w:val="35E8959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5BE7935"/>
    <w:multiLevelType w:val="hybridMultilevel"/>
    <w:tmpl w:val="0DDAB3A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91462"/>
    <w:multiLevelType w:val="hybridMultilevel"/>
    <w:tmpl w:val="453ED04E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B74A11"/>
    <w:multiLevelType w:val="hybridMultilevel"/>
    <w:tmpl w:val="C20E12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41B0B10"/>
    <w:multiLevelType w:val="hybridMultilevel"/>
    <w:tmpl w:val="29B43BB8"/>
    <w:lvl w:ilvl="0" w:tplc="041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D4B7DD1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2628D"/>
    <w:multiLevelType w:val="hybridMultilevel"/>
    <w:tmpl w:val="CF4C30B0"/>
    <w:lvl w:ilvl="0" w:tplc="1C508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E36E0"/>
    <w:multiLevelType w:val="hybridMultilevel"/>
    <w:tmpl w:val="4B9C2F1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67B03"/>
    <w:multiLevelType w:val="hybridMultilevel"/>
    <w:tmpl w:val="C66A6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871AA"/>
    <w:multiLevelType w:val="hybridMultilevel"/>
    <w:tmpl w:val="DE4465FA"/>
    <w:lvl w:ilvl="0" w:tplc="E876A860">
      <w:start w:val="1"/>
      <w:numFmt w:val="bullet"/>
      <w:lvlText w:val="-"/>
      <w:lvlJc w:val="left"/>
      <w:pPr>
        <w:ind w:left="4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27" w15:restartNumberingAfterBreak="0">
    <w:nsid w:val="545C161A"/>
    <w:multiLevelType w:val="hybridMultilevel"/>
    <w:tmpl w:val="3A62120C"/>
    <w:lvl w:ilvl="0" w:tplc="80C0E5A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17B1C"/>
    <w:multiLevelType w:val="hybridMultilevel"/>
    <w:tmpl w:val="64AEE3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77D1BFA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B563F"/>
    <w:multiLevelType w:val="hybridMultilevel"/>
    <w:tmpl w:val="0F56C35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B034E"/>
    <w:multiLevelType w:val="hybridMultilevel"/>
    <w:tmpl w:val="679421A0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A4449"/>
    <w:multiLevelType w:val="hybridMultilevel"/>
    <w:tmpl w:val="D674C0F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06D71"/>
    <w:multiLevelType w:val="hybridMultilevel"/>
    <w:tmpl w:val="3AB6E75A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C3FF2"/>
    <w:multiLevelType w:val="hybridMultilevel"/>
    <w:tmpl w:val="DB4A597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40CCB"/>
    <w:multiLevelType w:val="hybridMultilevel"/>
    <w:tmpl w:val="C6D2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A142C"/>
    <w:multiLevelType w:val="hybridMultilevel"/>
    <w:tmpl w:val="39A86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F36DD0"/>
    <w:multiLevelType w:val="hybridMultilevel"/>
    <w:tmpl w:val="FC6C46B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B037E"/>
    <w:multiLevelType w:val="hybridMultilevel"/>
    <w:tmpl w:val="F40ADB8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793B"/>
    <w:multiLevelType w:val="hybridMultilevel"/>
    <w:tmpl w:val="E30E3BD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B6D22"/>
    <w:multiLevelType w:val="hybridMultilevel"/>
    <w:tmpl w:val="8D2428C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9B4913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A386B"/>
    <w:multiLevelType w:val="hybridMultilevel"/>
    <w:tmpl w:val="905A4494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578F3"/>
    <w:multiLevelType w:val="hybridMultilevel"/>
    <w:tmpl w:val="CB7E49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13989"/>
    <w:multiLevelType w:val="hybridMultilevel"/>
    <w:tmpl w:val="F07C65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9609B"/>
    <w:multiLevelType w:val="hybridMultilevel"/>
    <w:tmpl w:val="5AA83634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C3F5C"/>
    <w:multiLevelType w:val="hybridMultilevel"/>
    <w:tmpl w:val="BADA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4"/>
  </w:num>
  <w:num w:numId="4">
    <w:abstractNumId w:val="40"/>
  </w:num>
  <w:num w:numId="5">
    <w:abstractNumId w:val="39"/>
  </w:num>
  <w:num w:numId="6">
    <w:abstractNumId w:val="12"/>
  </w:num>
  <w:num w:numId="7">
    <w:abstractNumId w:val="1"/>
  </w:num>
  <w:num w:numId="8">
    <w:abstractNumId w:val="28"/>
  </w:num>
  <w:num w:numId="9">
    <w:abstractNumId w:val="45"/>
  </w:num>
  <w:num w:numId="10">
    <w:abstractNumId w:val="16"/>
  </w:num>
  <w:num w:numId="11">
    <w:abstractNumId w:val="9"/>
  </w:num>
  <w:num w:numId="12">
    <w:abstractNumId w:val="36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15"/>
  </w:num>
  <w:num w:numId="18">
    <w:abstractNumId w:val="0"/>
  </w:num>
  <w:num w:numId="19">
    <w:abstractNumId w:val="19"/>
  </w:num>
  <w:num w:numId="20">
    <w:abstractNumId w:val="26"/>
  </w:num>
  <w:num w:numId="21">
    <w:abstractNumId w:val="13"/>
  </w:num>
  <w:num w:numId="22">
    <w:abstractNumId w:val="32"/>
  </w:num>
  <w:num w:numId="23">
    <w:abstractNumId w:val="3"/>
  </w:num>
  <w:num w:numId="24">
    <w:abstractNumId w:val="4"/>
  </w:num>
  <w:num w:numId="25">
    <w:abstractNumId w:val="38"/>
  </w:num>
  <w:num w:numId="26">
    <w:abstractNumId w:val="11"/>
  </w:num>
  <w:num w:numId="27">
    <w:abstractNumId w:val="44"/>
  </w:num>
  <w:num w:numId="28">
    <w:abstractNumId w:val="42"/>
  </w:num>
  <w:num w:numId="29">
    <w:abstractNumId w:val="30"/>
  </w:num>
  <w:num w:numId="30">
    <w:abstractNumId w:val="8"/>
  </w:num>
  <w:num w:numId="31">
    <w:abstractNumId w:val="33"/>
  </w:num>
  <w:num w:numId="32">
    <w:abstractNumId w:val="5"/>
  </w:num>
  <w:num w:numId="33">
    <w:abstractNumId w:val="24"/>
  </w:num>
  <w:num w:numId="34">
    <w:abstractNumId w:val="7"/>
  </w:num>
  <w:num w:numId="35">
    <w:abstractNumId w:val="34"/>
  </w:num>
  <w:num w:numId="36">
    <w:abstractNumId w:val="37"/>
  </w:num>
  <w:num w:numId="37">
    <w:abstractNumId w:val="23"/>
  </w:num>
  <w:num w:numId="38">
    <w:abstractNumId w:val="31"/>
  </w:num>
  <w:num w:numId="39">
    <w:abstractNumId w:val="43"/>
  </w:num>
  <w:num w:numId="40">
    <w:abstractNumId w:val="21"/>
  </w:num>
  <w:num w:numId="41">
    <w:abstractNumId w:val="18"/>
  </w:num>
  <w:num w:numId="42">
    <w:abstractNumId w:val="25"/>
  </w:num>
  <w:num w:numId="43">
    <w:abstractNumId w:val="27"/>
  </w:num>
  <w:num w:numId="44">
    <w:abstractNumId w:val="2"/>
  </w:num>
  <w:num w:numId="45">
    <w:abstractNumId w:val="2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FF"/>
    <w:rsid w:val="00004864"/>
    <w:rsid w:val="00007010"/>
    <w:rsid w:val="000108FA"/>
    <w:rsid w:val="000130C5"/>
    <w:rsid w:val="000174A6"/>
    <w:rsid w:val="000217BF"/>
    <w:rsid w:val="0002331C"/>
    <w:rsid w:val="00025582"/>
    <w:rsid w:val="000343F0"/>
    <w:rsid w:val="000410BE"/>
    <w:rsid w:val="0004178C"/>
    <w:rsid w:val="00043F3E"/>
    <w:rsid w:val="00051BF4"/>
    <w:rsid w:val="00052D9C"/>
    <w:rsid w:val="0006186E"/>
    <w:rsid w:val="00070DEB"/>
    <w:rsid w:val="0008493A"/>
    <w:rsid w:val="00084B84"/>
    <w:rsid w:val="00086484"/>
    <w:rsid w:val="00086FDC"/>
    <w:rsid w:val="00091317"/>
    <w:rsid w:val="00094E41"/>
    <w:rsid w:val="000A3165"/>
    <w:rsid w:val="000A3C7A"/>
    <w:rsid w:val="000A5118"/>
    <w:rsid w:val="000A687A"/>
    <w:rsid w:val="000B07CC"/>
    <w:rsid w:val="000B1D62"/>
    <w:rsid w:val="000B1D83"/>
    <w:rsid w:val="000D15BA"/>
    <w:rsid w:val="000E05B4"/>
    <w:rsid w:val="000E186A"/>
    <w:rsid w:val="000E4A1C"/>
    <w:rsid w:val="000E4B27"/>
    <w:rsid w:val="000F5BCA"/>
    <w:rsid w:val="000F7203"/>
    <w:rsid w:val="000F7342"/>
    <w:rsid w:val="0010624E"/>
    <w:rsid w:val="00107BB6"/>
    <w:rsid w:val="00113877"/>
    <w:rsid w:val="0012171F"/>
    <w:rsid w:val="00121A29"/>
    <w:rsid w:val="00121F16"/>
    <w:rsid w:val="001228A2"/>
    <w:rsid w:val="00122FD4"/>
    <w:rsid w:val="00123A83"/>
    <w:rsid w:val="00123D1D"/>
    <w:rsid w:val="00124CAD"/>
    <w:rsid w:val="00125707"/>
    <w:rsid w:val="00127BA0"/>
    <w:rsid w:val="001354B9"/>
    <w:rsid w:val="0014605C"/>
    <w:rsid w:val="00150DF6"/>
    <w:rsid w:val="00151467"/>
    <w:rsid w:val="00151641"/>
    <w:rsid w:val="00152947"/>
    <w:rsid w:val="001550E2"/>
    <w:rsid w:val="00160255"/>
    <w:rsid w:val="0016057B"/>
    <w:rsid w:val="00170677"/>
    <w:rsid w:val="00171142"/>
    <w:rsid w:val="00173FE7"/>
    <w:rsid w:val="00174D50"/>
    <w:rsid w:val="00177A9F"/>
    <w:rsid w:val="001802E1"/>
    <w:rsid w:val="001831D8"/>
    <w:rsid w:val="00196DAF"/>
    <w:rsid w:val="001A2B1D"/>
    <w:rsid w:val="001A65FE"/>
    <w:rsid w:val="001B4CBE"/>
    <w:rsid w:val="001B59E0"/>
    <w:rsid w:val="001B667B"/>
    <w:rsid w:val="001B72E4"/>
    <w:rsid w:val="001C7FF2"/>
    <w:rsid w:val="001D0AF5"/>
    <w:rsid w:val="001D2F11"/>
    <w:rsid w:val="001D2F2F"/>
    <w:rsid w:val="001D34B5"/>
    <w:rsid w:val="001F108E"/>
    <w:rsid w:val="001F4DE3"/>
    <w:rsid w:val="001F7765"/>
    <w:rsid w:val="00206284"/>
    <w:rsid w:val="002145DE"/>
    <w:rsid w:val="002207DB"/>
    <w:rsid w:val="002230A5"/>
    <w:rsid w:val="00242B0E"/>
    <w:rsid w:val="00242C29"/>
    <w:rsid w:val="00243D9A"/>
    <w:rsid w:val="002460BF"/>
    <w:rsid w:val="00251350"/>
    <w:rsid w:val="00252DD0"/>
    <w:rsid w:val="00256FEE"/>
    <w:rsid w:val="002621AC"/>
    <w:rsid w:val="00265099"/>
    <w:rsid w:val="00266609"/>
    <w:rsid w:val="0026663C"/>
    <w:rsid w:val="00270E8E"/>
    <w:rsid w:val="002714FF"/>
    <w:rsid w:val="00275D2A"/>
    <w:rsid w:val="002820D3"/>
    <w:rsid w:val="00282515"/>
    <w:rsid w:val="00283DEE"/>
    <w:rsid w:val="0028497A"/>
    <w:rsid w:val="002904E6"/>
    <w:rsid w:val="00290E53"/>
    <w:rsid w:val="00292A71"/>
    <w:rsid w:val="0029482D"/>
    <w:rsid w:val="002955A7"/>
    <w:rsid w:val="00295A4F"/>
    <w:rsid w:val="00295CDE"/>
    <w:rsid w:val="002A1C55"/>
    <w:rsid w:val="002B0F3E"/>
    <w:rsid w:val="002B1DA8"/>
    <w:rsid w:val="002C051B"/>
    <w:rsid w:val="002C1F46"/>
    <w:rsid w:val="002C7938"/>
    <w:rsid w:val="002D1880"/>
    <w:rsid w:val="002D341B"/>
    <w:rsid w:val="002D488F"/>
    <w:rsid w:val="002E0A58"/>
    <w:rsid w:val="002F6B4C"/>
    <w:rsid w:val="002F7585"/>
    <w:rsid w:val="003035BF"/>
    <w:rsid w:val="00310E1E"/>
    <w:rsid w:val="00315206"/>
    <w:rsid w:val="00320159"/>
    <w:rsid w:val="00320BD3"/>
    <w:rsid w:val="003212B1"/>
    <w:rsid w:val="003231A9"/>
    <w:rsid w:val="00326863"/>
    <w:rsid w:val="003278F8"/>
    <w:rsid w:val="003312EF"/>
    <w:rsid w:val="003429A1"/>
    <w:rsid w:val="00343FCC"/>
    <w:rsid w:val="00345A9A"/>
    <w:rsid w:val="00345FF5"/>
    <w:rsid w:val="00347E56"/>
    <w:rsid w:val="00357A37"/>
    <w:rsid w:val="0036035B"/>
    <w:rsid w:val="00363ECD"/>
    <w:rsid w:val="00365D95"/>
    <w:rsid w:val="003664FC"/>
    <w:rsid w:val="00374096"/>
    <w:rsid w:val="00374D1F"/>
    <w:rsid w:val="00375ECB"/>
    <w:rsid w:val="00376F4E"/>
    <w:rsid w:val="0038065F"/>
    <w:rsid w:val="0038550A"/>
    <w:rsid w:val="00386CB9"/>
    <w:rsid w:val="0039220D"/>
    <w:rsid w:val="00393EDD"/>
    <w:rsid w:val="00394720"/>
    <w:rsid w:val="003B0151"/>
    <w:rsid w:val="003B022D"/>
    <w:rsid w:val="003B2AE2"/>
    <w:rsid w:val="003B30D4"/>
    <w:rsid w:val="003B69D3"/>
    <w:rsid w:val="003C2487"/>
    <w:rsid w:val="003C5695"/>
    <w:rsid w:val="003C6B8F"/>
    <w:rsid w:val="003D1CDF"/>
    <w:rsid w:val="003D7084"/>
    <w:rsid w:val="003E0B22"/>
    <w:rsid w:val="003E4F29"/>
    <w:rsid w:val="003F0860"/>
    <w:rsid w:val="003F29BD"/>
    <w:rsid w:val="003F4494"/>
    <w:rsid w:val="003F75F8"/>
    <w:rsid w:val="003F778B"/>
    <w:rsid w:val="003F7967"/>
    <w:rsid w:val="00400A13"/>
    <w:rsid w:val="004019A3"/>
    <w:rsid w:val="00403A21"/>
    <w:rsid w:val="00407166"/>
    <w:rsid w:val="00425A1B"/>
    <w:rsid w:val="00432EE3"/>
    <w:rsid w:val="0043508E"/>
    <w:rsid w:val="00436595"/>
    <w:rsid w:val="00437F5F"/>
    <w:rsid w:val="00444809"/>
    <w:rsid w:val="00446E5C"/>
    <w:rsid w:val="00450023"/>
    <w:rsid w:val="004511DB"/>
    <w:rsid w:val="00454902"/>
    <w:rsid w:val="004559B7"/>
    <w:rsid w:val="004563ED"/>
    <w:rsid w:val="00457603"/>
    <w:rsid w:val="00460AD3"/>
    <w:rsid w:val="0046167B"/>
    <w:rsid w:val="00464DCE"/>
    <w:rsid w:val="00467057"/>
    <w:rsid w:val="004725C0"/>
    <w:rsid w:val="004763BE"/>
    <w:rsid w:val="00477AC8"/>
    <w:rsid w:val="0048556E"/>
    <w:rsid w:val="00490528"/>
    <w:rsid w:val="0049724B"/>
    <w:rsid w:val="00497EE0"/>
    <w:rsid w:val="004A183F"/>
    <w:rsid w:val="004A1E55"/>
    <w:rsid w:val="004A3F80"/>
    <w:rsid w:val="004A6D05"/>
    <w:rsid w:val="004B0CD6"/>
    <w:rsid w:val="004B3A42"/>
    <w:rsid w:val="004B5613"/>
    <w:rsid w:val="004C18DD"/>
    <w:rsid w:val="004C25C8"/>
    <w:rsid w:val="004C3E41"/>
    <w:rsid w:val="004C4763"/>
    <w:rsid w:val="004C4DF3"/>
    <w:rsid w:val="004C6EAA"/>
    <w:rsid w:val="004D5B56"/>
    <w:rsid w:val="004D758C"/>
    <w:rsid w:val="004D7CA3"/>
    <w:rsid w:val="004E12F7"/>
    <w:rsid w:val="004E2B4C"/>
    <w:rsid w:val="004E3354"/>
    <w:rsid w:val="004E4B8B"/>
    <w:rsid w:val="004E7D8E"/>
    <w:rsid w:val="004F0E6D"/>
    <w:rsid w:val="004F1E18"/>
    <w:rsid w:val="004F47AF"/>
    <w:rsid w:val="004F4A17"/>
    <w:rsid w:val="004F4C5B"/>
    <w:rsid w:val="004F51D7"/>
    <w:rsid w:val="004F5593"/>
    <w:rsid w:val="00502D47"/>
    <w:rsid w:val="005034C4"/>
    <w:rsid w:val="0050593C"/>
    <w:rsid w:val="005102EF"/>
    <w:rsid w:val="00513D81"/>
    <w:rsid w:val="00514A31"/>
    <w:rsid w:val="00514E89"/>
    <w:rsid w:val="00525726"/>
    <w:rsid w:val="00526D27"/>
    <w:rsid w:val="00531914"/>
    <w:rsid w:val="00534DCA"/>
    <w:rsid w:val="005360B1"/>
    <w:rsid w:val="0053672F"/>
    <w:rsid w:val="005428C7"/>
    <w:rsid w:val="00544936"/>
    <w:rsid w:val="00546C6B"/>
    <w:rsid w:val="0055135A"/>
    <w:rsid w:val="005521F6"/>
    <w:rsid w:val="00552AEB"/>
    <w:rsid w:val="005532DA"/>
    <w:rsid w:val="0055575D"/>
    <w:rsid w:val="00556708"/>
    <w:rsid w:val="0055777E"/>
    <w:rsid w:val="00562142"/>
    <w:rsid w:val="0056395A"/>
    <w:rsid w:val="00564FCB"/>
    <w:rsid w:val="00565E72"/>
    <w:rsid w:val="00566542"/>
    <w:rsid w:val="00567E1C"/>
    <w:rsid w:val="00571071"/>
    <w:rsid w:val="00575F40"/>
    <w:rsid w:val="00576216"/>
    <w:rsid w:val="005802E7"/>
    <w:rsid w:val="00580C58"/>
    <w:rsid w:val="00587E2D"/>
    <w:rsid w:val="00596616"/>
    <w:rsid w:val="005A2B04"/>
    <w:rsid w:val="005A48AB"/>
    <w:rsid w:val="005A6C8C"/>
    <w:rsid w:val="005B1B91"/>
    <w:rsid w:val="005B55C7"/>
    <w:rsid w:val="005B5A81"/>
    <w:rsid w:val="005B6612"/>
    <w:rsid w:val="005B6899"/>
    <w:rsid w:val="005C511F"/>
    <w:rsid w:val="005C7E2C"/>
    <w:rsid w:val="005D5A85"/>
    <w:rsid w:val="005E29E5"/>
    <w:rsid w:val="005E32E7"/>
    <w:rsid w:val="005E6663"/>
    <w:rsid w:val="005F056A"/>
    <w:rsid w:val="005F2C8D"/>
    <w:rsid w:val="005F73EE"/>
    <w:rsid w:val="00602D74"/>
    <w:rsid w:val="006156CB"/>
    <w:rsid w:val="00617EC7"/>
    <w:rsid w:val="00623C51"/>
    <w:rsid w:val="00626C9B"/>
    <w:rsid w:val="00627A4E"/>
    <w:rsid w:val="0063078D"/>
    <w:rsid w:val="0063539A"/>
    <w:rsid w:val="006370F3"/>
    <w:rsid w:val="0063713C"/>
    <w:rsid w:val="006410E9"/>
    <w:rsid w:val="00642FA8"/>
    <w:rsid w:val="00644373"/>
    <w:rsid w:val="00644404"/>
    <w:rsid w:val="00644A7B"/>
    <w:rsid w:val="00644E0B"/>
    <w:rsid w:val="00651E09"/>
    <w:rsid w:val="00653FEB"/>
    <w:rsid w:val="00654A22"/>
    <w:rsid w:val="006616EA"/>
    <w:rsid w:val="00662816"/>
    <w:rsid w:val="006630FD"/>
    <w:rsid w:val="0066480A"/>
    <w:rsid w:val="006705E0"/>
    <w:rsid w:val="00672292"/>
    <w:rsid w:val="00673083"/>
    <w:rsid w:val="006733FF"/>
    <w:rsid w:val="00676051"/>
    <w:rsid w:val="00677D4B"/>
    <w:rsid w:val="00677E7A"/>
    <w:rsid w:val="00680709"/>
    <w:rsid w:val="006A0589"/>
    <w:rsid w:val="006A05DD"/>
    <w:rsid w:val="006A1F6A"/>
    <w:rsid w:val="006A6D23"/>
    <w:rsid w:val="006A7CC4"/>
    <w:rsid w:val="006B2CAA"/>
    <w:rsid w:val="006B555E"/>
    <w:rsid w:val="006C2ED6"/>
    <w:rsid w:val="006C3724"/>
    <w:rsid w:val="006D1202"/>
    <w:rsid w:val="006E1CB1"/>
    <w:rsid w:val="006E1F15"/>
    <w:rsid w:val="006E443E"/>
    <w:rsid w:val="006E4C11"/>
    <w:rsid w:val="006E7B18"/>
    <w:rsid w:val="006F189A"/>
    <w:rsid w:val="006F20AE"/>
    <w:rsid w:val="006F314A"/>
    <w:rsid w:val="006F76DA"/>
    <w:rsid w:val="006F7AF3"/>
    <w:rsid w:val="00700331"/>
    <w:rsid w:val="0070375B"/>
    <w:rsid w:val="00706CBE"/>
    <w:rsid w:val="00710C5E"/>
    <w:rsid w:val="00711509"/>
    <w:rsid w:val="00715380"/>
    <w:rsid w:val="007202E4"/>
    <w:rsid w:val="00725B50"/>
    <w:rsid w:val="00731087"/>
    <w:rsid w:val="00734B52"/>
    <w:rsid w:val="00734D8C"/>
    <w:rsid w:val="007363BE"/>
    <w:rsid w:val="00744E61"/>
    <w:rsid w:val="00747518"/>
    <w:rsid w:val="007515E5"/>
    <w:rsid w:val="00753474"/>
    <w:rsid w:val="00753FD0"/>
    <w:rsid w:val="0075413A"/>
    <w:rsid w:val="007568AC"/>
    <w:rsid w:val="00760850"/>
    <w:rsid w:val="00760A52"/>
    <w:rsid w:val="00760C75"/>
    <w:rsid w:val="00762BAA"/>
    <w:rsid w:val="00774B26"/>
    <w:rsid w:val="00776BE3"/>
    <w:rsid w:val="007816E4"/>
    <w:rsid w:val="007816FC"/>
    <w:rsid w:val="007817DA"/>
    <w:rsid w:val="00782316"/>
    <w:rsid w:val="0078361C"/>
    <w:rsid w:val="007848F9"/>
    <w:rsid w:val="00787CE5"/>
    <w:rsid w:val="00792909"/>
    <w:rsid w:val="00794ACD"/>
    <w:rsid w:val="0079581F"/>
    <w:rsid w:val="007A0F14"/>
    <w:rsid w:val="007A4146"/>
    <w:rsid w:val="007B42A4"/>
    <w:rsid w:val="007B45C6"/>
    <w:rsid w:val="007B4DAB"/>
    <w:rsid w:val="007C4267"/>
    <w:rsid w:val="007C45FB"/>
    <w:rsid w:val="007C6C24"/>
    <w:rsid w:val="007D195A"/>
    <w:rsid w:val="007D5B85"/>
    <w:rsid w:val="007D7C0C"/>
    <w:rsid w:val="007E238B"/>
    <w:rsid w:val="007E6360"/>
    <w:rsid w:val="007E652F"/>
    <w:rsid w:val="007E7980"/>
    <w:rsid w:val="007F1D5C"/>
    <w:rsid w:val="007F3078"/>
    <w:rsid w:val="007F4BB7"/>
    <w:rsid w:val="007F5DC4"/>
    <w:rsid w:val="00802CE5"/>
    <w:rsid w:val="00812DF6"/>
    <w:rsid w:val="00813342"/>
    <w:rsid w:val="00815F62"/>
    <w:rsid w:val="00820B1D"/>
    <w:rsid w:val="008234E5"/>
    <w:rsid w:val="00826942"/>
    <w:rsid w:val="008312AB"/>
    <w:rsid w:val="00831CA6"/>
    <w:rsid w:val="00835E6E"/>
    <w:rsid w:val="00844C90"/>
    <w:rsid w:val="00844D6C"/>
    <w:rsid w:val="00845695"/>
    <w:rsid w:val="00847876"/>
    <w:rsid w:val="008516E7"/>
    <w:rsid w:val="008547BF"/>
    <w:rsid w:val="00860393"/>
    <w:rsid w:val="00862BA7"/>
    <w:rsid w:val="0086460B"/>
    <w:rsid w:val="0086532D"/>
    <w:rsid w:val="00871D2C"/>
    <w:rsid w:val="0088118B"/>
    <w:rsid w:val="00881C14"/>
    <w:rsid w:val="008833BB"/>
    <w:rsid w:val="00883868"/>
    <w:rsid w:val="0088453C"/>
    <w:rsid w:val="00892903"/>
    <w:rsid w:val="008938F5"/>
    <w:rsid w:val="008951A0"/>
    <w:rsid w:val="00895E92"/>
    <w:rsid w:val="00897F6E"/>
    <w:rsid w:val="008A1444"/>
    <w:rsid w:val="008A4B2D"/>
    <w:rsid w:val="008A5E3E"/>
    <w:rsid w:val="008B0A4A"/>
    <w:rsid w:val="008B0E63"/>
    <w:rsid w:val="008B3170"/>
    <w:rsid w:val="008B5488"/>
    <w:rsid w:val="008C0400"/>
    <w:rsid w:val="008C140D"/>
    <w:rsid w:val="008C3A5A"/>
    <w:rsid w:val="008C6AB2"/>
    <w:rsid w:val="008D0F44"/>
    <w:rsid w:val="008D671A"/>
    <w:rsid w:val="008E2138"/>
    <w:rsid w:val="008F29F3"/>
    <w:rsid w:val="008F3741"/>
    <w:rsid w:val="008F4E38"/>
    <w:rsid w:val="00903340"/>
    <w:rsid w:val="00907BB0"/>
    <w:rsid w:val="00913044"/>
    <w:rsid w:val="0092412C"/>
    <w:rsid w:val="0093101A"/>
    <w:rsid w:val="009315AB"/>
    <w:rsid w:val="00932FC5"/>
    <w:rsid w:val="0093504E"/>
    <w:rsid w:val="00936E08"/>
    <w:rsid w:val="0094263C"/>
    <w:rsid w:val="00942BC6"/>
    <w:rsid w:val="0095375A"/>
    <w:rsid w:val="0095429E"/>
    <w:rsid w:val="0095640A"/>
    <w:rsid w:val="009628AA"/>
    <w:rsid w:val="00962F40"/>
    <w:rsid w:val="0096469D"/>
    <w:rsid w:val="00966E27"/>
    <w:rsid w:val="0097270E"/>
    <w:rsid w:val="0098423D"/>
    <w:rsid w:val="0099416D"/>
    <w:rsid w:val="00994A9C"/>
    <w:rsid w:val="009B2FDF"/>
    <w:rsid w:val="009C7981"/>
    <w:rsid w:val="009C7CF4"/>
    <w:rsid w:val="009D0BED"/>
    <w:rsid w:val="009D5700"/>
    <w:rsid w:val="009E0854"/>
    <w:rsid w:val="009E20A5"/>
    <w:rsid w:val="009E4291"/>
    <w:rsid w:val="009E4D96"/>
    <w:rsid w:val="009F122C"/>
    <w:rsid w:val="009F18D2"/>
    <w:rsid w:val="009F2ABF"/>
    <w:rsid w:val="00A02D0D"/>
    <w:rsid w:val="00A03ABF"/>
    <w:rsid w:val="00A052C8"/>
    <w:rsid w:val="00A148BE"/>
    <w:rsid w:val="00A15420"/>
    <w:rsid w:val="00A25353"/>
    <w:rsid w:val="00A2559C"/>
    <w:rsid w:val="00A25848"/>
    <w:rsid w:val="00A46F68"/>
    <w:rsid w:val="00A512E7"/>
    <w:rsid w:val="00A55E92"/>
    <w:rsid w:val="00A60C63"/>
    <w:rsid w:val="00A64A14"/>
    <w:rsid w:val="00A66A2B"/>
    <w:rsid w:val="00A7654A"/>
    <w:rsid w:val="00A83231"/>
    <w:rsid w:val="00A851A8"/>
    <w:rsid w:val="00A937D5"/>
    <w:rsid w:val="00A93982"/>
    <w:rsid w:val="00A97CAA"/>
    <w:rsid w:val="00A97CF9"/>
    <w:rsid w:val="00AA2E2D"/>
    <w:rsid w:val="00AA7DA6"/>
    <w:rsid w:val="00AB078F"/>
    <w:rsid w:val="00AB0983"/>
    <w:rsid w:val="00AB102A"/>
    <w:rsid w:val="00AB4A01"/>
    <w:rsid w:val="00AB5541"/>
    <w:rsid w:val="00AC0A03"/>
    <w:rsid w:val="00AC4E63"/>
    <w:rsid w:val="00AC6327"/>
    <w:rsid w:val="00AD1F42"/>
    <w:rsid w:val="00AE21B9"/>
    <w:rsid w:val="00AF273D"/>
    <w:rsid w:val="00AF3C4F"/>
    <w:rsid w:val="00AF42E0"/>
    <w:rsid w:val="00AF79E0"/>
    <w:rsid w:val="00B019B0"/>
    <w:rsid w:val="00B04831"/>
    <w:rsid w:val="00B056C0"/>
    <w:rsid w:val="00B06425"/>
    <w:rsid w:val="00B11956"/>
    <w:rsid w:val="00B12E31"/>
    <w:rsid w:val="00B21428"/>
    <w:rsid w:val="00B22AC6"/>
    <w:rsid w:val="00B24D23"/>
    <w:rsid w:val="00B334AA"/>
    <w:rsid w:val="00B33519"/>
    <w:rsid w:val="00B3510B"/>
    <w:rsid w:val="00B3711B"/>
    <w:rsid w:val="00B422DE"/>
    <w:rsid w:val="00B465E2"/>
    <w:rsid w:val="00B51DE1"/>
    <w:rsid w:val="00B55158"/>
    <w:rsid w:val="00B62457"/>
    <w:rsid w:val="00B6291D"/>
    <w:rsid w:val="00B62A98"/>
    <w:rsid w:val="00B75FE7"/>
    <w:rsid w:val="00B773A4"/>
    <w:rsid w:val="00B814D2"/>
    <w:rsid w:val="00B85210"/>
    <w:rsid w:val="00B928E8"/>
    <w:rsid w:val="00B96F0A"/>
    <w:rsid w:val="00B97344"/>
    <w:rsid w:val="00BA107F"/>
    <w:rsid w:val="00BA1CEB"/>
    <w:rsid w:val="00BA76BF"/>
    <w:rsid w:val="00BB5F2E"/>
    <w:rsid w:val="00BB67DA"/>
    <w:rsid w:val="00BC173A"/>
    <w:rsid w:val="00BD2C39"/>
    <w:rsid w:val="00BD468F"/>
    <w:rsid w:val="00BE2286"/>
    <w:rsid w:val="00BE744A"/>
    <w:rsid w:val="00BF0F90"/>
    <w:rsid w:val="00BF3A39"/>
    <w:rsid w:val="00BF4E1A"/>
    <w:rsid w:val="00BF5427"/>
    <w:rsid w:val="00BF7A9D"/>
    <w:rsid w:val="00C02BBB"/>
    <w:rsid w:val="00C04023"/>
    <w:rsid w:val="00C04D54"/>
    <w:rsid w:val="00C12252"/>
    <w:rsid w:val="00C14FCB"/>
    <w:rsid w:val="00C2289F"/>
    <w:rsid w:val="00C22CC7"/>
    <w:rsid w:val="00C256A1"/>
    <w:rsid w:val="00C270A3"/>
    <w:rsid w:val="00C33891"/>
    <w:rsid w:val="00C35405"/>
    <w:rsid w:val="00C36FD9"/>
    <w:rsid w:val="00C4392F"/>
    <w:rsid w:val="00C46C1C"/>
    <w:rsid w:val="00C47566"/>
    <w:rsid w:val="00C50AD4"/>
    <w:rsid w:val="00C533BF"/>
    <w:rsid w:val="00C56361"/>
    <w:rsid w:val="00C65CE2"/>
    <w:rsid w:val="00C662AB"/>
    <w:rsid w:val="00C7381E"/>
    <w:rsid w:val="00C77BDE"/>
    <w:rsid w:val="00C82480"/>
    <w:rsid w:val="00C854E1"/>
    <w:rsid w:val="00C85C2E"/>
    <w:rsid w:val="00C91B9F"/>
    <w:rsid w:val="00C973A9"/>
    <w:rsid w:val="00CA08D3"/>
    <w:rsid w:val="00CA4990"/>
    <w:rsid w:val="00CA4B04"/>
    <w:rsid w:val="00CA57B8"/>
    <w:rsid w:val="00CB3ADE"/>
    <w:rsid w:val="00CB4AE1"/>
    <w:rsid w:val="00CB557E"/>
    <w:rsid w:val="00CB6A13"/>
    <w:rsid w:val="00CB72A8"/>
    <w:rsid w:val="00CC12A8"/>
    <w:rsid w:val="00CC3A20"/>
    <w:rsid w:val="00CC5433"/>
    <w:rsid w:val="00CC7137"/>
    <w:rsid w:val="00CD2C43"/>
    <w:rsid w:val="00CD757C"/>
    <w:rsid w:val="00CE2BA2"/>
    <w:rsid w:val="00CE3314"/>
    <w:rsid w:val="00CE3AF8"/>
    <w:rsid w:val="00CE504E"/>
    <w:rsid w:val="00CE6537"/>
    <w:rsid w:val="00CE6AF2"/>
    <w:rsid w:val="00CE6D88"/>
    <w:rsid w:val="00CE729D"/>
    <w:rsid w:val="00CF1A27"/>
    <w:rsid w:val="00CF691E"/>
    <w:rsid w:val="00D0422C"/>
    <w:rsid w:val="00D1313F"/>
    <w:rsid w:val="00D15069"/>
    <w:rsid w:val="00D15083"/>
    <w:rsid w:val="00D15B69"/>
    <w:rsid w:val="00D23CC8"/>
    <w:rsid w:val="00D262AF"/>
    <w:rsid w:val="00D26589"/>
    <w:rsid w:val="00D26BD4"/>
    <w:rsid w:val="00D30171"/>
    <w:rsid w:val="00D3290B"/>
    <w:rsid w:val="00D37633"/>
    <w:rsid w:val="00D42C9D"/>
    <w:rsid w:val="00D436F1"/>
    <w:rsid w:val="00D45018"/>
    <w:rsid w:val="00D51148"/>
    <w:rsid w:val="00D536D0"/>
    <w:rsid w:val="00D55483"/>
    <w:rsid w:val="00D56B28"/>
    <w:rsid w:val="00D5704F"/>
    <w:rsid w:val="00D60D34"/>
    <w:rsid w:val="00D6558C"/>
    <w:rsid w:val="00D727B8"/>
    <w:rsid w:val="00D739A2"/>
    <w:rsid w:val="00D73BCD"/>
    <w:rsid w:val="00D740D5"/>
    <w:rsid w:val="00D776E3"/>
    <w:rsid w:val="00D92BC5"/>
    <w:rsid w:val="00DB2943"/>
    <w:rsid w:val="00DB655A"/>
    <w:rsid w:val="00DC6CFC"/>
    <w:rsid w:val="00DD1CE2"/>
    <w:rsid w:val="00DD3B66"/>
    <w:rsid w:val="00DF043E"/>
    <w:rsid w:val="00DF0A8D"/>
    <w:rsid w:val="00DF0D8F"/>
    <w:rsid w:val="00E016BA"/>
    <w:rsid w:val="00E0781F"/>
    <w:rsid w:val="00E21D7F"/>
    <w:rsid w:val="00E25332"/>
    <w:rsid w:val="00E25CA6"/>
    <w:rsid w:val="00E317AF"/>
    <w:rsid w:val="00E33BC2"/>
    <w:rsid w:val="00E358A4"/>
    <w:rsid w:val="00E37CEE"/>
    <w:rsid w:val="00E449B4"/>
    <w:rsid w:val="00E451E5"/>
    <w:rsid w:val="00E50A73"/>
    <w:rsid w:val="00E54ED3"/>
    <w:rsid w:val="00E57A5C"/>
    <w:rsid w:val="00E63315"/>
    <w:rsid w:val="00E67151"/>
    <w:rsid w:val="00E75197"/>
    <w:rsid w:val="00E77ACE"/>
    <w:rsid w:val="00E837AE"/>
    <w:rsid w:val="00E87F78"/>
    <w:rsid w:val="00EA3AEC"/>
    <w:rsid w:val="00EA528C"/>
    <w:rsid w:val="00EB4C98"/>
    <w:rsid w:val="00EB51FF"/>
    <w:rsid w:val="00EC3448"/>
    <w:rsid w:val="00EC4C83"/>
    <w:rsid w:val="00EC6AD6"/>
    <w:rsid w:val="00ED0C4A"/>
    <w:rsid w:val="00ED3658"/>
    <w:rsid w:val="00ED45EA"/>
    <w:rsid w:val="00ED6AE9"/>
    <w:rsid w:val="00EE19D1"/>
    <w:rsid w:val="00EE3607"/>
    <w:rsid w:val="00EE7632"/>
    <w:rsid w:val="00EF17B7"/>
    <w:rsid w:val="00EF59DD"/>
    <w:rsid w:val="00EF7ECB"/>
    <w:rsid w:val="00F0245B"/>
    <w:rsid w:val="00F02F31"/>
    <w:rsid w:val="00F04A8C"/>
    <w:rsid w:val="00F118EF"/>
    <w:rsid w:val="00F12B30"/>
    <w:rsid w:val="00F12BD3"/>
    <w:rsid w:val="00F21A07"/>
    <w:rsid w:val="00F314E5"/>
    <w:rsid w:val="00F330A8"/>
    <w:rsid w:val="00F3409A"/>
    <w:rsid w:val="00F4134D"/>
    <w:rsid w:val="00F42249"/>
    <w:rsid w:val="00F4797C"/>
    <w:rsid w:val="00F50C86"/>
    <w:rsid w:val="00F514AD"/>
    <w:rsid w:val="00F534DF"/>
    <w:rsid w:val="00F53640"/>
    <w:rsid w:val="00F54E6E"/>
    <w:rsid w:val="00F5756E"/>
    <w:rsid w:val="00F63761"/>
    <w:rsid w:val="00F63784"/>
    <w:rsid w:val="00F65064"/>
    <w:rsid w:val="00F67D6A"/>
    <w:rsid w:val="00F7343F"/>
    <w:rsid w:val="00F77972"/>
    <w:rsid w:val="00F84440"/>
    <w:rsid w:val="00F93A40"/>
    <w:rsid w:val="00F96622"/>
    <w:rsid w:val="00FA0201"/>
    <w:rsid w:val="00FA3F3B"/>
    <w:rsid w:val="00FB1518"/>
    <w:rsid w:val="00FB474C"/>
    <w:rsid w:val="00FB5D36"/>
    <w:rsid w:val="00FB6921"/>
    <w:rsid w:val="00FC0705"/>
    <w:rsid w:val="00FC6061"/>
    <w:rsid w:val="00FC6A1C"/>
    <w:rsid w:val="00FC770D"/>
    <w:rsid w:val="00FD0E01"/>
    <w:rsid w:val="00FD1A01"/>
    <w:rsid w:val="00FD6501"/>
    <w:rsid w:val="00FE3D77"/>
    <w:rsid w:val="00FF07D7"/>
    <w:rsid w:val="00FF27D8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6F18"/>
  <w15:docId w15:val="{78854A38-03A0-46CF-BECD-F954790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6853-506A-4B27-B606-59B0911D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3471</Words>
  <Characters>19789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cp:lastPrinted>2024-09-24T05:37:00Z</cp:lastPrinted>
  <dcterms:created xsi:type="dcterms:W3CDTF">2024-09-26T08:23:00Z</dcterms:created>
  <dcterms:modified xsi:type="dcterms:W3CDTF">2024-09-26T11:49:00Z</dcterms:modified>
</cp:coreProperties>
</file>