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18" w:rsidRPr="004D0688" w:rsidRDefault="00FE24D3" w:rsidP="00055E18">
      <w:pPr>
        <w:pStyle w:val="DefaultText1"/>
        <w:jc w:val="both"/>
        <w:rPr>
          <w:szCs w:val="24"/>
          <w:lang w:val="ro-RO"/>
        </w:rPr>
      </w:pPr>
      <w:r w:rsidRPr="00816E50">
        <w:rPr>
          <w:szCs w:val="24"/>
          <w:lang w:val="ro-RO"/>
        </w:rPr>
        <w:t xml:space="preserve">Nr. </w:t>
      </w:r>
      <w:r w:rsidR="003D35BC">
        <w:rPr>
          <w:szCs w:val="24"/>
          <w:lang w:val="ro-RO"/>
        </w:rPr>
        <w:t>624</w:t>
      </w:r>
      <w:r w:rsidR="005A301A" w:rsidRPr="004D0688">
        <w:rPr>
          <w:szCs w:val="24"/>
          <w:lang w:val="ro-RO"/>
        </w:rPr>
        <w:t>/AP/</w:t>
      </w:r>
      <w:r w:rsidR="003D35BC">
        <w:rPr>
          <w:szCs w:val="24"/>
          <w:lang w:val="ro-RO"/>
        </w:rPr>
        <w:t>14</w:t>
      </w:r>
      <w:bookmarkStart w:id="0" w:name="_GoBack"/>
      <w:bookmarkEnd w:id="0"/>
      <w:r w:rsidR="00827E0A" w:rsidRPr="004D0688">
        <w:rPr>
          <w:szCs w:val="24"/>
          <w:lang w:val="ro-RO"/>
        </w:rPr>
        <w:t>.02.2025</w:t>
      </w:r>
    </w:p>
    <w:p w:rsidR="00055E18" w:rsidRPr="004D0688" w:rsidRDefault="00055E18" w:rsidP="00055E18">
      <w:pPr>
        <w:spacing w:line="360" w:lineRule="auto"/>
        <w:ind w:left="4760" w:firstLine="680"/>
        <w:jc w:val="center"/>
        <w:rPr>
          <w:b/>
          <w:lang w:val="ro-RO"/>
        </w:rPr>
      </w:pPr>
      <w:r w:rsidRPr="004D0688">
        <w:rPr>
          <w:b/>
          <w:lang w:val="ro-RO"/>
        </w:rPr>
        <w:tab/>
      </w:r>
      <w:r w:rsidRPr="004D0688">
        <w:rPr>
          <w:b/>
          <w:lang w:val="ro-RO"/>
        </w:rPr>
        <w:tab/>
      </w:r>
      <w:r w:rsidRPr="004D0688">
        <w:rPr>
          <w:b/>
          <w:lang w:val="ro-RO"/>
        </w:rPr>
        <w:tab/>
      </w:r>
      <w:r w:rsidRPr="004D0688">
        <w:rPr>
          <w:b/>
          <w:lang w:val="ro-RO"/>
        </w:rPr>
        <w:tab/>
      </w:r>
    </w:p>
    <w:p w:rsidR="004E55EE" w:rsidRPr="004D0688" w:rsidRDefault="004E55EE" w:rsidP="004E55EE">
      <w:pPr>
        <w:jc w:val="center"/>
        <w:rPr>
          <w:b/>
          <w:bCs/>
          <w:i/>
          <w:lang w:val="ro-RO"/>
        </w:rPr>
      </w:pPr>
      <w:r w:rsidRPr="004D0688">
        <w:rPr>
          <w:b/>
          <w:lang w:val="fr-FR"/>
        </w:rPr>
        <w:t>SOLICITARE OFERTĂ DE PRET</w:t>
      </w:r>
      <w:r w:rsidRPr="004D0688">
        <w:rPr>
          <w:b/>
          <w:bCs/>
          <w:i/>
          <w:lang w:val="ro-RO"/>
        </w:rPr>
        <w:t xml:space="preserve"> </w:t>
      </w:r>
    </w:p>
    <w:p w:rsidR="00A963D2" w:rsidRPr="004D0688" w:rsidRDefault="00A963D2" w:rsidP="00055E18">
      <w:pPr>
        <w:pStyle w:val="DefaultText1"/>
        <w:jc w:val="center"/>
        <w:rPr>
          <w:szCs w:val="24"/>
          <w:lang w:val="ro-RO"/>
        </w:rPr>
      </w:pPr>
    </w:p>
    <w:p w:rsidR="00055E18" w:rsidRPr="004D0688" w:rsidRDefault="00C35C2A" w:rsidP="00FC7793">
      <w:pPr>
        <w:jc w:val="both"/>
        <w:rPr>
          <w:iCs/>
          <w:lang w:val="fr-FR"/>
        </w:rPr>
      </w:pPr>
      <w:proofErr w:type="spellStart"/>
      <w:r w:rsidRPr="004D0688">
        <w:rPr>
          <w:iCs/>
          <w:lang w:val="fr-FR"/>
        </w:rPr>
        <w:t>În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vederea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achiziţionării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prin</w:t>
      </w:r>
      <w:proofErr w:type="spellEnd"/>
      <w:r w:rsidRPr="004D0688">
        <w:rPr>
          <w:iCs/>
          <w:lang w:val="fr-FR"/>
        </w:rPr>
        <w:t xml:space="preserve"> </w:t>
      </w:r>
      <w:r w:rsidRPr="004D0688">
        <w:rPr>
          <w:b/>
          <w:bCs/>
          <w:i/>
          <w:lang w:val="ro-RO"/>
        </w:rPr>
        <w:t>procedura proprie - procedura aplicabila in cazul serviciilor sociale si al altor servicii specifice incluse in Anexa 2 a Legii 98/2016</w:t>
      </w:r>
      <w:r w:rsidRPr="004D0688">
        <w:rPr>
          <w:iCs/>
          <w:lang w:val="fr-FR"/>
        </w:rPr>
        <w:t xml:space="preserve">, </w:t>
      </w:r>
      <w:proofErr w:type="spellStart"/>
      <w:r w:rsidRPr="004D0688">
        <w:rPr>
          <w:iCs/>
          <w:lang w:val="fr-FR"/>
        </w:rPr>
        <w:t>vă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solicităm</w:t>
      </w:r>
      <w:proofErr w:type="spellEnd"/>
      <w:r w:rsidRPr="004D0688">
        <w:rPr>
          <w:iCs/>
          <w:lang w:val="fr-FR"/>
        </w:rPr>
        <w:t xml:space="preserve"> ca </w:t>
      </w:r>
      <w:proofErr w:type="spellStart"/>
      <w:r w:rsidRPr="004D0688">
        <w:rPr>
          <w:iCs/>
          <w:lang w:val="fr-FR"/>
        </w:rPr>
        <w:t>pân</w:t>
      </w:r>
      <w:proofErr w:type="spellEnd"/>
      <w:r w:rsidRPr="004D0688">
        <w:rPr>
          <w:iCs/>
          <w:lang w:val="ro-RO"/>
        </w:rPr>
        <w:t>ă</w:t>
      </w:r>
      <w:r w:rsidRPr="004D0688">
        <w:rPr>
          <w:iCs/>
          <w:lang w:val="fr-FR"/>
        </w:rPr>
        <w:t xml:space="preserve"> la data de </w:t>
      </w:r>
      <w:r w:rsidR="0041349C" w:rsidRPr="004D0688">
        <w:rPr>
          <w:b/>
          <w:iCs/>
          <w:lang w:val="fr-FR"/>
        </w:rPr>
        <w:t>21.02</w:t>
      </w:r>
      <w:r w:rsidRPr="004D0688">
        <w:rPr>
          <w:b/>
          <w:iCs/>
          <w:lang w:val="fr-FR"/>
        </w:rPr>
        <w:t>.202</w:t>
      </w:r>
      <w:r w:rsidR="00827E0A" w:rsidRPr="004D0688">
        <w:rPr>
          <w:b/>
          <w:iCs/>
          <w:lang w:val="fr-FR"/>
        </w:rPr>
        <w:t>5</w:t>
      </w:r>
      <w:r w:rsidR="0041349C" w:rsidRPr="004D0688">
        <w:rPr>
          <w:b/>
          <w:iCs/>
          <w:lang w:val="fr-FR"/>
        </w:rPr>
        <w:t xml:space="preserve"> </w:t>
      </w:r>
      <w:r w:rsidRPr="004D0688">
        <w:rPr>
          <w:b/>
          <w:iCs/>
          <w:lang w:val="fr-FR"/>
        </w:rPr>
        <w:t xml:space="preserve"> </w:t>
      </w:r>
      <w:proofErr w:type="spellStart"/>
      <w:r w:rsidR="0041349C" w:rsidRPr="004D0688">
        <w:rPr>
          <w:b/>
          <w:iCs/>
          <w:lang w:val="fr-FR"/>
        </w:rPr>
        <w:t>inclusiv</w:t>
      </w:r>
      <w:proofErr w:type="spellEnd"/>
      <w:r w:rsidRPr="004D0688">
        <w:rPr>
          <w:b/>
          <w:iCs/>
          <w:lang w:val="fr-FR"/>
        </w:rPr>
        <w:t xml:space="preserve">, </w:t>
      </w:r>
      <w:proofErr w:type="spellStart"/>
      <w:r w:rsidRPr="004D0688">
        <w:rPr>
          <w:iCs/>
          <w:lang w:val="fr-FR"/>
        </w:rPr>
        <w:t>să</w:t>
      </w:r>
      <w:proofErr w:type="spellEnd"/>
      <w:r w:rsidRPr="004D0688">
        <w:rPr>
          <w:iCs/>
          <w:lang w:val="fr-FR"/>
        </w:rPr>
        <w:t xml:space="preserve"> ne </w:t>
      </w:r>
      <w:proofErr w:type="spellStart"/>
      <w:r w:rsidRPr="004D0688">
        <w:rPr>
          <w:iCs/>
          <w:lang w:val="fr-FR"/>
        </w:rPr>
        <w:t>transmiteţi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b/>
          <w:iCs/>
          <w:lang w:val="fr-FR"/>
        </w:rPr>
        <w:t>oferta</w:t>
      </w:r>
      <w:proofErr w:type="spellEnd"/>
      <w:r w:rsidRPr="004D0688">
        <w:rPr>
          <w:b/>
          <w:iCs/>
          <w:lang w:val="fr-FR"/>
        </w:rPr>
        <w:t xml:space="preserve"> de </w:t>
      </w:r>
      <w:proofErr w:type="spellStart"/>
      <w:r w:rsidRPr="004D0688">
        <w:rPr>
          <w:b/>
          <w:iCs/>
          <w:lang w:val="fr-FR"/>
        </w:rPr>
        <w:t>preţ</w:t>
      </w:r>
      <w:proofErr w:type="spellEnd"/>
      <w:r w:rsidRPr="004D0688">
        <w:rPr>
          <w:b/>
          <w:iCs/>
          <w:lang w:val="fr-FR"/>
        </w:rPr>
        <w:t xml:space="preserve"> (lei </w:t>
      </w:r>
      <w:proofErr w:type="spellStart"/>
      <w:r w:rsidRPr="004D0688">
        <w:rPr>
          <w:b/>
          <w:iCs/>
          <w:lang w:val="fr-FR"/>
        </w:rPr>
        <w:t>fără</w:t>
      </w:r>
      <w:proofErr w:type="spellEnd"/>
      <w:r w:rsidRPr="004D0688">
        <w:rPr>
          <w:b/>
          <w:iCs/>
          <w:lang w:val="fr-FR"/>
        </w:rPr>
        <w:t xml:space="preserve"> TVA)</w:t>
      </w:r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pentru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următoarele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servicii</w:t>
      </w:r>
      <w:proofErr w:type="spellEnd"/>
      <w:r w:rsidR="0041349C" w:rsidRPr="004D0688">
        <w:rPr>
          <w:iCs/>
          <w:lang w:val="fr-FR"/>
        </w:rPr>
        <w:t> :</w:t>
      </w:r>
    </w:p>
    <w:p w:rsidR="0041349C" w:rsidRPr="004D0688" w:rsidRDefault="0041349C" w:rsidP="00FC7793">
      <w:pPr>
        <w:jc w:val="both"/>
        <w:rPr>
          <w:iCs/>
          <w:lang w:val="ro-RO"/>
        </w:rPr>
      </w:pPr>
    </w:p>
    <w:tbl>
      <w:tblPr>
        <w:tblStyle w:val="TableGrid"/>
        <w:tblW w:w="92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38"/>
        <w:gridCol w:w="7221"/>
        <w:gridCol w:w="1268"/>
      </w:tblGrid>
      <w:tr w:rsidR="00625B51" w:rsidRPr="004D0688" w:rsidTr="00C35C2A">
        <w:trPr>
          <w:trHeight w:val="253"/>
        </w:trPr>
        <w:tc>
          <w:tcPr>
            <w:tcW w:w="9227" w:type="dxa"/>
            <w:gridSpan w:val="3"/>
            <w:shd w:val="clear" w:color="auto" w:fill="auto"/>
          </w:tcPr>
          <w:p w:rsidR="00625B51" w:rsidRPr="004D0688" w:rsidRDefault="00625B51" w:rsidP="00625B51">
            <w:pPr>
              <w:rPr>
                <w:b/>
                <w:lang w:val="ro-RO"/>
              </w:rPr>
            </w:pPr>
            <w:r w:rsidRPr="004D0688">
              <w:rPr>
                <w:b/>
                <w:lang w:val="ro-RO"/>
              </w:rPr>
              <w:t>Lot 1 Examen psihologic</w:t>
            </w:r>
            <w:r w:rsidR="0041349C" w:rsidRPr="004D0688">
              <w:rPr>
                <w:b/>
                <w:lang w:val="ro-RO"/>
              </w:rPr>
              <w:t xml:space="preserve"> – psihologia muncii</w:t>
            </w:r>
            <w:r w:rsidRPr="004D0688">
              <w:rPr>
                <w:b/>
                <w:lang w:val="ro-RO"/>
              </w:rPr>
              <w:t>:</w:t>
            </w:r>
          </w:p>
        </w:tc>
      </w:tr>
      <w:tr w:rsidR="00625B51" w:rsidRPr="004D0688" w:rsidTr="00885023">
        <w:trPr>
          <w:trHeight w:val="305"/>
        </w:trPr>
        <w:tc>
          <w:tcPr>
            <w:tcW w:w="738" w:type="dxa"/>
            <w:shd w:val="clear" w:color="auto" w:fill="auto"/>
          </w:tcPr>
          <w:p w:rsidR="00625B51" w:rsidRPr="004D0688" w:rsidRDefault="00625B51" w:rsidP="00B20CD6">
            <w:pPr>
              <w:rPr>
                <w:b/>
                <w:lang w:val="ro-RO"/>
              </w:rPr>
            </w:pPr>
            <w:r w:rsidRPr="004D0688">
              <w:rPr>
                <w:b/>
                <w:lang w:val="ro-RO"/>
              </w:rPr>
              <w:t xml:space="preserve">Poz. </w:t>
            </w:r>
          </w:p>
        </w:tc>
        <w:tc>
          <w:tcPr>
            <w:tcW w:w="7221" w:type="dxa"/>
          </w:tcPr>
          <w:p w:rsidR="00625B51" w:rsidRPr="004D0688" w:rsidRDefault="00625B51" w:rsidP="00B20CD6">
            <w:pPr>
              <w:rPr>
                <w:b/>
                <w:lang w:val="ro-RO"/>
              </w:rPr>
            </w:pPr>
            <w:r w:rsidRPr="004D0688">
              <w:rPr>
                <w:b/>
                <w:lang w:val="ro-RO"/>
              </w:rPr>
              <w:t xml:space="preserve">Denumire </w:t>
            </w:r>
          </w:p>
          <w:p w:rsidR="00AB0936" w:rsidRPr="004D0688" w:rsidRDefault="00AB0936" w:rsidP="00B20CD6">
            <w:pPr>
              <w:rPr>
                <w:i/>
                <w:lang w:val="ro-RO"/>
              </w:rPr>
            </w:pPr>
            <w:r w:rsidRPr="004D0688">
              <w:rPr>
                <w:i/>
                <w:lang w:val="ro-RO"/>
              </w:rPr>
              <w:t>Cerințe minime</w:t>
            </w:r>
          </w:p>
        </w:tc>
        <w:tc>
          <w:tcPr>
            <w:tcW w:w="1268" w:type="dxa"/>
          </w:tcPr>
          <w:p w:rsidR="00625B51" w:rsidRPr="004D0688" w:rsidRDefault="00625B51" w:rsidP="00B20CD6">
            <w:pPr>
              <w:rPr>
                <w:b/>
                <w:lang w:val="ro-RO"/>
              </w:rPr>
            </w:pPr>
            <w:r w:rsidRPr="004D0688">
              <w:rPr>
                <w:b/>
                <w:lang w:val="ro-RO"/>
              </w:rPr>
              <w:t>Cant. / Nr. persoane</w:t>
            </w:r>
          </w:p>
        </w:tc>
      </w:tr>
      <w:tr w:rsidR="005B51B4" w:rsidRPr="00816E50" w:rsidTr="00885023">
        <w:trPr>
          <w:trHeight w:val="265"/>
        </w:trPr>
        <w:tc>
          <w:tcPr>
            <w:tcW w:w="738" w:type="dxa"/>
            <w:shd w:val="clear" w:color="auto" w:fill="auto"/>
          </w:tcPr>
          <w:p w:rsidR="005B51B4" w:rsidRPr="004D0688" w:rsidRDefault="00AF7B9B" w:rsidP="00625B51">
            <w:pPr>
              <w:jc w:val="center"/>
              <w:rPr>
                <w:b/>
                <w:lang w:val="ro-RO"/>
              </w:rPr>
            </w:pPr>
            <w:r w:rsidRPr="004D0688">
              <w:rPr>
                <w:b/>
                <w:lang w:val="ro-RO"/>
              </w:rPr>
              <w:t>1</w:t>
            </w:r>
          </w:p>
        </w:tc>
        <w:tc>
          <w:tcPr>
            <w:tcW w:w="7221" w:type="dxa"/>
          </w:tcPr>
          <w:p w:rsidR="00E62771" w:rsidRPr="004D0688" w:rsidRDefault="005B51B4" w:rsidP="00E62771">
            <w:pPr>
              <w:jc w:val="both"/>
              <w:rPr>
                <w:bCs/>
                <w:i/>
                <w:lang w:eastAsia="ro-RO"/>
              </w:rPr>
            </w:pPr>
            <w:r w:rsidRPr="004D0688">
              <w:rPr>
                <w:b/>
                <w:lang w:val="ro-RO" w:eastAsia="ro-RO"/>
              </w:rPr>
              <w:t>Examen psihologic pentru personalul</w:t>
            </w:r>
            <w:r w:rsidR="000374B3" w:rsidRPr="004D0688">
              <w:rPr>
                <w:b/>
                <w:lang w:val="ro-RO" w:eastAsia="ro-RO"/>
              </w:rPr>
              <w:t xml:space="preserve"> din cadrul </w:t>
            </w:r>
            <w:proofErr w:type="spellStart"/>
            <w:r w:rsidR="00E2711F" w:rsidRPr="004D0688">
              <w:rPr>
                <w:b/>
              </w:rPr>
              <w:t>Universitatii</w:t>
            </w:r>
            <w:proofErr w:type="spellEnd"/>
            <w:r w:rsidR="00E2711F" w:rsidRPr="004D0688">
              <w:rPr>
                <w:b/>
              </w:rPr>
              <w:t xml:space="preserve"> “</w:t>
            </w:r>
            <w:proofErr w:type="spellStart"/>
            <w:r w:rsidR="00E2711F" w:rsidRPr="004D0688">
              <w:rPr>
                <w:b/>
              </w:rPr>
              <w:t>Alexandru</w:t>
            </w:r>
            <w:proofErr w:type="spellEnd"/>
            <w:r w:rsidR="00E2711F" w:rsidRPr="004D0688">
              <w:rPr>
                <w:b/>
              </w:rPr>
              <w:t xml:space="preserve"> </w:t>
            </w:r>
            <w:proofErr w:type="spellStart"/>
            <w:r w:rsidR="00E2711F" w:rsidRPr="004D0688">
              <w:rPr>
                <w:b/>
              </w:rPr>
              <w:t>Ioan</w:t>
            </w:r>
            <w:proofErr w:type="spellEnd"/>
            <w:r w:rsidR="00E2711F" w:rsidRPr="004D0688">
              <w:rPr>
                <w:b/>
              </w:rPr>
              <w:t xml:space="preserve"> </w:t>
            </w:r>
            <w:proofErr w:type="spellStart"/>
            <w:r w:rsidR="00E2711F" w:rsidRPr="004D0688">
              <w:rPr>
                <w:b/>
              </w:rPr>
              <w:t>Cuza</w:t>
            </w:r>
            <w:proofErr w:type="spellEnd"/>
            <w:r w:rsidR="00E2711F" w:rsidRPr="004D0688">
              <w:rPr>
                <w:b/>
              </w:rPr>
              <w:t>” din Iasi</w:t>
            </w:r>
            <w:r w:rsidR="00E62771" w:rsidRPr="004D0688">
              <w:t xml:space="preserve"> </w:t>
            </w:r>
            <w:r w:rsidR="00827E0A" w:rsidRPr="004D0688">
              <w:t xml:space="preserve">, </w:t>
            </w:r>
            <w:proofErr w:type="spellStart"/>
            <w:r w:rsidR="00827E0A" w:rsidRPr="004D0688">
              <w:t>pentru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Gradinita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Universitatii</w:t>
            </w:r>
            <w:proofErr w:type="spellEnd"/>
            <w:r w:rsidR="00827E0A" w:rsidRPr="004D0688">
              <w:t xml:space="preserve"> </w:t>
            </w:r>
            <w:r w:rsidR="00E62771" w:rsidRPr="004D0688">
              <w:t>(</w:t>
            </w:r>
            <w:r w:rsidR="00827E0A" w:rsidRPr="004D0688">
              <w:t>10</w:t>
            </w:r>
            <w:r w:rsidR="004E55EE" w:rsidRPr="004D0688">
              <w:t xml:space="preserve"> </w:t>
            </w:r>
            <w:proofErr w:type="spellStart"/>
            <w:r w:rsidR="004E55EE" w:rsidRPr="004D0688">
              <w:t>persoane</w:t>
            </w:r>
            <w:proofErr w:type="spellEnd"/>
            <w:r w:rsidR="004E55EE" w:rsidRPr="004D0688">
              <w:t xml:space="preserve"> </w:t>
            </w:r>
            <w:r w:rsidR="00827E0A" w:rsidRPr="004D0688">
              <w:t xml:space="preserve">), </w:t>
            </w:r>
            <w:proofErr w:type="spellStart"/>
            <w:r w:rsidR="00827E0A" w:rsidRPr="004D0688">
              <w:t>Liceul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Universitatii</w:t>
            </w:r>
            <w:proofErr w:type="spellEnd"/>
            <w:r w:rsidR="00827E0A" w:rsidRPr="004D0688">
              <w:t xml:space="preserve"> (10 </w:t>
            </w:r>
            <w:proofErr w:type="spellStart"/>
            <w:r w:rsidR="00827E0A" w:rsidRPr="004D0688">
              <w:t>persoane</w:t>
            </w:r>
            <w:proofErr w:type="spellEnd"/>
            <w:r w:rsidR="00827E0A" w:rsidRPr="004D0688">
              <w:t xml:space="preserve">), </w:t>
            </w:r>
            <w:proofErr w:type="spellStart"/>
            <w:r w:rsidR="00827E0A" w:rsidRPr="004D0688">
              <w:t>Scoala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Primara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Alexandru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Ioan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Cuza</w:t>
            </w:r>
            <w:proofErr w:type="spellEnd"/>
            <w:r w:rsidR="00827E0A" w:rsidRPr="004D0688">
              <w:t xml:space="preserve"> Iasi (9 </w:t>
            </w:r>
            <w:proofErr w:type="spellStart"/>
            <w:r w:rsidR="00827E0A" w:rsidRPr="004D0688">
              <w:t>persoane</w:t>
            </w:r>
            <w:proofErr w:type="spellEnd"/>
            <w:r w:rsidR="00827E0A" w:rsidRPr="004D0688">
              <w:t>)</w:t>
            </w:r>
          </w:p>
          <w:p w:rsidR="00E62771" w:rsidRPr="004D0688" w:rsidRDefault="00E62771" w:rsidP="00B20CD6">
            <w:pPr>
              <w:jc w:val="both"/>
              <w:rPr>
                <w:b/>
                <w:lang w:val="ro-RO" w:eastAsia="ro-RO"/>
              </w:rPr>
            </w:pPr>
          </w:p>
          <w:p w:rsidR="000374B3" w:rsidRPr="004D0688" w:rsidRDefault="0019497D" w:rsidP="00E62771">
            <w:pPr>
              <w:jc w:val="both"/>
              <w:rPr>
                <w:i/>
                <w:lang w:val="ro-RO" w:eastAsia="ro-RO"/>
              </w:rPr>
            </w:pPr>
            <w:r w:rsidRPr="004D0688">
              <w:rPr>
                <w:i/>
                <w:lang w:val="ro-RO" w:eastAsia="ro-RO"/>
              </w:rPr>
              <w:t>P</w:t>
            </w:r>
            <w:r w:rsidR="000374B3" w:rsidRPr="004D0688">
              <w:rPr>
                <w:i/>
                <w:lang w:val="ro-RO" w:eastAsia="ro-RO"/>
              </w:rPr>
              <w:t>sihologia muncii</w:t>
            </w:r>
            <w:r w:rsidR="005D7B05" w:rsidRPr="004D0688">
              <w:rPr>
                <w:i/>
                <w:lang w:val="ro-RO" w:eastAsia="ro-RO"/>
              </w:rPr>
              <w:t xml:space="preserve"> </w:t>
            </w:r>
            <w:r w:rsidR="00E62771" w:rsidRPr="004D0688">
              <w:rPr>
                <w:i/>
                <w:lang w:val="ro-RO" w:eastAsia="ro-RO"/>
              </w:rPr>
              <w:t>ș</w:t>
            </w:r>
            <w:r w:rsidR="005D7B05" w:rsidRPr="004D0688">
              <w:rPr>
                <w:i/>
                <w:lang w:val="ro-RO" w:eastAsia="ro-RO"/>
              </w:rPr>
              <w:t>i organiza</w:t>
            </w:r>
            <w:r w:rsidR="00E62771" w:rsidRPr="004D0688">
              <w:rPr>
                <w:i/>
                <w:lang w:val="ro-RO" w:eastAsia="ro-RO"/>
              </w:rPr>
              <w:t>țională</w:t>
            </w:r>
            <w:r w:rsidR="00463EDA" w:rsidRPr="004D0688">
              <w:rPr>
                <w:i/>
                <w:lang w:val="ro-RO" w:eastAsia="ro-RO"/>
              </w:rPr>
              <w:t>,</w:t>
            </w:r>
            <w:r w:rsidR="00371A72" w:rsidRPr="004D0688">
              <w:rPr>
                <w:i/>
                <w:lang w:val="ro-RO" w:eastAsia="ro-RO"/>
              </w:rPr>
              <w:t xml:space="preserve"> </w:t>
            </w:r>
            <w:r w:rsidR="00463EDA" w:rsidRPr="004D0688">
              <w:rPr>
                <w:i/>
                <w:lang w:val="ro-RO" w:eastAsia="ro-RO"/>
              </w:rPr>
              <w:t>psiholog clinician,</w:t>
            </w:r>
            <w:r w:rsidR="00371A72" w:rsidRPr="004D0688">
              <w:rPr>
                <w:i/>
                <w:lang w:val="ro-RO" w:eastAsia="ro-RO"/>
              </w:rPr>
              <w:t xml:space="preserve"> </w:t>
            </w:r>
            <w:r w:rsidR="00342662" w:rsidRPr="004D0688">
              <w:rPr>
                <w:i/>
                <w:lang w:val="ro-RO" w:eastAsia="ro-RO"/>
              </w:rPr>
              <w:t>minim treapta SPECIALIST</w:t>
            </w:r>
          </w:p>
        </w:tc>
        <w:tc>
          <w:tcPr>
            <w:tcW w:w="1268" w:type="dxa"/>
            <w:shd w:val="clear" w:color="auto" w:fill="auto"/>
          </w:tcPr>
          <w:p w:rsidR="005B51B4" w:rsidRPr="00816E50" w:rsidRDefault="00827E0A" w:rsidP="00C35C2A">
            <w:pPr>
              <w:jc w:val="center"/>
              <w:rPr>
                <w:lang w:val="ro-RO" w:eastAsia="ro-RO"/>
              </w:rPr>
            </w:pPr>
            <w:r w:rsidRPr="004D0688">
              <w:rPr>
                <w:lang w:val="ro-RO" w:eastAsia="ro-RO"/>
              </w:rPr>
              <w:t>29</w:t>
            </w:r>
          </w:p>
        </w:tc>
      </w:tr>
    </w:tbl>
    <w:p w:rsidR="007E2D47" w:rsidRPr="00816E50" w:rsidRDefault="007E2D47" w:rsidP="00055E18">
      <w:pPr>
        <w:rPr>
          <w:lang w:val="ro-RO"/>
        </w:rPr>
      </w:pPr>
    </w:p>
    <w:p w:rsidR="007E2D47" w:rsidRPr="00816E50" w:rsidRDefault="007E2D47" w:rsidP="007E2D47">
      <w:pPr>
        <w:ind w:firstLine="720"/>
        <w:jc w:val="both"/>
        <w:rPr>
          <w:i/>
          <w:lang w:val="ro-RO"/>
        </w:rPr>
      </w:pPr>
      <w:proofErr w:type="spellStart"/>
      <w:r w:rsidRPr="00C05031">
        <w:rPr>
          <w:b/>
          <w:i/>
          <w:iCs/>
          <w:lang w:val="fr-FR"/>
        </w:rPr>
        <w:t>Valoare</w:t>
      </w:r>
      <w:proofErr w:type="spellEnd"/>
      <w:r w:rsidRPr="00C05031">
        <w:rPr>
          <w:b/>
          <w:i/>
          <w:iCs/>
          <w:lang w:val="fr-FR"/>
        </w:rPr>
        <w:t xml:space="preserve"> </w:t>
      </w:r>
      <w:proofErr w:type="spellStart"/>
      <w:r w:rsidRPr="00C05031">
        <w:rPr>
          <w:b/>
          <w:i/>
          <w:iCs/>
          <w:lang w:val="fr-FR"/>
        </w:rPr>
        <w:t>estimată</w:t>
      </w:r>
      <w:proofErr w:type="spellEnd"/>
      <w:r w:rsidRPr="00C05031">
        <w:rPr>
          <w:b/>
          <w:i/>
          <w:iCs/>
          <w:lang w:val="fr-FR"/>
        </w:rPr>
        <w:t xml:space="preserve"> a </w:t>
      </w:r>
      <w:proofErr w:type="spellStart"/>
      <w:r w:rsidRPr="00C05031">
        <w:rPr>
          <w:b/>
          <w:i/>
          <w:iCs/>
          <w:lang w:val="fr-FR"/>
        </w:rPr>
        <w:t>achiziției</w:t>
      </w:r>
      <w:proofErr w:type="spellEnd"/>
      <w:r w:rsidRPr="00C05031">
        <w:rPr>
          <w:b/>
          <w:i/>
          <w:iCs/>
          <w:lang w:val="fr-FR"/>
        </w:rPr>
        <w:t xml:space="preserve">: </w:t>
      </w:r>
      <w:r w:rsidR="0041349C" w:rsidRPr="00C05031">
        <w:rPr>
          <w:b/>
          <w:i/>
          <w:iCs/>
          <w:lang w:val="fr-FR"/>
        </w:rPr>
        <w:t>1160 lei</w:t>
      </w:r>
      <w:r w:rsidRPr="00816E50">
        <w:rPr>
          <w:i/>
          <w:lang w:val="ro-RO"/>
        </w:rPr>
        <w:t xml:space="preserve"> (</w:t>
      </w:r>
      <w:r w:rsidRPr="00816E50">
        <w:rPr>
          <w:lang w:val="en-GB" w:eastAsia="en-GB"/>
        </w:rPr>
        <w:t xml:space="preserve">TVA = 0, </w:t>
      </w:r>
      <w:proofErr w:type="spellStart"/>
      <w:r w:rsidRPr="00816E50">
        <w:rPr>
          <w:lang w:val="en-GB" w:eastAsia="en-GB"/>
        </w:rPr>
        <w:t>întrucât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serviciile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medicale</w:t>
      </w:r>
      <w:proofErr w:type="spellEnd"/>
      <w:r w:rsidRPr="00816E50">
        <w:rPr>
          <w:lang w:val="en-GB" w:eastAsia="en-GB"/>
        </w:rPr>
        <w:t xml:space="preserve"> care </w:t>
      </w:r>
      <w:proofErr w:type="spellStart"/>
      <w:r w:rsidRPr="00816E50">
        <w:rPr>
          <w:lang w:val="en-GB" w:eastAsia="en-GB"/>
        </w:rPr>
        <w:t>fac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obiectul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prezentei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proceduri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sunt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scutite</w:t>
      </w:r>
      <w:proofErr w:type="spellEnd"/>
      <w:r w:rsidRPr="00816E50">
        <w:rPr>
          <w:lang w:val="en-GB" w:eastAsia="en-GB"/>
        </w:rPr>
        <w:t xml:space="preserve"> de TVA, conform art 292 </w:t>
      </w:r>
      <w:proofErr w:type="spellStart"/>
      <w:r w:rsidRPr="00816E50">
        <w:rPr>
          <w:lang w:val="en-GB" w:eastAsia="en-GB"/>
        </w:rPr>
        <w:t>alin</w:t>
      </w:r>
      <w:proofErr w:type="spellEnd"/>
      <w:r w:rsidRPr="00816E50">
        <w:rPr>
          <w:lang w:val="en-GB" w:eastAsia="en-GB"/>
        </w:rPr>
        <w:t xml:space="preserve"> 1 lit a din </w:t>
      </w:r>
      <w:proofErr w:type="spellStart"/>
      <w:r w:rsidRPr="00816E50">
        <w:rPr>
          <w:lang w:val="en-GB" w:eastAsia="en-GB"/>
        </w:rPr>
        <w:t>Codul</w:t>
      </w:r>
      <w:proofErr w:type="spellEnd"/>
      <w:r w:rsidRPr="00816E50">
        <w:rPr>
          <w:lang w:val="en-GB" w:eastAsia="en-GB"/>
        </w:rPr>
        <w:t xml:space="preserve"> fiscal</w:t>
      </w:r>
      <w:r w:rsidRPr="00816E50">
        <w:rPr>
          <w:i/>
          <w:lang w:val="ro-RO"/>
        </w:rPr>
        <w:t>)</w:t>
      </w:r>
    </w:p>
    <w:p w:rsidR="007E2D47" w:rsidRPr="00816E50" w:rsidRDefault="007E2D47" w:rsidP="007E2D47">
      <w:pPr>
        <w:ind w:firstLine="720"/>
        <w:rPr>
          <w:i/>
          <w:iCs/>
          <w:lang w:val="fr-FR"/>
        </w:rPr>
      </w:pPr>
      <w:proofErr w:type="spellStart"/>
      <w:r w:rsidRPr="00816E50">
        <w:rPr>
          <w:i/>
          <w:iCs/>
          <w:lang w:val="fr-FR"/>
        </w:rPr>
        <w:t>Sursa</w:t>
      </w:r>
      <w:proofErr w:type="spellEnd"/>
      <w:r w:rsidRPr="00816E50">
        <w:rPr>
          <w:i/>
          <w:iCs/>
          <w:lang w:val="fr-FR"/>
        </w:rPr>
        <w:t xml:space="preserve"> de </w:t>
      </w:r>
      <w:proofErr w:type="spellStart"/>
      <w:r w:rsidRPr="00816E50">
        <w:rPr>
          <w:i/>
          <w:iCs/>
          <w:lang w:val="fr-FR"/>
        </w:rPr>
        <w:t>finanțare</w:t>
      </w:r>
      <w:proofErr w:type="spellEnd"/>
      <w:r w:rsidRPr="00816E50">
        <w:rPr>
          <w:i/>
          <w:iCs/>
          <w:lang w:val="fr-FR"/>
        </w:rPr>
        <w:t xml:space="preserve"> – </w:t>
      </w:r>
      <w:proofErr w:type="spellStart"/>
      <w:r w:rsidRPr="00816E50">
        <w:rPr>
          <w:i/>
          <w:iCs/>
          <w:lang w:val="fr-FR"/>
        </w:rPr>
        <w:t>venituri</w:t>
      </w:r>
      <w:proofErr w:type="spellEnd"/>
      <w:r w:rsidRPr="00816E50">
        <w:rPr>
          <w:i/>
          <w:iCs/>
          <w:lang w:val="fr-FR"/>
        </w:rPr>
        <w:t xml:space="preserve"> </w:t>
      </w:r>
      <w:proofErr w:type="spellStart"/>
      <w:r w:rsidRPr="00816E50">
        <w:rPr>
          <w:i/>
          <w:iCs/>
          <w:lang w:val="fr-FR"/>
        </w:rPr>
        <w:t>proprii</w:t>
      </w:r>
      <w:proofErr w:type="spellEnd"/>
    </w:p>
    <w:p w:rsidR="0041349C" w:rsidRDefault="007E2D47" w:rsidP="0041349C">
      <w:pPr>
        <w:ind w:firstLine="720"/>
        <w:rPr>
          <w:i/>
          <w:iCs/>
          <w:lang w:val="fr-FR"/>
        </w:rPr>
      </w:pPr>
      <w:proofErr w:type="spellStart"/>
      <w:r w:rsidRPr="00816E50">
        <w:rPr>
          <w:i/>
          <w:iCs/>
          <w:lang w:val="fr-FR"/>
        </w:rPr>
        <w:t>Coduri</w:t>
      </w:r>
      <w:proofErr w:type="spellEnd"/>
      <w:r w:rsidRPr="00816E50">
        <w:rPr>
          <w:i/>
          <w:iCs/>
          <w:lang w:val="fr-FR"/>
        </w:rPr>
        <w:t xml:space="preserve"> CPV</w:t>
      </w:r>
      <w:r w:rsidR="0041349C">
        <w:rPr>
          <w:i/>
          <w:iCs/>
          <w:lang w:val="fr-FR"/>
        </w:rPr>
        <w:t xml:space="preserve"> : </w:t>
      </w:r>
      <w:r w:rsidR="0041349C" w:rsidRPr="0041349C">
        <w:rPr>
          <w:i/>
          <w:iCs/>
          <w:lang w:val="fr-FR"/>
        </w:rPr>
        <w:t xml:space="preserve">85121270-6 </w:t>
      </w:r>
      <w:proofErr w:type="spellStart"/>
      <w:r w:rsidR="0041349C" w:rsidRPr="0041349C">
        <w:rPr>
          <w:i/>
          <w:iCs/>
          <w:lang w:val="fr-FR"/>
        </w:rPr>
        <w:t>Servicii</w:t>
      </w:r>
      <w:proofErr w:type="spellEnd"/>
      <w:r w:rsidR="0041349C" w:rsidRPr="0041349C">
        <w:rPr>
          <w:i/>
          <w:iCs/>
          <w:lang w:val="fr-FR"/>
        </w:rPr>
        <w:t xml:space="preserve"> de </w:t>
      </w:r>
      <w:proofErr w:type="spellStart"/>
      <w:r w:rsidR="0041349C" w:rsidRPr="0041349C">
        <w:rPr>
          <w:i/>
          <w:iCs/>
          <w:lang w:val="fr-FR"/>
        </w:rPr>
        <w:t>psihiatrie</w:t>
      </w:r>
      <w:proofErr w:type="spellEnd"/>
      <w:r w:rsidR="0041349C" w:rsidRPr="0041349C">
        <w:rPr>
          <w:i/>
          <w:iCs/>
          <w:lang w:val="fr-FR"/>
        </w:rPr>
        <w:t xml:space="preserve"> </w:t>
      </w:r>
      <w:proofErr w:type="spellStart"/>
      <w:r w:rsidR="0041349C" w:rsidRPr="0041349C">
        <w:rPr>
          <w:i/>
          <w:iCs/>
          <w:lang w:val="fr-FR"/>
        </w:rPr>
        <w:t>sau</w:t>
      </w:r>
      <w:proofErr w:type="spellEnd"/>
      <w:r w:rsidR="0041349C" w:rsidRPr="0041349C">
        <w:rPr>
          <w:i/>
          <w:iCs/>
          <w:lang w:val="fr-FR"/>
        </w:rPr>
        <w:t xml:space="preserve"> </w:t>
      </w:r>
      <w:proofErr w:type="spellStart"/>
      <w:r w:rsidR="0041349C" w:rsidRPr="0041349C">
        <w:rPr>
          <w:i/>
          <w:iCs/>
          <w:lang w:val="fr-FR"/>
        </w:rPr>
        <w:t>psihologie</w:t>
      </w:r>
      <w:proofErr w:type="spellEnd"/>
    </w:p>
    <w:p w:rsidR="0041349C" w:rsidRDefault="0041349C" w:rsidP="0041349C">
      <w:pPr>
        <w:ind w:firstLine="720"/>
        <w:rPr>
          <w:b/>
          <w:lang w:val="ro-RO"/>
        </w:rPr>
      </w:pPr>
    </w:p>
    <w:p w:rsidR="007709E0" w:rsidRPr="00816E50" w:rsidRDefault="007709E0" w:rsidP="007709E0">
      <w:pPr>
        <w:ind w:firstLine="720"/>
        <w:jc w:val="both"/>
        <w:rPr>
          <w:lang w:val="ro-RO"/>
        </w:rPr>
      </w:pPr>
      <w:r w:rsidRPr="00816E50">
        <w:rPr>
          <w:b/>
          <w:lang w:val="ro-RO"/>
        </w:rPr>
        <w:t xml:space="preserve">Durata contractului: </w:t>
      </w:r>
      <w:r w:rsidRPr="00816E50">
        <w:rPr>
          <w:lang w:val="ro-RO"/>
        </w:rPr>
        <w:t>de la data semnării acestuia de către ambele părți până la finalul anului 202</w:t>
      </w:r>
      <w:r w:rsidR="00827E0A">
        <w:rPr>
          <w:lang w:val="ro-RO"/>
        </w:rPr>
        <w:t>5</w:t>
      </w:r>
      <w:r w:rsidRPr="00816E50">
        <w:rPr>
          <w:lang w:val="ro-RO"/>
        </w:rPr>
        <w:t>.</w:t>
      </w:r>
    </w:p>
    <w:p w:rsidR="007E2D47" w:rsidRPr="00816E50" w:rsidRDefault="007E2D47" w:rsidP="00055E18">
      <w:pPr>
        <w:rPr>
          <w:lang w:val="ro-RO"/>
        </w:rPr>
      </w:pPr>
    </w:p>
    <w:p w:rsidR="0041349C" w:rsidRDefault="007709E0" w:rsidP="007709E0">
      <w:pPr>
        <w:ind w:firstLine="709"/>
        <w:jc w:val="both"/>
      </w:pPr>
      <w:proofErr w:type="spellStart"/>
      <w:r w:rsidRPr="00816E50">
        <w:rPr>
          <w:b/>
        </w:rPr>
        <w:t>Oferta</w:t>
      </w:r>
      <w:proofErr w:type="spellEnd"/>
      <w:r w:rsidRPr="00816E50">
        <w:rPr>
          <w:b/>
        </w:rPr>
        <w:t xml:space="preserve"> de </w:t>
      </w:r>
      <w:proofErr w:type="spellStart"/>
      <w:r w:rsidRPr="00816E50">
        <w:rPr>
          <w:b/>
        </w:rPr>
        <w:t>preț</w:t>
      </w:r>
      <w:proofErr w:type="spellEnd"/>
      <w:r w:rsidRPr="00816E50">
        <w:rPr>
          <w:b/>
        </w:rPr>
        <w:t xml:space="preserve"> </w:t>
      </w:r>
      <w:proofErr w:type="spellStart"/>
      <w:r w:rsidRPr="00816E50">
        <w:rPr>
          <w:b/>
        </w:rPr>
        <w:t>în</w:t>
      </w:r>
      <w:proofErr w:type="spellEnd"/>
      <w:r w:rsidRPr="00816E50">
        <w:rPr>
          <w:b/>
        </w:rPr>
        <w:t xml:space="preserve"> lei </w:t>
      </w:r>
      <w:proofErr w:type="spellStart"/>
      <w:r w:rsidRPr="00816E50">
        <w:rPr>
          <w:b/>
        </w:rPr>
        <w:t>fără</w:t>
      </w:r>
      <w:proofErr w:type="spellEnd"/>
      <w:r w:rsidRPr="00816E50">
        <w:rPr>
          <w:b/>
        </w:rPr>
        <w:t xml:space="preserve"> TVA </w:t>
      </w:r>
      <w:proofErr w:type="spellStart"/>
      <w:r w:rsidRPr="00816E50">
        <w:t>trebuie</w:t>
      </w:r>
      <w:proofErr w:type="spellEnd"/>
      <w:r w:rsidRPr="00816E50">
        <w:t xml:space="preserve"> </w:t>
      </w:r>
      <w:proofErr w:type="spellStart"/>
      <w:proofErr w:type="gramStart"/>
      <w:r w:rsidRPr="00816E50">
        <w:t>să</w:t>
      </w:r>
      <w:proofErr w:type="spellEnd"/>
      <w:proofErr w:type="gramEnd"/>
      <w:r w:rsidRPr="00816E50">
        <w:t xml:space="preserve"> </w:t>
      </w:r>
      <w:proofErr w:type="spellStart"/>
      <w:r w:rsidRPr="00816E50">
        <w:t>includă</w:t>
      </w:r>
      <w:proofErr w:type="spellEnd"/>
      <w:r w:rsidRPr="00816E50">
        <w:t xml:space="preserve"> </w:t>
      </w:r>
      <w:proofErr w:type="spellStart"/>
      <w:r w:rsidRPr="00816E50">
        <w:t>toate</w:t>
      </w:r>
      <w:proofErr w:type="spellEnd"/>
      <w:r w:rsidRPr="00816E50">
        <w:t xml:space="preserve"> </w:t>
      </w:r>
      <w:proofErr w:type="spellStart"/>
      <w:r w:rsidRPr="00816E50">
        <w:t>cheltuielile</w:t>
      </w:r>
      <w:proofErr w:type="spellEnd"/>
      <w:r w:rsidRPr="00816E50">
        <w:t xml:space="preserve"> </w:t>
      </w:r>
      <w:proofErr w:type="spellStart"/>
      <w:r w:rsidRPr="00816E50">
        <w:t>ocazionate</w:t>
      </w:r>
      <w:proofErr w:type="spellEnd"/>
      <w:r w:rsidRPr="00816E50">
        <w:t xml:space="preserve"> de </w:t>
      </w:r>
      <w:proofErr w:type="spellStart"/>
      <w:r w:rsidRPr="00816E50">
        <w:t>prestarea</w:t>
      </w:r>
      <w:proofErr w:type="spellEnd"/>
      <w:r w:rsidRPr="00816E50">
        <w:t xml:space="preserve"> </w:t>
      </w:r>
      <w:proofErr w:type="spellStart"/>
      <w:r w:rsidRPr="00816E50">
        <w:t>serviciilor</w:t>
      </w:r>
      <w:proofErr w:type="spellEnd"/>
      <w:r w:rsidRPr="00816E50">
        <w:t xml:space="preserve"> care </w:t>
      </w:r>
      <w:proofErr w:type="spellStart"/>
      <w:r w:rsidRPr="00816E50">
        <w:t>fac</w:t>
      </w:r>
      <w:proofErr w:type="spellEnd"/>
      <w:r w:rsidRPr="00816E50">
        <w:t xml:space="preserve"> </w:t>
      </w:r>
      <w:proofErr w:type="spellStart"/>
      <w:r w:rsidRPr="00816E50">
        <w:t>obiectul</w:t>
      </w:r>
      <w:proofErr w:type="spellEnd"/>
      <w:r w:rsidRPr="00816E50">
        <w:t xml:space="preserve"> </w:t>
      </w:r>
      <w:proofErr w:type="spellStart"/>
      <w:r w:rsidRPr="00816E50">
        <w:t>prezentei</w:t>
      </w:r>
      <w:proofErr w:type="spellEnd"/>
      <w:r w:rsidRPr="00816E50">
        <w:t xml:space="preserve"> </w:t>
      </w:r>
      <w:proofErr w:type="spellStart"/>
      <w:r w:rsidRPr="00816E50">
        <w:t>achizitii</w:t>
      </w:r>
      <w:proofErr w:type="spellEnd"/>
      <w:r w:rsidRPr="00816E50">
        <w:t xml:space="preserve">. </w:t>
      </w:r>
    </w:p>
    <w:p w:rsidR="0041349C" w:rsidRDefault="007709E0" w:rsidP="007709E0">
      <w:pPr>
        <w:ind w:firstLine="709"/>
        <w:jc w:val="both"/>
        <w:rPr>
          <w:lang w:val="ro-RO"/>
        </w:rPr>
      </w:pPr>
      <w:r w:rsidRPr="00816E50">
        <w:rPr>
          <w:b/>
          <w:lang w:val="ro-RO"/>
        </w:rPr>
        <w:t xml:space="preserve">Menționați </w:t>
      </w:r>
      <w:r w:rsidRPr="0041349C">
        <w:rPr>
          <w:b/>
          <w:u w:val="single"/>
          <w:lang w:val="ro-RO"/>
        </w:rPr>
        <w:t>cota de TVA</w:t>
      </w:r>
      <w:r w:rsidRPr="00816E50">
        <w:rPr>
          <w:b/>
          <w:lang w:val="ro-RO"/>
        </w:rPr>
        <w:t xml:space="preserve"> aferentă serviciilor ofertate</w:t>
      </w:r>
      <w:r w:rsidRPr="00816E50">
        <w:rPr>
          <w:lang w:val="ro-RO"/>
        </w:rPr>
        <w:t xml:space="preserve">. </w:t>
      </w:r>
    </w:p>
    <w:p w:rsidR="007709E0" w:rsidRPr="00816E50" w:rsidRDefault="007709E0" w:rsidP="007709E0">
      <w:pPr>
        <w:ind w:firstLine="709"/>
        <w:jc w:val="both"/>
        <w:rPr>
          <w:b/>
          <w:lang w:val="ro-RO"/>
        </w:rPr>
      </w:pPr>
      <w:r w:rsidRPr="00816E50">
        <w:rPr>
          <w:b/>
          <w:lang w:val="ro-RO"/>
        </w:rPr>
        <w:t>Preturile unitare menționate în oferta financiară sunt ferme pe toată perioada contractului și nu vor putea fi modificate nici in perioada de prelungire a contractului.</w:t>
      </w:r>
    </w:p>
    <w:p w:rsidR="007709E0" w:rsidRPr="00816E50" w:rsidRDefault="007709E0" w:rsidP="007709E0">
      <w:pPr>
        <w:pStyle w:val="DefaultText1"/>
        <w:ind w:firstLine="720"/>
        <w:jc w:val="both"/>
        <w:rPr>
          <w:b/>
          <w:i/>
          <w:lang w:val="ro-RO"/>
        </w:rPr>
      </w:pPr>
      <w:proofErr w:type="spellStart"/>
      <w:r w:rsidRPr="00816E50">
        <w:rPr>
          <w:b/>
          <w:iCs/>
          <w:szCs w:val="24"/>
          <w:lang w:val="fr-FR"/>
        </w:rPr>
        <w:t>Ofertantul</w:t>
      </w:r>
      <w:proofErr w:type="spellEnd"/>
      <w:r w:rsidRPr="00816E50">
        <w:rPr>
          <w:b/>
          <w:iCs/>
          <w:szCs w:val="24"/>
          <w:lang w:val="fr-FR"/>
        </w:rPr>
        <w:t xml:space="preserve"> va </w:t>
      </w:r>
      <w:proofErr w:type="spellStart"/>
      <w:r w:rsidRPr="00816E50">
        <w:rPr>
          <w:b/>
          <w:iCs/>
          <w:szCs w:val="24"/>
          <w:lang w:val="fr-FR"/>
        </w:rPr>
        <w:t>preciza</w:t>
      </w:r>
      <w:proofErr w:type="spellEnd"/>
      <w:r w:rsidRPr="00816E50">
        <w:rPr>
          <w:b/>
          <w:iCs/>
          <w:szCs w:val="24"/>
          <w:lang w:val="fr-FR"/>
        </w:rPr>
        <w:t xml:space="preserve"> in </w:t>
      </w:r>
      <w:proofErr w:type="spellStart"/>
      <w:r w:rsidRPr="00816E50">
        <w:rPr>
          <w:b/>
          <w:iCs/>
          <w:szCs w:val="24"/>
          <w:lang w:val="fr-FR"/>
        </w:rPr>
        <w:t>cadrul</w:t>
      </w:r>
      <w:proofErr w:type="spellEnd"/>
      <w:r w:rsidRPr="00816E50">
        <w:rPr>
          <w:b/>
          <w:iCs/>
          <w:szCs w:val="24"/>
          <w:lang w:val="fr-FR"/>
        </w:rPr>
        <w:t xml:space="preserve"> </w:t>
      </w:r>
      <w:proofErr w:type="spellStart"/>
      <w:r w:rsidRPr="00816E50">
        <w:rPr>
          <w:b/>
          <w:iCs/>
          <w:szCs w:val="24"/>
          <w:lang w:val="fr-FR"/>
        </w:rPr>
        <w:t>ofertei</w:t>
      </w:r>
      <w:proofErr w:type="spellEnd"/>
      <w:r w:rsidRPr="00816E50">
        <w:rPr>
          <w:b/>
          <w:iCs/>
          <w:szCs w:val="24"/>
          <w:lang w:val="fr-FR"/>
        </w:rPr>
        <w:t xml:space="preserve"> ca </w:t>
      </w:r>
      <w:proofErr w:type="spellStart"/>
      <w:r w:rsidRPr="00816E50">
        <w:rPr>
          <w:b/>
          <w:iCs/>
          <w:szCs w:val="24"/>
          <w:lang w:val="fr-FR"/>
        </w:rPr>
        <w:t>ísi</w:t>
      </w:r>
      <w:proofErr w:type="spellEnd"/>
      <w:r w:rsidRPr="00816E50">
        <w:rPr>
          <w:b/>
          <w:iCs/>
          <w:szCs w:val="24"/>
          <w:lang w:val="fr-FR"/>
        </w:rPr>
        <w:t xml:space="preserve"> </w:t>
      </w:r>
      <w:proofErr w:type="spellStart"/>
      <w:r w:rsidRPr="00816E50">
        <w:rPr>
          <w:b/>
          <w:iCs/>
          <w:szCs w:val="24"/>
          <w:lang w:val="fr-FR"/>
        </w:rPr>
        <w:t>mentine</w:t>
      </w:r>
      <w:proofErr w:type="spellEnd"/>
      <w:r w:rsidRPr="00816E50">
        <w:rPr>
          <w:b/>
          <w:iCs/>
          <w:szCs w:val="24"/>
          <w:lang w:val="fr-FR"/>
        </w:rPr>
        <w:t xml:space="preserve"> </w:t>
      </w:r>
      <w:proofErr w:type="spellStart"/>
      <w:r w:rsidRPr="00816E50">
        <w:rPr>
          <w:b/>
          <w:iCs/>
          <w:szCs w:val="24"/>
          <w:lang w:val="fr-FR"/>
        </w:rPr>
        <w:t>pretul</w:t>
      </w:r>
      <w:proofErr w:type="spellEnd"/>
      <w:r w:rsidRPr="00816E50">
        <w:rPr>
          <w:b/>
          <w:iCs/>
          <w:szCs w:val="24"/>
          <w:lang w:val="fr-FR"/>
        </w:rPr>
        <w:t xml:space="preserve"> </w:t>
      </w:r>
      <w:proofErr w:type="spellStart"/>
      <w:r w:rsidRPr="00816E50">
        <w:rPr>
          <w:b/>
          <w:iCs/>
          <w:szCs w:val="24"/>
          <w:lang w:val="fr-FR"/>
        </w:rPr>
        <w:t>pe</w:t>
      </w:r>
      <w:proofErr w:type="spellEnd"/>
      <w:r w:rsidRPr="00816E50">
        <w:rPr>
          <w:b/>
          <w:iCs/>
          <w:szCs w:val="24"/>
          <w:lang w:val="fr-FR"/>
        </w:rPr>
        <w:t xml:space="preserve"> </w:t>
      </w:r>
      <w:proofErr w:type="spellStart"/>
      <w:r w:rsidRPr="00816E50">
        <w:rPr>
          <w:b/>
          <w:iCs/>
          <w:szCs w:val="24"/>
          <w:lang w:val="fr-FR"/>
        </w:rPr>
        <w:t>intreaga</w:t>
      </w:r>
      <w:proofErr w:type="spellEnd"/>
      <w:r w:rsidRPr="00816E50">
        <w:rPr>
          <w:b/>
          <w:iCs/>
          <w:szCs w:val="24"/>
          <w:lang w:val="fr-FR"/>
        </w:rPr>
        <w:t xml:space="preserve"> </w:t>
      </w:r>
      <w:proofErr w:type="spellStart"/>
      <w:r w:rsidRPr="00816E50">
        <w:rPr>
          <w:b/>
          <w:iCs/>
          <w:szCs w:val="24"/>
          <w:lang w:val="fr-FR"/>
        </w:rPr>
        <w:t>perioada</w:t>
      </w:r>
      <w:proofErr w:type="spellEnd"/>
      <w:r w:rsidRPr="00816E50">
        <w:rPr>
          <w:b/>
          <w:iCs/>
          <w:szCs w:val="24"/>
          <w:lang w:val="fr-FR"/>
        </w:rPr>
        <w:t xml:space="preserve"> de </w:t>
      </w:r>
      <w:proofErr w:type="spellStart"/>
      <w:r w:rsidRPr="00816E50">
        <w:rPr>
          <w:b/>
          <w:iCs/>
          <w:szCs w:val="24"/>
          <w:lang w:val="fr-FR"/>
        </w:rPr>
        <w:t>derulare</w:t>
      </w:r>
      <w:proofErr w:type="spellEnd"/>
      <w:r w:rsidRPr="00816E50">
        <w:rPr>
          <w:b/>
          <w:iCs/>
          <w:szCs w:val="24"/>
          <w:lang w:val="fr-FR"/>
        </w:rPr>
        <w:t xml:space="preserve"> </w:t>
      </w:r>
      <w:proofErr w:type="gramStart"/>
      <w:r w:rsidRPr="00816E50">
        <w:rPr>
          <w:b/>
          <w:iCs/>
          <w:szCs w:val="24"/>
          <w:lang w:val="fr-FR"/>
        </w:rPr>
        <w:t>a</w:t>
      </w:r>
      <w:proofErr w:type="gramEnd"/>
      <w:r w:rsidRPr="00816E50">
        <w:rPr>
          <w:b/>
          <w:iCs/>
          <w:szCs w:val="24"/>
          <w:lang w:val="fr-FR"/>
        </w:rPr>
        <w:t xml:space="preserve"> </w:t>
      </w:r>
      <w:proofErr w:type="spellStart"/>
      <w:r w:rsidRPr="00816E50">
        <w:rPr>
          <w:b/>
          <w:iCs/>
          <w:szCs w:val="24"/>
          <w:lang w:val="fr-FR"/>
        </w:rPr>
        <w:t>contractului</w:t>
      </w:r>
      <w:proofErr w:type="spellEnd"/>
      <w:r w:rsidRPr="00816E50">
        <w:rPr>
          <w:b/>
          <w:i/>
          <w:lang w:val="ro-RO"/>
        </w:rPr>
        <w:t>.</w:t>
      </w:r>
    </w:p>
    <w:p w:rsidR="007709E0" w:rsidRPr="00816E50" w:rsidRDefault="007709E0" w:rsidP="002D0088">
      <w:pPr>
        <w:ind w:firstLine="720"/>
        <w:rPr>
          <w:b/>
          <w:lang w:val="ro-RO"/>
        </w:rPr>
      </w:pPr>
    </w:p>
    <w:p w:rsidR="007709E0" w:rsidRPr="00816E50" w:rsidRDefault="007709E0" w:rsidP="007709E0">
      <w:pPr>
        <w:pStyle w:val="DefaultText1"/>
        <w:ind w:firstLine="720"/>
        <w:jc w:val="both"/>
        <w:rPr>
          <w:b/>
          <w:iCs/>
          <w:szCs w:val="24"/>
          <w:lang w:val="fr-FR"/>
        </w:rPr>
      </w:pPr>
      <w:proofErr w:type="spellStart"/>
      <w:r w:rsidRPr="00816E50">
        <w:rPr>
          <w:b/>
          <w:iCs/>
          <w:szCs w:val="24"/>
          <w:lang w:val="fr-FR"/>
        </w:rPr>
        <w:t>Odată</w:t>
      </w:r>
      <w:proofErr w:type="spellEnd"/>
      <w:r w:rsidRPr="00816E50">
        <w:rPr>
          <w:b/>
          <w:iCs/>
          <w:szCs w:val="24"/>
          <w:lang w:val="fr-FR"/>
        </w:rPr>
        <w:t xml:space="preserve"> </w:t>
      </w:r>
      <w:proofErr w:type="spellStart"/>
      <w:r w:rsidRPr="00816E50">
        <w:rPr>
          <w:b/>
          <w:iCs/>
          <w:szCs w:val="24"/>
          <w:lang w:val="fr-FR"/>
        </w:rPr>
        <w:t>cu</w:t>
      </w:r>
      <w:proofErr w:type="spellEnd"/>
      <w:r w:rsidRPr="00816E50">
        <w:rPr>
          <w:b/>
          <w:iCs/>
          <w:szCs w:val="24"/>
          <w:lang w:val="fr-FR"/>
        </w:rPr>
        <w:t xml:space="preserve"> </w:t>
      </w:r>
      <w:proofErr w:type="spellStart"/>
      <w:r w:rsidRPr="00816E50">
        <w:rPr>
          <w:b/>
          <w:iCs/>
          <w:szCs w:val="24"/>
          <w:lang w:val="fr-FR"/>
        </w:rPr>
        <w:t>oferta</w:t>
      </w:r>
      <w:proofErr w:type="spellEnd"/>
      <w:r w:rsidRPr="00816E50">
        <w:rPr>
          <w:b/>
          <w:iCs/>
          <w:szCs w:val="24"/>
          <w:lang w:val="fr-FR"/>
        </w:rPr>
        <w:t xml:space="preserve">, </w:t>
      </w:r>
      <w:proofErr w:type="spellStart"/>
      <w:r w:rsidRPr="00816E50">
        <w:rPr>
          <w:b/>
          <w:iCs/>
          <w:szCs w:val="24"/>
          <w:lang w:val="fr-FR"/>
        </w:rPr>
        <w:t>ofertantul</w:t>
      </w:r>
      <w:proofErr w:type="spellEnd"/>
      <w:r w:rsidRPr="00816E50">
        <w:rPr>
          <w:b/>
          <w:iCs/>
          <w:szCs w:val="24"/>
          <w:lang w:val="fr-FR"/>
        </w:rPr>
        <w:t xml:space="preserve"> va </w:t>
      </w:r>
      <w:proofErr w:type="spellStart"/>
      <w:r w:rsidRPr="00816E50">
        <w:rPr>
          <w:b/>
          <w:iCs/>
          <w:szCs w:val="24"/>
          <w:lang w:val="fr-FR"/>
        </w:rPr>
        <w:t>depune</w:t>
      </w:r>
      <w:proofErr w:type="spellEnd"/>
      <w:r w:rsidRPr="00816E50">
        <w:rPr>
          <w:b/>
          <w:iCs/>
          <w:szCs w:val="24"/>
          <w:lang w:val="fr-FR"/>
        </w:rPr>
        <w:t xml:space="preserve"> </w:t>
      </w:r>
      <w:proofErr w:type="spellStart"/>
      <w:r w:rsidRPr="00816E50">
        <w:rPr>
          <w:b/>
          <w:iCs/>
          <w:szCs w:val="24"/>
          <w:lang w:val="fr-FR"/>
        </w:rPr>
        <w:t>următoarele</w:t>
      </w:r>
      <w:proofErr w:type="spellEnd"/>
      <w:r w:rsidRPr="00816E50">
        <w:rPr>
          <w:b/>
          <w:iCs/>
          <w:szCs w:val="24"/>
          <w:lang w:val="fr-FR"/>
        </w:rPr>
        <w:t xml:space="preserve"> documente:</w:t>
      </w:r>
    </w:p>
    <w:p w:rsidR="007709E0" w:rsidRPr="0041349C" w:rsidRDefault="007709E0" w:rsidP="007709E0">
      <w:pPr>
        <w:pStyle w:val="DefaultText1"/>
        <w:ind w:left="851"/>
        <w:jc w:val="both"/>
        <w:rPr>
          <w:b/>
          <w:u w:val="single"/>
          <w:lang w:val="ro-RO" w:eastAsia="ro-RO"/>
        </w:rPr>
      </w:pPr>
      <w:r w:rsidRPr="00816E50">
        <w:rPr>
          <w:lang w:val="ro-RO" w:eastAsia="ro-RO"/>
        </w:rPr>
        <w:t xml:space="preserve">- copie după atestatul profesional pentru serviciile de psihologie, respectiv dovada pentru specialitatile: </w:t>
      </w:r>
      <w:r w:rsidRPr="0041349C">
        <w:rPr>
          <w:b/>
          <w:u w:val="single"/>
          <w:lang w:val="ro-RO" w:eastAsia="ro-RO"/>
        </w:rPr>
        <w:t>psihologia muncii și organizațională, precum si psihologia clinică;</w:t>
      </w:r>
    </w:p>
    <w:p w:rsidR="007709E0" w:rsidRPr="00816E50" w:rsidRDefault="007709E0" w:rsidP="007709E0">
      <w:pPr>
        <w:pStyle w:val="DefaultText1"/>
        <w:ind w:left="851"/>
        <w:jc w:val="both"/>
        <w:rPr>
          <w:lang w:val="ro-RO" w:eastAsia="ro-RO"/>
        </w:rPr>
      </w:pPr>
      <w:r w:rsidRPr="00816E50">
        <w:rPr>
          <w:lang w:val="ro-RO" w:eastAsia="ro-RO"/>
        </w:rPr>
        <w:t>- ofertantul va face dovada deținerii</w:t>
      </w:r>
      <w:r w:rsidRPr="00816E50">
        <w:t xml:space="preserve"> </w:t>
      </w:r>
      <w:proofErr w:type="spellStart"/>
      <w:r w:rsidRPr="0041349C">
        <w:rPr>
          <w:b/>
        </w:rPr>
        <w:t>atestării</w:t>
      </w:r>
      <w:proofErr w:type="spellEnd"/>
      <w:r w:rsidRPr="0041349C">
        <w:rPr>
          <w:b/>
        </w:rPr>
        <w:t xml:space="preserve"> </w:t>
      </w:r>
      <w:proofErr w:type="spellStart"/>
      <w:r w:rsidRPr="0041349C">
        <w:rPr>
          <w:b/>
        </w:rPr>
        <w:t>profesionale</w:t>
      </w:r>
      <w:proofErr w:type="spellEnd"/>
      <w:r w:rsidRPr="0041349C">
        <w:rPr>
          <w:b/>
        </w:rPr>
        <w:t xml:space="preserve"> la</w:t>
      </w:r>
      <w:r w:rsidRPr="0041349C">
        <w:rPr>
          <w:b/>
          <w:lang w:val="ro-RO" w:eastAsia="ro-RO"/>
        </w:rPr>
        <w:t xml:space="preserve"> </w:t>
      </w:r>
      <w:proofErr w:type="spellStart"/>
      <w:r w:rsidRPr="0041349C">
        <w:rPr>
          <w:b/>
        </w:rPr>
        <w:t>nivelul</w:t>
      </w:r>
      <w:proofErr w:type="spellEnd"/>
      <w:r w:rsidRPr="0041349C">
        <w:rPr>
          <w:b/>
        </w:rPr>
        <w:t>/</w:t>
      </w:r>
      <w:r w:rsidRPr="0041349C">
        <w:rPr>
          <w:b/>
          <w:lang w:val="ro-RO" w:eastAsia="ro-RO"/>
        </w:rPr>
        <w:t>treapta de psiholog specialist sau la un nivel/treaptă profesională superioară</w:t>
      </w:r>
      <w:r w:rsidRPr="00816E50">
        <w:rPr>
          <w:lang w:val="ro-RO" w:eastAsia="ro-RO"/>
        </w:rPr>
        <w:t>;</w:t>
      </w:r>
    </w:p>
    <w:p w:rsidR="007709E0" w:rsidRPr="00816E50" w:rsidRDefault="007709E0" w:rsidP="007709E0">
      <w:pPr>
        <w:pStyle w:val="DefaultText1"/>
        <w:ind w:left="851"/>
        <w:jc w:val="both"/>
        <w:rPr>
          <w:lang w:val="ro-RO" w:eastAsia="ro-RO"/>
        </w:rPr>
      </w:pPr>
      <w:r w:rsidRPr="00816E50">
        <w:rPr>
          <w:lang w:val="ro-RO" w:eastAsia="ro-RO"/>
        </w:rPr>
        <w:t>- declarație pe propria răspundere privind experiența totală a personalului care va realiza serviciile, precum și experiența pe următoarele specializări:  psihologia muncii și organizațională, psihologia clinică</w:t>
      </w:r>
    </w:p>
    <w:p w:rsidR="007709E0" w:rsidRPr="00816E50" w:rsidRDefault="007709E0" w:rsidP="007709E0">
      <w:pPr>
        <w:pStyle w:val="DefaultText1"/>
        <w:ind w:left="851"/>
        <w:jc w:val="both"/>
        <w:rPr>
          <w:iCs/>
          <w:szCs w:val="24"/>
          <w:lang w:val="fr-FR"/>
        </w:rPr>
      </w:pPr>
      <w:r w:rsidRPr="00816E50">
        <w:rPr>
          <w:iCs/>
          <w:szCs w:val="24"/>
          <w:lang w:val="fr-FR"/>
        </w:rPr>
        <w:t>-</w:t>
      </w:r>
      <w:proofErr w:type="spellStart"/>
      <w:r w:rsidRPr="00816E50">
        <w:rPr>
          <w:iCs/>
          <w:szCs w:val="24"/>
          <w:lang w:val="fr-FR"/>
        </w:rPr>
        <w:t>declarație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propria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răspundere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că</w:t>
      </w:r>
      <w:proofErr w:type="spellEnd"/>
      <w:r w:rsidRPr="00816E50">
        <w:rPr>
          <w:iCs/>
          <w:szCs w:val="24"/>
          <w:lang w:val="fr-FR"/>
        </w:rPr>
        <w:t xml:space="preserve"> va </w:t>
      </w:r>
      <w:proofErr w:type="spellStart"/>
      <w:r w:rsidRPr="00816E50">
        <w:rPr>
          <w:iCs/>
          <w:szCs w:val="24"/>
          <w:lang w:val="fr-FR"/>
        </w:rPr>
        <w:t>păstra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confidențialitatea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informațiilor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cu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caracter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personal</w:t>
      </w:r>
      <w:proofErr w:type="spellEnd"/>
      <w:r w:rsidRPr="00816E50">
        <w:rPr>
          <w:iCs/>
          <w:szCs w:val="24"/>
          <w:lang w:val="fr-FR"/>
        </w:rPr>
        <w:t xml:space="preserve">, </w:t>
      </w:r>
      <w:proofErr w:type="spellStart"/>
      <w:r w:rsidRPr="00816E50">
        <w:rPr>
          <w:iCs/>
          <w:szCs w:val="24"/>
          <w:lang w:val="fr-FR"/>
        </w:rPr>
        <w:t>inclusiv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informații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sensibile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cu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caracter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personal</w:t>
      </w:r>
      <w:proofErr w:type="spellEnd"/>
      <w:r w:rsidRPr="00816E50">
        <w:rPr>
          <w:iCs/>
          <w:szCs w:val="24"/>
          <w:lang w:val="fr-FR"/>
        </w:rPr>
        <w:t xml:space="preserve">, </w:t>
      </w:r>
      <w:proofErr w:type="spellStart"/>
      <w:r w:rsidRPr="00816E50">
        <w:rPr>
          <w:iCs/>
          <w:szCs w:val="24"/>
          <w:lang w:val="fr-FR"/>
        </w:rPr>
        <w:t>că</w:t>
      </w:r>
      <w:proofErr w:type="spellEnd"/>
      <w:r w:rsidRPr="00816E50">
        <w:rPr>
          <w:iCs/>
          <w:szCs w:val="24"/>
          <w:lang w:val="fr-FR"/>
        </w:rPr>
        <w:t xml:space="preserve"> nu le va </w:t>
      </w:r>
      <w:proofErr w:type="spellStart"/>
      <w:r w:rsidRPr="00816E50">
        <w:rPr>
          <w:iCs/>
          <w:szCs w:val="24"/>
          <w:lang w:val="fr-FR"/>
        </w:rPr>
        <w:t>comunica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terților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și</w:t>
      </w:r>
      <w:proofErr w:type="spellEnd"/>
      <w:r w:rsidRPr="00816E50">
        <w:rPr>
          <w:iCs/>
          <w:szCs w:val="24"/>
          <w:lang w:val="fr-FR"/>
        </w:rPr>
        <w:t xml:space="preserve"> nu le va </w:t>
      </w:r>
      <w:proofErr w:type="spellStart"/>
      <w:r w:rsidRPr="00816E50">
        <w:rPr>
          <w:iCs/>
          <w:szCs w:val="24"/>
          <w:lang w:val="fr-FR"/>
        </w:rPr>
        <w:t>utiliza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în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alte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scopuri</w:t>
      </w:r>
      <w:proofErr w:type="spellEnd"/>
      <w:r w:rsidRPr="00816E50">
        <w:rPr>
          <w:iCs/>
          <w:szCs w:val="24"/>
          <w:lang w:val="fr-FR"/>
        </w:rPr>
        <w:t xml:space="preserve">, </w:t>
      </w:r>
      <w:proofErr w:type="spellStart"/>
      <w:r w:rsidRPr="00816E50">
        <w:rPr>
          <w:iCs/>
          <w:szCs w:val="24"/>
          <w:lang w:val="fr-FR"/>
        </w:rPr>
        <w:t>conform</w:t>
      </w:r>
      <w:proofErr w:type="spellEnd"/>
      <w:r w:rsidRPr="00816E50">
        <w:rPr>
          <w:iCs/>
          <w:szCs w:val="24"/>
          <w:lang w:val="fr-FR"/>
        </w:rPr>
        <w:t xml:space="preserve"> GDPR. </w:t>
      </w:r>
    </w:p>
    <w:p w:rsidR="007709E0" w:rsidRPr="00816E50" w:rsidRDefault="007709E0" w:rsidP="002D0088">
      <w:pPr>
        <w:ind w:firstLine="720"/>
        <w:rPr>
          <w:b/>
          <w:lang w:val="ro-RO"/>
        </w:rPr>
      </w:pPr>
    </w:p>
    <w:p w:rsidR="0054135B" w:rsidRPr="00816E50" w:rsidRDefault="0054135B" w:rsidP="002D0088">
      <w:pPr>
        <w:ind w:firstLine="720"/>
        <w:rPr>
          <w:b/>
          <w:lang w:val="ro-RO"/>
        </w:rPr>
      </w:pPr>
    </w:p>
    <w:p w:rsidR="0054135B" w:rsidRPr="00816E50" w:rsidRDefault="0054135B" w:rsidP="0054135B">
      <w:pPr>
        <w:pStyle w:val="DefaultText1"/>
        <w:ind w:firstLine="720"/>
        <w:jc w:val="both"/>
        <w:rPr>
          <w:b/>
          <w:iCs/>
          <w:szCs w:val="24"/>
          <w:lang w:val="fr-FR"/>
        </w:rPr>
      </w:pPr>
      <w:proofErr w:type="spellStart"/>
      <w:r w:rsidRPr="00816E50">
        <w:rPr>
          <w:b/>
          <w:iCs/>
          <w:szCs w:val="24"/>
          <w:lang w:val="fr-FR"/>
        </w:rPr>
        <w:t>Modalitatea</w:t>
      </w:r>
      <w:proofErr w:type="spellEnd"/>
      <w:r w:rsidRPr="00816E50">
        <w:rPr>
          <w:b/>
          <w:iCs/>
          <w:szCs w:val="24"/>
          <w:lang w:val="fr-FR"/>
        </w:rPr>
        <w:t xml:space="preserve"> de </w:t>
      </w:r>
      <w:proofErr w:type="spellStart"/>
      <w:r w:rsidRPr="00816E50">
        <w:rPr>
          <w:b/>
          <w:iCs/>
          <w:szCs w:val="24"/>
          <w:lang w:val="fr-FR"/>
        </w:rPr>
        <w:t>derulare</w:t>
      </w:r>
      <w:proofErr w:type="spellEnd"/>
      <w:r w:rsidRPr="00816E50">
        <w:rPr>
          <w:b/>
          <w:iCs/>
          <w:szCs w:val="24"/>
          <w:lang w:val="fr-FR"/>
        </w:rPr>
        <w:t xml:space="preserve"> a </w:t>
      </w:r>
      <w:proofErr w:type="spellStart"/>
      <w:r w:rsidRPr="00816E50">
        <w:rPr>
          <w:b/>
          <w:iCs/>
          <w:szCs w:val="24"/>
          <w:lang w:val="fr-FR"/>
        </w:rPr>
        <w:t>contractului</w:t>
      </w:r>
      <w:proofErr w:type="spellEnd"/>
      <w:r w:rsidRPr="00816E50">
        <w:rPr>
          <w:b/>
          <w:iCs/>
          <w:szCs w:val="24"/>
          <w:lang w:val="fr-FR"/>
        </w:rPr>
        <w:t>:</w:t>
      </w:r>
    </w:p>
    <w:p w:rsidR="0054135B" w:rsidRPr="00816E50" w:rsidRDefault="0054135B" w:rsidP="0054135B">
      <w:pPr>
        <w:pStyle w:val="DefaultText1"/>
        <w:ind w:left="709"/>
        <w:jc w:val="both"/>
        <w:rPr>
          <w:iCs/>
          <w:szCs w:val="24"/>
          <w:lang w:val="fr-FR"/>
        </w:rPr>
      </w:pPr>
      <w:r w:rsidRPr="00816E50">
        <w:rPr>
          <w:iCs/>
          <w:szCs w:val="24"/>
          <w:lang w:val="fr-FR"/>
        </w:rPr>
        <w:t xml:space="preserve">- </w:t>
      </w:r>
      <w:proofErr w:type="spellStart"/>
      <w:r w:rsidRPr="00816E50">
        <w:rPr>
          <w:iCs/>
          <w:szCs w:val="24"/>
          <w:lang w:val="fr-FR"/>
        </w:rPr>
        <w:t>examenul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psihologic</w:t>
      </w:r>
      <w:proofErr w:type="spellEnd"/>
      <w:r w:rsidRPr="00816E50">
        <w:rPr>
          <w:iCs/>
          <w:szCs w:val="24"/>
          <w:lang w:val="fr-FR"/>
        </w:rPr>
        <w:t xml:space="preserve"> se va </w:t>
      </w:r>
      <w:proofErr w:type="spellStart"/>
      <w:r w:rsidRPr="00816E50">
        <w:rPr>
          <w:iCs/>
          <w:szCs w:val="24"/>
          <w:lang w:val="fr-FR"/>
        </w:rPr>
        <w:t>realiza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în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punctele</w:t>
      </w:r>
      <w:proofErr w:type="spellEnd"/>
      <w:r w:rsidRPr="00816E50">
        <w:rPr>
          <w:iCs/>
          <w:szCs w:val="24"/>
          <w:lang w:val="fr-FR"/>
        </w:rPr>
        <w:t xml:space="preserve"> de </w:t>
      </w:r>
      <w:proofErr w:type="spellStart"/>
      <w:r w:rsidRPr="00816E50">
        <w:rPr>
          <w:iCs/>
          <w:szCs w:val="24"/>
          <w:lang w:val="fr-FR"/>
        </w:rPr>
        <w:t>lucru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din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="00F808C5">
        <w:rPr>
          <w:iCs/>
          <w:szCs w:val="24"/>
          <w:lang w:val="fr-FR"/>
        </w:rPr>
        <w:t>cadrul</w:t>
      </w:r>
      <w:proofErr w:type="spellEnd"/>
      <w:r w:rsidR="00F808C5">
        <w:rPr>
          <w:iCs/>
          <w:szCs w:val="24"/>
          <w:lang w:val="fr-FR"/>
        </w:rPr>
        <w:t xml:space="preserve"> </w:t>
      </w:r>
      <w:proofErr w:type="spellStart"/>
      <w:r w:rsidR="00F808C5">
        <w:rPr>
          <w:iCs/>
          <w:szCs w:val="24"/>
          <w:lang w:val="fr-FR"/>
        </w:rPr>
        <w:t>Universitatii</w:t>
      </w:r>
      <w:proofErr w:type="spellEnd"/>
      <w:r w:rsidR="00F808C5">
        <w:rPr>
          <w:iCs/>
          <w:szCs w:val="24"/>
          <w:lang w:val="fr-FR"/>
        </w:rPr>
        <w:t xml:space="preserve"> Al. I. Cuza</w:t>
      </w:r>
      <w:r w:rsidRPr="00816E50">
        <w:rPr>
          <w:iCs/>
          <w:szCs w:val="24"/>
          <w:lang w:val="fr-FR"/>
        </w:rPr>
        <w:t>;</w:t>
      </w:r>
    </w:p>
    <w:p w:rsidR="0054135B" w:rsidRPr="00816E50" w:rsidRDefault="0054135B" w:rsidP="0054135B">
      <w:pPr>
        <w:pStyle w:val="DefaultText1"/>
        <w:ind w:left="709"/>
        <w:jc w:val="both"/>
        <w:rPr>
          <w:iCs/>
          <w:szCs w:val="24"/>
          <w:lang w:val="fr-FR"/>
        </w:rPr>
      </w:pPr>
      <w:r w:rsidRPr="00816E50">
        <w:rPr>
          <w:iCs/>
          <w:szCs w:val="24"/>
          <w:lang w:val="fr-FR"/>
        </w:rPr>
        <w:t xml:space="preserve">- </w:t>
      </w:r>
      <w:proofErr w:type="spellStart"/>
      <w:r w:rsidRPr="00816E50">
        <w:rPr>
          <w:iCs/>
          <w:szCs w:val="24"/>
          <w:lang w:val="fr-FR"/>
        </w:rPr>
        <w:t>consiliere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gratuită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ori</w:t>
      </w:r>
      <w:proofErr w:type="spellEnd"/>
      <w:r w:rsidRPr="00816E50">
        <w:rPr>
          <w:iCs/>
          <w:szCs w:val="24"/>
          <w:lang w:val="fr-FR"/>
        </w:rPr>
        <w:t xml:space="preserve"> de </w:t>
      </w:r>
      <w:proofErr w:type="spellStart"/>
      <w:r w:rsidRPr="00816E50">
        <w:rPr>
          <w:iCs/>
          <w:szCs w:val="24"/>
          <w:lang w:val="fr-FR"/>
        </w:rPr>
        <w:t>câte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ori</w:t>
      </w:r>
      <w:proofErr w:type="spellEnd"/>
      <w:r w:rsidRPr="00816E50">
        <w:rPr>
          <w:iCs/>
          <w:szCs w:val="24"/>
          <w:lang w:val="fr-FR"/>
        </w:rPr>
        <w:t xml:space="preserve"> va fi </w:t>
      </w:r>
      <w:proofErr w:type="spellStart"/>
      <w:r w:rsidRPr="00816E50">
        <w:rPr>
          <w:iCs/>
          <w:szCs w:val="24"/>
          <w:lang w:val="fr-FR"/>
        </w:rPr>
        <w:t>necesar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parcursul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derulării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contractului</w:t>
      </w:r>
      <w:proofErr w:type="spellEnd"/>
      <w:r w:rsidRPr="00816E50">
        <w:rPr>
          <w:iCs/>
          <w:szCs w:val="24"/>
          <w:lang w:val="fr-FR"/>
        </w:rPr>
        <w:t xml:space="preserve">, la </w:t>
      </w:r>
      <w:proofErr w:type="spellStart"/>
      <w:r w:rsidRPr="00816E50">
        <w:rPr>
          <w:iCs/>
          <w:szCs w:val="24"/>
          <w:lang w:val="fr-FR"/>
        </w:rPr>
        <w:t>solicitarea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beneficiarului</w:t>
      </w:r>
      <w:proofErr w:type="spellEnd"/>
      <w:r w:rsidRPr="00816E50">
        <w:rPr>
          <w:iCs/>
          <w:szCs w:val="24"/>
          <w:lang w:val="fr-FR"/>
        </w:rPr>
        <w:t>;</w:t>
      </w:r>
    </w:p>
    <w:p w:rsidR="0054135B" w:rsidRPr="00816E50" w:rsidRDefault="0054135B" w:rsidP="0054135B">
      <w:pPr>
        <w:pStyle w:val="DefaultText1"/>
        <w:ind w:left="720"/>
        <w:jc w:val="both"/>
        <w:rPr>
          <w:iCs/>
          <w:szCs w:val="24"/>
          <w:lang w:val="fr-FR"/>
        </w:rPr>
      </w:pPr>
      <w:r w:rsidRPr="00816E50">
        <w:rPr>
          <w:iCs/>
          <w:szCs w:val="24"/>
          <w:lang w:val="fr-FR"/>
        </w:rPr>
        <w:t>-</w:t>
      </w:r>
      <w:proofErr w:type="spellStart"/>
      <w:r w:rsidRPr="00816E50">
        <w:rPr>
          <w:iCs/>
          <w:szCs w:val="24"/>
          <w:lang w:val="fr-FR"/>
        </w:rPr>
        <w:t>tabelelele</w:t>
      </w:r>
      <w:proofErr w:type="spellEnd"/>
      <w:r w:rsidRPr="00816E50">
        <w:rPr>
          <w:iCs/>
          <w:szCs w:val="24"/>
          <w:lang w:val="fr-FR"/>
        </w:rPr>
        <w:t xml:space="preserve"> nominale </w:t>
      </w:r>
      <w:proofErr w:type="spellStart"/>
      <w:r w:rsidRPr="00816E50">
        <w:rPr>
          <w:iCs/>
          <w:szCs w:val="24"/>
          <w:lang w:val="fr-FR"/>
        </w:rPr>
        <w:t>cu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salariații</w:t>
      </w:r>
      <w:proofErr w:type="spellEnd"/>
      <w:r w:rsidRPr="00816E50">
        <w:rPr>
          <w:iCs/>
          <w:szCs w:val="24"/>
          <w:lang w:val="fr-FR"/>
        </w:rPr>
        <w:t xml:space="preserve"> care </w:t>
      </w:r>
      <w:proofErr w:type="spellStart"/>
      <w:r w:rsidRPr="00816E50">
        <w:rPr>
          <w:iCs/>
          <w:szCs w:val="24"/>
          <w:lang w:val="fr-FR"/>
        </w:rPr>
        <w:t>trebuie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evaluați</w:t>
      </w:r>
      <w:proofErr w:type="spellEnd"/>
      <w:r w:rsidRPr="00816E50">
        <w:rPr>
          <w:iCs/>
          <w:szCs w:val="24"/>
          <w:lang w:val="fr-FR"/>
        </w:rPr>
        <w:t xml:space="preserve"> vor fi </w:t>
      </w:r>
      <w:proofErr w:type="spellStart"/>
      <w:r w:rsidRPr="00816E50">
        <w:rPr>
          <w:iCs/>
          <w:szCs w:val="24"/>
          <w:lang w:val="fr-FR"/>
        </w:rPr>
        <w:t>puse</w:t>
      </w:r>
      <w:proofErr w:type="spellEnd"/>
      <w:r w:rsidRPr="00816E50">
        <w:rPr>
          <w:iCs/>
          <w:szCs w:val="24"/>
          <w:lang w:val="fr-FR"/>
        </w:rPr>
        <w:t xml:space="preserve"> la </w:t>
      </w:r>
      <w:proofErr w:type="spellStart"/>
      <w:r w:rsidRPr="00816E50">
        <w:rPr>
          <w:iCs/>
          <w:szCs w:val="24"/>
          <w:lang w:val="fr-FR"/>
        </w:rPr>
        <w:t>dispoziția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ofertantului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câștigător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cu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aproximativ</w:t>
      </w:r>
      <w:proofErr w:type="spellEnd"/>
      <w:r w:rsidRPr="00816E50">
        <w:rPr>
          <w:iCs/>
          <w:szCs w:val="24"/>
          <w:lang w:val="fr-FR"/>
        </w:rPr>
        <w:t xml:space="preserve"> 14 </w:t>
      </w:r>
      <w:proofErr w:type="spellStart"/>
      <w:r w:rsidRPr="00816E50">
        <w:rPr>
          <w:iCs/>
          <w:szCs w:val="24"/>
          <w:lang w:val="fr-FR"/>
        </w:rPr>
        <w:t>zile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anterior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efectuării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examenului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psihologic</w:t>
      </w:r>
      <w:proofErr w:type="spellEnd"/>
      <w:r w:rsidRPr="00816E50">
        <w:rPr>
          <w:iCs/>
          <w:szCs w:val="24"/>
          <w:lang w:val="fr-FR"/>
        </w:rPr>
        <w:t>;</w:t>
      </w:r>
    </w:p>
    <w:p w:rsidR="0054135B" w:rsidRPr="00816E50" w:rsidRDefault="0054135B" w:rsidP="0054135B">
      <w:pPr>
        <w:pStyle w:val="DefaultText1"/>
        <w:ind w:left="720"/>
        <w:jc w:val="both"/>
        <w:rPr>
          <w:iCs/>
          <w:szCs w:val="24"/>
          <w:lang w:val="fr-FR"/>
        </w:rPr>
      </w:pPr>
      <w:r w:rsidRPr="00816E50">
        <w:rPr>
          <w:iCs/>
          <w:szCs w:val="24"/>
          <w:lang w:val="fr-FR"/>
        </w:rPr>
        <w:t>-</w:t>
      </w:r>
      <w:proofErr w:type="spellStart"/>
      <w:r w:rsidRPr="00816E50">
        <w:rPr>
          <w:iCs/>
          <w:szCs w:val="24"/>
          <w:lang w:val="fr-FR"/>
        </w:rPr>
        <w:t>rezultatele</w:t>
      </w:r>
      <w:proofErr w:type="spellEnd"/>
      <w:r w:rsidRPr="00816E50">
        <w:rPr>
          <w:iCs/>
          <w:szCs w:val="24"/>
          <w:lang w:val="fr-FR"/>
        </w:rPr>
        <w:t xml:space="preserve"> se </w:t>
      </w:r>
      <w:proofErr w:type="spellStart"/>
      <w:r w:rsidRPr="00816E50">
        <w:rPr>
          <w:iCs/>
          <w:szCs w:val="24"/>
          <w:lang w:val="fr-FR"/>
        </w:rPr>
        <w:t>predau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cabinetului</w:t>
      </w:r>
      <w:proofErr w:type="spellEnd"/>
      <w:r w:rsidRPr="00816E50">
        <w:rPr>
          <w:iCs/>
          <w:szCs w:val="24"/>
          <w:lang w:val="fr-FR"/>
        </w:rPr>
        <w:t xml:space="preserve"> de </w:t>
      </w:r>
      <w:proofErr w:type="spellStart"/>
      <w:r w:rsidRPr="00816E50">
        <w:rPr>
          <w:iCs/>
          <w:szCs w:val="24"/>
          <w:lang w:val="fr-FR"/>
        </w:rPr>
        <w:t>medicina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muncii</w:t>
      </w:r>
      <w:proofErr w:type="spellEnd"/>
      <w:r w:rsidRPr="00816E50">
        <w:rPr>
          <w:iCs/>
          <w:szCs w:val="24"/>
          <w:lang w:val="fr-FR"/>
        </w:rPr>
        <w:t xml:space="preserve"> al </w:t>
      </w:r>
      <w:proofErr w:type="spellStart"/>
      <w:r w:rsidRPr="00816E50">
        <w:rPr>
          <w:iCs/>
          <w:szCs w:val="24"/>
          <w:lang w:val="fr-FR"/>
        </w:rPr>
        <w:t>Universității</w:t>
      </w:r>
      <w:proofErr w:type="spellEnd"/>
      <w:r w:rsidRPr="00816E50">
        <w:rPr>
          <w:iCs/>
          <w:szCs w:val="24"/>
          <w:lang w:val="fr-FR"/>
        </w:rPr>
        <w:t xml:space="preserve">, </w:t>
      </w:r>
      <w:proofErr w:type="spellStart"/>
      <w:r w:rsidRPr="00816E50">
        <w:rPr>
          <w:iCs/>
          <w:szCs w:val="24"/>
          <w:lang w:val="fr-FR"/>
        </w:rPr>
        <w:t>în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dublu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exemplar</w:t>
      </w:r>
      <w:proofErr w:type="spellEnd"/>
      <w:r w:rsidRPr="00816E50">
        <w:rPr>
          <w:iCs/>
          <w:szCs w:val="24"/>
          <w:lang w:val="fr-FR"/>
        </w:rPr>
        <w:t xml:space="preserve">, </w:t>
      </w:r>
      <w:proofErr w:type="spellStart"/>
      <w:r w:rsidRPr="00816E50">
        <w:rPr>
          <w:iCs/>
          <w:szCs w:val="24"/>
          <w:lang w:val="fr-FR"/>
        </w:rPr>
        <w:t>cu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opis</w:t>
      </w:r>
      <w:proofErr w:type="spellEnd"/>
      <w:r w:rsidRPr="00816E50">
        <w:rPr>
          <w:iCs/>
          <w:szCs w:val="24"/>
          <w:lang w:val="fr-FR"/>
        </w:rPr>
        <w:t xml:space="preserve"> de documente, </w:t>
      </w:r>
      <w:proofErr w:type="spellStart"/>
      <w:r w:rsidRPr="00816E50">
        <w:rPr>
          <w:iCs/>
          <w:szCs w:val="24"/>
          <w:lang w:val="fr-FR"/>
        </w:rPr>
        <w:t>în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baza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unui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proces</w:t>
      </w:r>
      <w:proofErr w:type="spellEnd"/>
      <w:r w:rsidRPr="00816E50">
        <w:rPr>
          <w:iCs/>
          <w:szCs w:val="24"/>
          <w:lang w:val="fr-FR"/>
        </w:rPr>
        <w:t xml:space="preserve"> verbal de </w:t>
      </w:r>
      <w:proofErr w:type="spellStart"/>
      <w:r w:rsidRPr="00816E50">
        <w:rPr>
          <w:iCs/>
          <w:szCs w:val="24"/>
          <w:lang w:val="fr-FR"/>
        </w:rPr>
        <w:t>predare-primire</w:t>
      </w:r>
      <w:proofErr w:type="spellEnd"/>
      <w:r w:rsidRPr="00816E50">
        <w:rPr>
          <w:iCs/>
          <w:szCs w:val="24"/>
          <w:lang w:val="fr-FR"/>
        </w:rPr>
        <w:t xml:space="preserve"> ce va </w:t>
      </w:r>
      <w:proofErr w:type="spellStart"/>
      <w:r w:rsidRPr="00816E50">
        <w:rPr>
          <w:iCs/>
          <w:szCs w:val="24"/>
          <w:lang w:val="fr-FR"/>
        </w:rPr>
        <w:t>conține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și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confirmarea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prin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semnatură</w:t>
      </w:r>
      <w:proofErr w:type="spellEnd"/>
      <w:r w:rsidRPr="00816E50">
        <w:rPr>
          <w:iCs/>
          <w:szCs w:val="24"/>
          <w:lang w:val="fr-FR"/>
        </w:rPr>
        <w:t xml:space="preserve"> a </w:t>
      </w:r>
      <w:proofErr w:type="spellStart"/>
      <w:r w:rsidRPr="00816E50">
        <w:rPr>
          <w:iCs/>
          <w:szCs w:val="24"/>
          <w:lang w:val="fr-FR"/>
        </w:rPr>
        <w:t>prezenței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salariaților</w:t>
      </w:r>
      <w:proofErr w:type="spellEnd"/>
      <w:r w:rsidRPr="00816E50">
        <w:rPr>
          <w:iCs/>
          <w:szCs w:val="24"/>
          <w:lang w:val="fr-FR"/>
        </w:rPr>
        <w:t xml:space="preserve"> la </w:t>
      </w:r>
      <w:proofErr w:type="spellStart"/>
      <w:r w:rsidRPr="00816E50">
        <w:rPr>
          <w:iCs/>
          <w:szCs w:val="24"/>
          <w:lang w:val="fr-FR"/>
        </w:rPr>
        <w:t>evaluare</w:t>
      </w:r>
      <w:proofErr w:type="spellEnd"/>
      <w:r w:rsidRPr="00816E50">
        <w:rPr>
          <w:iCs/>
          <w:szCs w:val="24"/>
          <w:lang w:val="fr-FR"/>
        </w:rPr>
        <w:t>;</w:t>
      </w:r>
    </w:p>
    <w:p w:rsidR="0054135B" w:rsidRPr="00816E50" w:rsidRDefault="0054135B" w:rsidP="0054135B">
      <w:pPr>
        <w:pStyle w:val="DefaultText1"/>
        <w:ind w:left="709"/>
        <w:jc w:val="both"/>
        <w:rPr>
          <w:iCs/>
          <w:szCs w:val="24"/>
          <w:lang w:val="fr-FR"/>
        </w:rPr>
      </w:pPr>
      <w:r w:rsidRPr="00816E50">
        <w:rPr>
          <w:iCs/>
          <w:szCs w:val="24"/>
          <w:lang w:val="fr-FR"/>
        </w:rPr>
        <w:t xml:space="preserve">- </w:t>
      </w:r>
      <w:proofErr w:type="spellStart"/>
      <w:r w:rsidRPr="00816E50">
        <w:rPr>
          <w:iCs/>
          <w:szCs w:val="24"/>
          <w:lang w:val="fr-FR"/>
        </w:rPr>
        <w:t>rezultatele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testărilor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psihologice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punctele</w:t>
      </w:r>
      <w:proofErr w:type="spellEnd"/>
      <w:r w:rsidRPr="00816E50">
        <w:rPr>
          <w:iCs/>
          <w:szCs w:val="24"/>
          <w:lang w:val="fr-FR"/>
        </w:rPr>
        <w:t xml:space="preserve"> de </w:t>
      </w:r>
      <w:proofErr w:type="spellStart"/>
      <w:r w:rsidRPr="00816E50">
        <w:rPr>
          <w:iCs/>
          <w:szCs w:val="24"/>
          <w:lang w:val="fr-FR"/>
        </w:rPr>
        <w:t>lucru</w:t>
      </w:r>
      <w:proofErr w:type="spellEnd"/>
      <w:r w:rsidRPr="00816E50">
        <w:rPr>
          <w:iCs/>
          <w:szCs w:val="24"/>
          <w:lang w:val="fr-FR"/>
        </w:rPr>
        <w:t xml:space="preserve"> vor fi </w:t>
      </w:r>
      <w:proofErr w:type="spellStart"/>
      <w:r w:rsidRPr="00816E50">
        <w:rPr>
          <w:iCs/>
          <w:szCs w:val="24"/>
          <w:lang w:val="fr-FR"/>
        </w:rPr>
        <w:t>explicate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într</w:t>
      </w:r>
      <w:proofErr w:type="spellEnd"/>
      <w:r w:rsidRPr="00816E50">
        <w:rPr>
          <w:iCs/>
          <w:szCs w:val="24"/>
          <w:lang w:val="fr-FR"/>
        </w:rPr>
        <w:t xml:space="preserve">-un </w:t>
      </w:r>
      <w:proofErr w:type="spellStart"/>
      <w:r w:rsidRPr="00816E50">
        <w:rPr>
          <w:iCs/>
          <w:szCs w:val="24"/>
          <w:lang w:val="fr-FR"/>
        </w:rPr>
        <w:t>scurt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raport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în</w:t>
      </w:r>
      <w:proofErr w:type="spellEnd"/>
      <w:r w:rsidRPr="00816E50">
        <w:rPr>
          <w:iCs/>
          <w:szCs w:val="24"/>
          <w:lang w:val="fr-FR"/>
        </w:rPr>
        <w:t xml:space="preserve"> care se va </w:t>
      </w:r>
      <w:proofErr w:type="spellStart"/>
      <w:r w:rsidRPr="00816E50">
        <w:rPr>
          <w:iCs/>
          <w:szCs w:val="24"/>
          <w:lang w:val="fr-FR"/>
        </w:rPr>
        <w:t>interpreta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concluzia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evaluării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și</w:t>
      </w:r>
      <w:proofErr w:type="spellEnd"/>
      <w:r w:rsidRPr="00816E50">
        <w:rPr>
          <w:iCs/>
          <w:szCs w:val="24"/>
          <w:lang w:val="fr-FR"/>
        </w:rPr>
        <w:t xml:space="preserve"> se vor face </w:t>
      </w:r>
      <w:proofErr w:type="spellStart"/>
      <w:r w:rsidRPr="00816E50">
        <w:rPr>
          <w:iCs/>
          <w:szCs w:val="24"/>
          <w:lang w:val="fr-FR"/>
        </w:rPr>
        <w:t>recomandări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privind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necesitate</w:t>
      </w:r>
      <w:proofErr w:type="spellEnd"/>
      <w:r w:rsidRPr="00816E50">
        <w:rPr>
          <w:iCs/>
          <w:szCs w:val="24"/>
          <w:lang w:val="fr-FR"/>
        </w:rPr>
        <w:t xml:space="preserve"> de </w:t>
      </w:r>
      <w:proofErr w:type="spellStart"/>
      <w:r w:rsidRPr="00816E50">
        <w:rPr>
          <w:iCs/>
          <w:szCs w:val="24"/>
          <w:lang w:val="fr-FR"/>
        </w:rPr>
        <w:t>investigații</w:t>
      </w:r>
      <w:proofErr w:type="spellEnd"/>
      <w:r w:rsidRPr="00816E50">
        <w:rPr>
          <w:iCs/>
          <w:szCs w:val="24"/>
          <w:lang w:val="fr-FR"/>
        </w:rPr>
        <w:t xml:space="preserve"> </w:t>
      </w:r>
      <w:proofErr w:type="spellStart"/>
      <w:r w:rsidRPr="00816E50">
        <w:rPr>
          <w:iCs/>
          <w:szCs w:val="24"/>
          <w:lang w:val="fr-FR"/>
        </w:rPr>
        <w:t>suplimentare</w:t>
      </w:r>
      <w:proofErr w:type="spellEnd"/>
      <w:r w:rsidRPr="00816E50">
        <w:rPr>
          <w:iCs/>
          <w:szCs w:val="24"/>
          <w:lang w:val="fr-FR"/>
        </w:rPr>
        <w:t xml:space="preserve">. </w:t>
      </w:r>
    </w:p>
    <w:p w:rsidR="0054135B" w:rsidRPr="00816E50" w:rsidRDefault="0054135B" w:rsidP="007709E0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709E0" w:rsidRPr="00816E50" w:rsidRDefault="007709E0" w:rsidP="007709E0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16E50">
        <w:rPr>
          <w:rFonts w:ascii="Times New Roman" w:hAnsi="Times New Roman" w:cs="Times New Roman"/>
          <w:b/>
          <w:bCs/>
          <w:sz w:val="24"/>
          <w:szCs w:val="24"/>
          <w:lang w:val="ro-RO"/>
        </w:rPr>
        <w:t>Oferta trebuie sa fie valabilă minim 30 zile de la data limita de depunere a ofertelor.</w:t>
      </w:r>
      <w:r w:rsidRPr="00816E50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</w:t>
      </w:r>
      <w:r w:rsidRPr="00816E50">
        <w:rPr>
          <w:rFonts w:ascii="Times New Roman" w:hAnsi="Times New Roman" w:cs="Times New Roman"/>
          <w:b/>
          <w:sz w:val="24"/>
          <w:szCs w:val="24"/>
          <w:lang w:val="ro-RO"/>
        </w:rPr>
        <w:t>Se va specifica obligatoriu valabilitatea ofertei.</w:t>
      </w:r>
    </w:p>
    <w:p w:rsidR="007709E0" w:rsidRPr="00816E50" w:rsidRDefault="007709E0" w:rsidP="007709E0">
      <w:pPr>
        <w:ind w:firstLine="720"/>
        <w:rPr>
          <w:b/>
          <w:lang w:val="ro-RO"/>
        </w:rPr>
      </w:pPr>
    </w:p>
    <w:p w:rsidR="007709E0" w:rsidRPr="00816E50" w:rsidRDefault="007709E0" w:rsidP="007709E0">
      <w:pPr>
        <w:ind w:firstLine="720"/>
        <w:jc w:val="both"/>
        <w:rPr>
          <w:b/>
          <w:lang w:val="ro-RO"/>
        </w:rPr>
      </w:pPr>
      <w:r w:rsidRPr="00816E50">
        <w:rPr>
          <w:b/>
          <w:lang w:val="ro-RO"/>
        </w:rPr>
        <w:t>Criteriul de atribuire:</w:t>
      </w:r>
      <w:r w:rsidRPr="00816E50">
        <w:t xml:space="preserve"> </w:t>
      </w:r>
      <w:proofErr w:type="spellStart"/>
      <w:r w:rsidRPr="00816E50">
        <w:t>cel</w:t>
      </w:r>
      <w:proofErr w:type="spellEnd"/>
      <w:r w:rsidRPr="00816E50">
        <w:t xml:space="preserve"> </w:t>
      </w:r>
      <w:proofErr w:type="spellStart"/>
      <w:r w:rsidRPr="00816E50">
        <w:t>mai</w:t>
      </w:r>
      <w:proofErr w:type="spellEnd"/>
      <w:r w:rsidRPr="00816E50">
        <w:t xml:space="preserve"> bun </w:t>
      </w:r>
      <w:proofErr w:type="spellStart"/>
      <w:r w:rsidRPr="00816E50">
        <w:t>raport</w:t>
      </w:r>
      <w:proofErr w:type="spellEnd"/>
      <w:r w:rsidRPr="00816E50">
        <w:t xml:space="preserve"> </w:t>
      </w:r>
      <w:proofErr w:type="spellStart"/>
      <w:r w:rsidRPr="00816E50">
        <w:t>calitate</w:t>
      </w:r>
      <w:proofErr w:type="spellEnd"/>
      <w:r w:rsidRPr="00816E50">
        <w:t xml:space="preserve"> - </w:t>
      </w:r>
      <w:proofErr w:type="spellStart"/>
      <w:r w:rsidRPr="00816E50">
        <w:t>preț</w:t>
      </w:r>
      <w:proofErr w:type="spellEnd"/>
      <w:r w:rsidRPr="00816E50">
        <w:t>.</w:t>
      </w:r>
      <w:r w:rsidRPr="00816E50">
        <w:rPr>
          <w:b/>
          <w:lang w:val="ro-RO"/>
        </w:rPr>
        <w:t xml:space="preserve"> Atribuirea se va face la valoarea totala a ofertei.</w:t>
      </w:r>
    </w:p>
    <w:p w:rsidR="007709E0" w:rsidRPr="00816E50" w:rsidRDefault="007709E0" w:rsidP="004D56C3">
      <w:pPr>
        <w:ind w:firstLine="720"/>
        <w:jc w:val="both"/>
        <w:rPr>
          <w:lang w:val="ro-RO"/>
        </w:rPr>
      </w:pPr>
    </w:p>
    <w:p w:rsidR="004D56C3" w:rsidRPr="00816E50" w:rsidRDefault="004B4013" w:rsidP="004D56C3">
      <w:pPr>
        <w:ind w:firstLine="720"/>
        <w:jc w:val="both"/>
        <w:rPr>
          <w:lang w:val="fr-FR"/>
        </w:rPr>
      </w:pPr>
      <w:r w:rsidRPr="00816E50">
        <w:rPr>
          <w:lang w:val="ro-RO"/>
        </w:rPr>
        <w:t xml:space="preserve">În vederea obţinerii celui mai bun raport calitate-preţ, s-a luat în calcul o pondere de 80% a ofertei financiare, denumită </w:t>
      </w:r>
      <w:r w:rsidRPr="00816E50">
        <w:rPr>
          <w:b/>
          <w:i/>
          <w:lang w:val="ro-RO"/>
        </w:rPr>
        <w:t>„preţul ofertei</w:t>
      </w:r>
      <w:r w:rsidRPr="00816E50">
        <w:rPr>
          <w:b/>
          <w:lang w:val="ro-RO"/>
        </w:rPr>
        <w:t>”</w:t>
      </w:r>
      <w:r w:rsidRPr="00816E50">
        <w:rPr>
          <w:lang w:val="ro-RO"/>
        </w:rPr>
        <w:t xml:space="preserve"> şi 20% factorul de evaluare „</w:t>
      </w:r>
      <w:r w:rsidRPr="00816E50">
        <w:rPr>
          <w:b/>
          <w:i/>
          <w:lang w:val="ro-RO"/>
        </w:rPr>
        <w:t xml:space="preserve">experiența </w:t>
      </w:r>
      <w:r w:rsidR="003E06B4" w:rsidRPr="00816E50">
        <w:rPr>
          <w:b/>
          <w:i/>
          <w:lang w:val="ro-RO"/>
        </w:rPr>
        <w:t xml:space="preserve">profesionala de specialitate a </w:t>
      </w:r>
      <w:r w:rsidRPr="00816E50">
        <w:rPr>
          <w:b/>
          <w:i/>
          <w:lang w:val="ro-RO"/>
        </w:rPr>
        <w:t>perso</w:t>
      </w:r>
      <w:r w:rsidR="003E06B4" w:rsidRPr="00816E50">
        <w:rPr>
          <w:b/>
          <w:i/>
          <w:lang w:val="ro-RO"/>
        </w:rPr>
        <w:t>anelor care vor</w:t>
      </w:r>
      <w:r w:rsidRPr="00816E50">
        <w:rPr>
          <w:b/>
          <w:i/>
          <w:lang w:val="ro-RO"/>
        </w:rPr>
        <w:t xml:space="preserve"> presta serviciile”.</w:t>
      </w:r>
      <w:r w:rsidR="00FC6421" w:rsidRPr="00816E50">
        <w:rPr>
          <w:b/>
          <w:i/>
          <w:lang w:val="ro-RO"/>
        </w:rPr>
        <w:t xml:space="preserve"> </w:t>
      </w:r>
      <w:r w:rsidRPr="00816E50">
        <w:rPr>
          <w:lang w:val="ro-RO"/>
        </w:rPr>
        <w:t xml:space="preserve">Astfel, autoritatea contractantă va acorda un punctaj maximum de 20 de puncte ofertei care include o </w:t>
      </w:r>
      <w:r w:rsidRPr="00816E50">
        <w:rPr>
          <w:b/>
          <w:lang w:val="ro-RO"/>
        </w:rPr>
        <w:t xml:space="preserve">experiență </w:t>
      </w:r>
      <w:r w:rsidR="00FC6421" w:rsidRPr="00816E50">
        <w:rPr>
          <w:b/>
          <w:lang w:val="ro-RO"/>
        </w:rPr>
        <w:t xml:space="preserve">profesionala de specialitate </w:t>
      </w:r>
      <w:r w:rsidR="005C32FF" w:rsidRPr="00816E50">
        <w:rPr>
          <w:b/>
          <w:lang w:val="ro-RO"/>
        </w:rPr>
        <w:t xml:space="preserve">a persoanelor care vor presta serviciile </w:t>
      </w:r>
      <w:r w:rsidR="00371A72" w:rsidRPr="00816E50">
        <w:rPr>
          <w:b/>
          <w:lang w:val="ro-RO"/>
        </w:rPr>
        <w:t>mai mare sau egală de 60 de luni</w:t>
      </w:r>
      <w:r w:rsidR="00371A72" w:rsidRPr="00816E50">
        <w:rPr>
          <w:lang w:val="ro-RO"/>
        </w:rPr>
        <w:t xml:space="preserve"> </w:t>
      </w:r>
      <w:r w:rsidR="00371A72" w:rsidRPr="00816E50">
        <w:rPr>
          <w:b/>
          <w:lang w:val="ro-RO"/>
        </w:rPr>
        <w:t>în specializări</w:t>
      </w:r>
      <w:r w:rsidR="004D56C3" w:rsidRPr="00816E50">
        <w:rPr>
          <w:b/>
          <w:lang w:val="ro-RO"/>
        </w:rPr>
        <w:t>le</w:t>
      </w:r>
      <w:r w:rsidR="00371A72" w:rsidRPr="00816E50">
        <w:rPr>
          <w:b/>
          <w:lang w:val="ro-RO"/>
        </w:rPr>
        <w:t xml:space="preserve">: </w:t>
      </w:r>
      <w:r w:rsidR="00371A72" w:rsidRPr="00816E50">
        <w:rPr>
          <w:b/>
          <w:lang w:val="ro-RO" w:eastAsia="ro-RO"/>
        </w:rPr>
        <w:t>psihologia muncii și organizațională, psihologia clinică</w:t>
      </w:r>
      <w:r w:rsidR="00371A72" w:rsidRPr="00816E50">
        <w:rPr>
          <w:lang w:val="ro-RO"/>
        </w:rPr>
        <w:t>.</w:t>
      </w:r>
      <w:r w:rsidR="004D56C3" w:rsidRPr="00816E50">
        <w:rPr>
          <w:lang w:val="fr-FR"/>
        </w:rPr>
        <w:t xml:space="preserve"> (</w:t>
      </w:r>
      <w:proofErr w:type="spellStart"/>
      <w:proofErr w:type="gramStart"/>
      <w:r w:rsidR="004D56C3" w:rsidRPr="00816E50">
        <w:rPr>
          <w:lang w:val="fr-FR"/>
        </w:rPr>
        <w:t>experiența</w:t>
      </w:r>
      <w:proofErr w:type="spellEnd"/>
      <w:proofErr w:type="gramEnd"/>
      <w:r w:rsidR="004D56C3" w:rsidRPr="00816E50">
        <w:rPr>
          <w:lang w:val="fr-FR"/>
        </w:rPr>
        <w:t xml:space="preserve"> </w:t>
      </w:r>
      <w:r w:rsidR="002770D1" w:rsidRPr="00816E50">
        <w:rPr>
          <w:lang w:val="ro-RO" w:eastAsia="ro-RO"/>
        </w:rPr>
        <w:t xml:space="preserve">pe specializări </w:t>
      </w:r>
      <w:r w:rsidR="004D56C3" w:rsidRPr="00816E50">
        <w:rPr>
          <w:lang w:val="fr-FR"/>
        </w:rPr>
        <w:t xml:space="preserve">se </w:t>
      </w:r>
      <w:proofErr w:type="spellStart"/>
      <w:r w:rsidR="004D56C3" w:rsidRPr="00816E50">
        <w:rPr>
          <w:lang w:val="fr-FR"/>
        </w:rPr>
        <w:t>cumulează</w:t>
      </w:r>
      <w:proofErr w:type="spellEnd"/>
      <w:r w:rsidR="004D56C3" w:rsidRPr="00816E50">
        <w:rPr>
          <w:lang w:val="fr-FR"/>
        </w:rPr>
        <w:t>).</w:t>
      </w:r>
    </w:p>
    <w:p w:rsidR="00105CF0" w:rsidRPr="00816E50" w:rsidRDefault="00105CF0" w:rsidP="004D56C3">
      <w:pPr>
        <w:ind w:firstLine="720"/>
        <w:jc w:val="both"/>
        <w:rPr>
          <w:lang w:val="ro-RO"/>
        </w:rPr>
      </w:pPr>
    </w:p>
    <w:p w:rsidR="004B4013" w:rsidRPr="00816E50" w:rsidRDefault="004B4013" w:rsidP="004B4013">
      <w:pPr>
        <w:ind w:firstLine="720"/>
        <w:rPr>
          <w:lang w:val="ro-RO"/>
        </w:rPr>
      </w:pPr>
      <w:r w:rsidRPr="00816E50">
        <w:rPr>
          <w:lang w:val="ro-RO"/>
        </w:rPr>
        <w:t xml:space="preserve">Se aplică următorul </w:t>
      </w:r>
      <w:r w:rsidRPr="00816E50">
        <w:rPr>
          <w:i/>
          <w:lang w:val="ro-RO"/>
        </w:rPr>
        <w:t>algoritm de calcul</w:t>
      </w:r>
      <w:r w:rsidRPr="00816E50">
        <w:rPr>
          <w:lang w:val="ro-RO"/>
        </w:rPr>
        <w:t xml:space="preserve"> al punctajului: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  <w:gridCol w:w="1530"/>
      </w:tblGrid>
      <w:tr w:rsidR="004B4013" w:rsidRPr="00816E50" w:rsidTr="00EF0189">
        <w:trPr>
          <w:trHeight w:val="345"/>
        </w:trPr>
        <w:tc>
          <w:tcPr>
            <w:tcW w:w="8190" w:type="dxa"/>
            <w:shd w:val="clear" w:color="auto" w:fill="auto"/>
          </w:tcPr>
          <w:p w:rsidR="004B4013" w:rsidRPr="00816E50" w:rsidRDefault="004B4013" w:rsidP="00EF0189">
            <w:pPr>
              <w:ind w:firstLine="720"/>
            </w:pPr>
            <w:proofErr w:type="spellStart"/>
            <w:r w:rsidRPr="00816E50">
              <w:rPr>
                <w:b/>
              </w:rPr>
              <w:t>Criterii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4B4013" w:rsidRPr="00816E50" w:rsidRDefault="004B4013" w:rsidP="00EF0189">
            <w:pPr>
              <w:jc w:val="both"/>
              <w:rPr>
                <w:b/>
              </w:rPr>
            </w:pPr>
            <w:proofErr w:type="spellStart"/>
            <w:r w:rsidRPr="00816E50">
              <w:rPr>
                <w:b/>
              </w:rPr>
              <w:t>Pondere</w:t>
            </w:r>
            <w:proofErr w:type="spellEnd"/>
          </w:p>
        </w:tc>
      </w:tr>
      <w:tr w:rsidR="004B4013" w:rsidRPr="00816E50" w:rsidTr="00EF0189">
        <w:tc>
          <w:tcPr>
            <w:tcW w:w="8190" w:type="dxa"/>
            <w:shd w:val="clear" w:color="auto" w:fill="auto"/>
          </w:tcPr>
          <w:p w:rsidR="004B4013" w:rsidRPr="00816E50" w:rsidRDefault="004B4013" w:rsidP="0050517D">
            <w:pPr>
              <w:ind w:firstLine="720"/>
              <w:jc w:val="both"/>
              <w:rPr>
                <w:b/>
                <w:lang w:val="fr-FR"/>
              </w:rPr>
            </w:pPr>
            <w:proofErr w:type="gramStart"/>
            <w:r w:rsidRPr="00816E50">
              <w:rPr>
                <w:b/>
                <w:lang w:val="fr-FR"/>
              </w:rPr>
              <w:t>1.Preţul</w:t>
            </w:r>
            <w:proofErr w:type="gram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ofertei</w:t>
            </w:r>
            <w:proofErr w:type="spellEnd"/>
            <w:r w:rsidRPr="00816E50">
              <w:rPr>
                <w:b/>
                <w:lang w:val="fr-FR"/>
              </w:rPr>
              <w:t xml:space="preserve"> – </w:t>
            </w: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ofertei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financiare</w:t>
            </w:r>
            <w:proofErr w:type="spellEnd"/>
            <w:r w:rsidRPr="00816E50">
              <w:rPr>
                <w:b/>
                <w:lang w:val="fr-FR"/>
              </w:rPr>
              <w:t xml:space="preserve"> se </w:t>
            </w:r>
            <w:proofErr w:type="spellStart"/>
            <w:r w:rsidRPr="00816E50">
              <w:rPr>
                <w:b/>
                <w:lang w:val="fr-FR"/>
              </w:rPr>
              <w:t>calculează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conform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formulei</w:t>
            </w:r>
            <w:proofErr w:type="spellEnd"/>
            <w:r w:rsidRPr="00816E50">
              <w:rPr>
                <w:b/>
                <w:lang w:val="fr-FR"/>
              </w:rPr>
              <w:t xml:space="preserve"> :</w:t>
            </w:r>
          </w:p>
          <w:p w:rsidR="004B4013" w:rsidRPr="00816E50" w:rsidRDefault="004B4013" w:rsidP="00EF0189">
            <w:pPr>
              <w:ind w:firstLine="720"/>
              <w:rPr>
                <w:lang w:val="fr-FR"/>
              </w:rPr>
            </w:pPr>
            <w:r w:rsidRPr="00816E50">
              <w:rPr>
                <w:b/>
                <w:lang w:val="fr-FR"/>
              </w:rPr>
              <w:t>P</w:t>
            </w:r>
            <w:proofErr w:type="gramStart"/>
            <w:r w:rsidRPr="00816E50">
              <w:rPr>
                <w:b/>
                <w:lang w:val="fr-FR"/>
              </w:rPr>
              <w:t>=(</w:t>
            </w:r>
            <w:proofErr w:type="spellStart"/>
            <w:proofErr w:type="gramEnd"/>
            <w:r w:rsidRPr="00816E50">
              <w:rPr>
                <w:b/>
                <w:lang w:val="fr-FR"/>
              </w:rPr>
              <w:t>Preţ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minim</w:t>
            </w:r>
            <w:proofErr w:type="spellEnd"/>
            <w:r w:rsidRPr="00816E50">
              <w:rPr>
                <w:b/>
                <w:lang w:val="fr-FR"/>
              </w:rPr>
              <w:t xml:space="preserve"> /P</w:t>
            </w:r>
            <w:r w:rsidRPr="00816E50">
              <w:rPr>
                <w:b/>
                <w:vertAlign w:val="subscript"/>
                <w:lang w:val="fr-FR"/>
              </w:rPr>
              <w:t>o</w:t>
            </w:r>
            <w:r w:rsidRPr="00816E50">
              <w:rPr>
                <w:b/>
                <w:lang w:val="fr-FR"/>
              </w:rPr>
              <w:t>) x 80</w:t>
            </w:r>
            <w:r w:rsidR="008A7EA5" w:rsidRPr="00816E50">
              <w:rPr>
                <w:b/>
                <w:lang w:val="fr-FR"/>
              </w:rPr>
              <w:t xml:space="preserve">, </w:t>
            </w:r>
            <w:proofErr w:type="spellStart"/>
            <w:r w:rsidRPr="00816E50">
              <w:rPr>
                <w:lang w:val="fr-FR"/>
              </w:rPr>
              <w:t>unde</w:t>
            </w:r>
            <w:proofErr w:type="spellEnd"/>
            <w:r w:rsidRPr="00816E50">
              <w:rPr>
                <w:lang w:val="fr-FR"/>
              </w:rPr>
              <w:t xml:space="preserve"> :</w:t>
            </w:r>
          </w:p>
          <w:p w:rsidR="004B4013" w:rsidRPr="00816E50" w:rsidRDefault="004B4013" w:rsidP="00EF0189">
            <w:pPr>
              <w:ind w:firstLine="720"/>
              <w:rPr>
                <w:lang w:val="fr-FR"/>
              </w:rPr>
            </w:pPr>
            <w:r w:rsidRPr="00816E50">
              <w:rPr>
                <w:lang w:val="fr-FR"/>
              </w:rPr>
              <w:t xml:space="preserve">- P –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obţinut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componenta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financiară</w:t>
            </w:r>
            <w:proofErr w:type="spellEnd"/>
          </w:p>
          <w:p w:rsidR="004B4013" w:rsidRPr="00816E50" w:rsidRDefault="004B4013" w:rsidP="00EF0189">
            <w:pPr>
              <w:ind w:firstLine="720"/>
              <w:rPr>
                <w:lang w:val="fr-FR"/>
              </w:rPr>
            </w:pPr>
            <w:r w:rsidRPr="00816E50">
              <w:rPr>
                <w:lang w:val="fr-FR"/>
              </w:rPr>
              <w:t>- P</w:t>
            </w:r>
            <w:r w:rsidRPr="00816E50">
              <w:rPr>
                <w:vertAlign w:val="subscript"/>
                <w:lang w:val="fr-FR"/>
              </w:rPr>
              <w:t>o</w:t>
            </w:r>
            <w:r w:rsidRPr="00816E50">
              <w:rPr>
                <w:lang w:val="fr-FR"/>
              </w:rPr>
              <w:t xml:space="preserve"> – </w:t>
            </w:r>
            <w:proofErr w:type="spellStart"/>
            <w:r w:rsidRPr="00816E50">
              <w:rPr>
                <w:lang w:val="fr-FR"/>
              </w:rPr>
              <w:t>preţul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ofertei</w:t>
            </w:r>
            <w:proofErr w:type="spellEnd"/>
            <w:r w:rsidRPr="00816E50">
              <w:rPr>
                <w:lang w:val="fr-FR"/>
              </w:rPr>
              <w:t xml:space="preserve">  </w:t>
            </w:r>
          </w:p>
          <w:p w:rsidR="004B4013" w:rsidRPr="00816E50" w:rsidRDefault="004B4013" w:rsidP="00EF0189">
            <w:pPr>
              <w:ind w:firstLine="720"/>
              <w:rPr>
                <w:lang w:val="fr-FR"/>
              </w:rPr>
            </w:pPr>
            <w:r w:rsidRPr="00816E50">
              <w:rPr>
                <w:lang w:val="fr-FR"/>
              </w:rPr>
              <w:t xml:space="preserve">- </w:t>
            </w:r>
            <w:proofErr w:type="spellStart"/>
            <w:r w:rsidRPr="00816E50">
              <w:rPr>
                <w:lang w:val="fr-FR"/>
              </w:rPr>
              <w:t>Preţul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minim</w:t>
            </w:r>
            <w:proofErr w:type="spellEnd"/>
            <w:r w:rsidRPr="00816E50">
              <w:rPr>
                <w:lang w:val="fr-FR"/>
              </w:rPr>
              <w:t xml:space="preserve"> – </w:t>
            </w:r>
            <w:proofErr w:type="spellStart"/>
            <w:r w:rsidRPr="00816E50">
              <w:rPr>
                <w:lang w:val="fr-FR"/>
              </w:rPr>
              <w:t>reprezintă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oferta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financiară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cel</w:t>
            </w:r>
            <w:proofErr w:type="spellEnd"/>
            <w:r w:rsidRPr="00816E50">
              <w:rPr>
                <w:lang w:val="fr-FR"/>
              </w:rPr>
              <w:t xml:space="preserve"> mai </w:t>
            </w:r>
            <w:proofErr w:type="spellStart"/>
            <w:r w:rsidRPr="00816E50">
              <w:rPr>
                <w:lang w:val="fr-FR"/>
              </w:rPr>
              <w:t>mic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preţ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ofertat</w:t>
            </w:r>
            <w:proofErr w:type="spellEnd"/>
          </w:p>
          <w:p w:rsidR="004B4013" w:rsidRPr="00816E50" w:rsidRDefault="004B4013" w:rsidP="00EF0189">
            <w:pPr>
              <w:rPr>
                <w:lang w:val="fr-FR"/>
              </w:rPr>
            </w:pPr>
          </w:p>
        </w:tc>
        <w:tc>
          <w:tcPr>
            <w:tcW w:w="1530" w:type="dxa"/>
            <w:shd w:val="clear" w:color="auto" w:fill="auto"/>
          </w:tcPr>
          <w:p w:rsidR="004B4013" w:rsidRPr="00816E50" w:rsidRDefault="004B4013" w:rsidP="00EF0189">
            <w:r w:rsidRPr="00816E50">
              <w:rPr>
                <w:b/>
              </w:rPr>
              <w:t xml:space="preserve">80% </w:t>
            </w:r>
          </w:p>
        </w:tc>
      </w:tr>
      <w:tr w:rsidR="004B4013" w:rsidRPr="00816E50" w:rsidTr="00EF0189">
        <w:trPr>
          <w:trHeight w:val="373"/>
        </w:trPr>
        <w:tc>
          <w:tcPr>
            <w:tcW w:w="9720" w:type="dxa"/>
            <w:gridSpan w:val="2"/>
            <w:shd w:val="clear" w:color="auto" w:fill="auto"/>
          </w:tcPr>
          <w:p w:rsidR="004B4013" w:rsidRPr="00816E50" w:rsidRDefault="004B4013" w:rsidP="00EF0189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816E50">
              <w:rPr>
                <w:b/>
                <w:u w:val="single"/>
                <w:lang w:val="fr-FR"/>
              </w:rPr>
              <w:t>Descriere</w:t>
            </w:r>
            <w:proofErr w:type="spellEnd"/>
            <w:r w:rsidRPr="00816E50">
              <w:rPr>
                <w:b/>
                <w:u w:val="single"/>
                <w:lang w:val="fr-FR"/>
              </w:rPr>
              <w:t xml:space="preserve">: </w:t>
            </w:r>
          </w:p>
          <w:p w:rsidR="004B4013" w:rsidRPr="00816E50" w:rsidRDefault="004B4013" w:rsidP="00EF0189">
            <w:pPr>
              <w:ind w:firstLine="720"/>
              <w:rPr>
                <w:b/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factorul</w:t>
            </w:r>
            <w:proofErr w:type="spellEnd"/>
            <w:r w:rsidRPr="00816E50">
              <w:rPr>
                <w:lang w:val="fr-FR"/>
              </w:rPr>
              <w:t xml:space="preserve"> de </w:t>
            </w:r>
            <w:proofErr w:type="spellStart"/>
            <w:r w:rsidRPr="00816E50">
              <w:rPr>
                <w:lang w:val="fr-FR"/>
              </w:rPr>
              <w:t>evaluare</w:t>
            </w:r>
            <w:proofErr w:type="spellEnd"/>
            <w:r w:rsidRPr="00816E50">
              <w:rPr>
                <w:lang w:val="fr-FR"/>
              </w:rPr>
              <w:t xml:space="preserve"> </w:t>
            </w:r>
            <w:r w:rsidRPr="00816E50">
              <w:rPr>
                <w:b/>
                <w:lang w:val="fr-FR"/>
              </w:rPr>
              <w:t>„</w:t>
            </w:r>
            <w:proofErr w:type="spellStart"/>
            <w:r w:rsidRPr="00816E50">
              <w:rPr>
                <w:b/>
                <w:lang w:val="fr-FR"/>
              </w:rPr>
              <w:t>preţul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ofertei</w:t>
            </w:r>
            <w:proofErr w:type="spellEnd"/>
            <w:r w:rsidRPr="00816E50">
              <w:rPr>
                <w:b/>
                <w:lang w:val="fr-FR"/>
              </w:rPr>
              <w:t xml:space="preserve">”,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astfel</w:t>
            </w:r>
            <w:proofErr w:type="spellEnd"/>
            <w:r w:rsidRPr="00816E50">
              <w:rPr>
                <w:lang w:val="fr-FR"/>
              </w:rPr>
              <w:t>:</w:t>
            </w:r>
          </w:p>
          <w:p w:rsidR="004B4013" w:rsidRPr="00816E50" w:rsidRDefault="004B4013" w:rsidP="004B4013">
            <w:pPr>
              <w:numPr>
                <w:ilvl w:val="0"/>
                <w:numId w:val="2"/>
              </w:numPr>
              <w:rPr>
                <w:b/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cel</w:t>
            </w:r>
            <w:proofErr w:type="spellEnd"/>
            <w:r w:rsidRPr="00816E50">
              <w:rPr>
                <w:lang w:val="fr-FR"/>
              </w:rPr>
              <w:t xml:space="preserve"> mai </w:t>
            </w:r>
            <w:proofErr w:type="spellStart"/>
            <w:r w:rsidRPr="00816E50">
              <w:rPr>
                <w:lang w:val="fr-FR"/>
              </w:rPr>
              <w:t>mic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preţ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maximum de </w:t>
            </w:r>
            <w:proofErr w:type="spellStart"/>
            <w:r w:rsidRPr="00816E50">
              <w:rPr>
                <w:lang w:val="fr-FR"/>
              </w:rPr>
              <w:t>puncte</w:t>
            </w:r>
            <w:proofErr w:type="spellEnd"/>
            <w:r w:rsidRPr="00816E50">
              <w:rPr>
                <w:lang w:val="fr-FR"/>
              </w:rPr>
              <w:t xml:space="preserve">, </w:t>
            </w:r>
            <w:proofErr w:type="spellStart"/>
            <w:r w:rsidRPr="00816E50">
              <w:rPr>
                <w:lang w:val="fr-FR"/>
              </w:rPr>
              <w:t>respectiv</w:t>
            </w:r>
            <w:proofErr w:type="spellEnd"/>
            <w:r w:rsidRPr="00816E50">
              <w:rPr>
                <w:lang w:val="fr-FR"/>
              </w:rPr>
              <w:t xml:space="preserve"> 80</w:t>
            </w:r>
          </w:p>
          <w:p w:rsidR="004B4013" w:rsidRPr="00816E50" w:rsidRDefault="004B4013" w:rsidP="004B4013">
            <w:pPr>
              <w:numPr>
                <w:ilvl w:val="0"/>
                <w:numId w:val="2"/>
              </w:numPr>
              <w:rPr>
                <w:i/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alt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preţ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decât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cel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prevăzut</w:t>
            </w:r>
            <w:proofErr w:type="spellEnd"/>
            <w:r w:rsidRPr="00816E50">
              <w:rPr>
                <w:lang w:val="fr-FR"/>
              </w:rPr>
              <w:t xml:space="preserve"> la lit. a)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conform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formulei</w:t>
            </w:r>
            <w:proofErr w:type="spellEnd"/>
            <w:r w:rsidRPr="00816E50">
              <w:rPr>
                <w:lang w:val="fr-FR"/>
              </w:rPr>
              <w:t xml:space="preserve"> </w:t>
            </w:r>
          </w:p>
          <w:p w:rsidR="00046ECD" w:rsidRPr="00816E50" w:rsidRDefault="004B4013" w:rsidP="008A7EA5">
            <w:pPr>
              <w:ind w:firstLine="720"/>
            </w:pPr>
            <w:r w:rsidRPr="00816E50">
              <w:rPr>
                <w:b/>
                <w:lang w:val="fr-FR"/>
              </w:rPr>
              <w:t xml:space="preserve">      </w:t>
            </w:r>
            <w:r w:rsidRPr="00816E50">
              <w:t>P=(</w:t>
            </w:r>
            <w:proofErr w:type="spellStart"/>
            <w:r w:rsidRPr="00816E50">
              <w:t>preţ</w:t>
            </w:r>
            <w:proofErr w:type="spellEnd"/>
            <w:r w:rsidRPr="00816E50">
              <w:t xml:space="preserve"> minim /Po) x 80, </w:t>
            </w:r>
            <w:proofErr w:type="spellStart"/>
            <w:r w:rsidRPr="00816E50">
              <w:t>unde</w:t>
            </w:r>
            <w:proofErr w:type="spellEnd"/>
            <w:r w:rsidRPr="00816E50">
              <w:t xml:space="preserve"> P</w:t>
            </w:r>
            <w:r w:rsidRPr="00816E50">
              <w:rPr>
                <w:vertAlign w:val="subscript"/>
              </w:rPr>
              <w:t>o</w:t>
            </w:r>
            <w:r w:rsidRPr="00816E50">
              <w:t xml:space="preserve"> </w:t>
            </w:r>
            <w:proofErr w:type="spellStart"/>
            <w:r w:rsidRPr="00816E50">
              <w:t>este</w:t>
            </w:r>
            <w:proofErr w:type="spellEnd"/>
            <w:r w:rsidRPr="00816E50">
              <w:t xml:space="preserve"> </w:t>
            </w:r>
            <w:proofErr w:type="spellStart"/>
            <w:r w:rsidRPr="00816E50">
              <w:t>preţul</w:t>
            </w:r>
            <w:proofErr w:type="spellEnd"/>
            <w:r w:rsidRPr="00816E50">
              <w:t xml:space="preserve"> </w:t>
            </w:r>
            <w:proofErr w:type="spellStart"/>
            <w:r w:rsidRPr="00816E50">
              <w:t>ofertei</w:t>
            </w:r>
            <w:proofErr w:type="spellEnd"/>
            <w:r w:rsidRPr="00816E50">
              <w:t xml:space="preserve"> respective</w:t>
            </w:r>
          </w:p>
        </w:tc>
      </w:tr>
      <w:tr w:rsidR="004B4013" w:rsidRPr="00816E50" w:rsidTr="0054135B">
        <w:trPr>
          <w:trHeight w:val="3743"/>
        </w:trPr>
        <w:tc>
          <w:tcPr>
            <w:tcW w:w="8190" w:type="dxa"/>
            <w:shd w:val="clear" w:color="auto" w:fill="auto"/>
          </w:tcPr>
          <w:p w:rsidR="0050517D" w:rsidRPr="00816E50" w:rsidRDefault="004B4013" w:rsidP="0050517D">
            <w:pPr>
              <w:ind w:firstLine="720"/>
              <w:jc w:val="both"/>
            </w:pPr>
            <w:r w:rsidRPr="00816E50">
              <w:rPr>
                <w:b/>
              </w:rPr>
              <w:lastRenderedPageBreak/>
              <w:t>2.</w:t>
            </w:r>
            <w:r w:rsidRPr="00816E50">
              <w:rPr>
                <w:b/>
                <w:i/>
                <w:lang w:val="ro-RO"/>
              </w:rPr>
              <w:t xml:space="preserve"> Experiența </w:t>
            </w:r>
            <w:r w:rsidR="005C32FF" w:rsidRPr="00816E50">
              <w:rPr>
                <w:b/>
                <w:i/>
                <w:lang w:val="ro-RO"/>
              </w:rPr>
              <w:t>profesionala de specialitate a persoanelor care vor</w:t>
            </w:r>
            <w:r w:rsidRPr="00816E50">
              <w:rPr>
                <w:b/>
                <w:i/>
                <w:lang w:val="ro-RO"/>
              </w:rPr>
              <w:t xml:space="preserve"> presta serviciile.</w:t>
            </w:r>
            <w:r w:rsidRPr="00816E50">
              <w:t xml:space="preserve"> 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b/>
              </w:rPr>
            </w:pPr>
            <w:r w:rsidRPr="00816E50">
              <w:rPr>
                <w:b/>
              </w:rPr>
              <w:t xml:space="preserve">Se </w:t>
            </w:r>
            <w:proofErr w:type="spellStart"/>
            <w:r w:rsidRPr="00816E50">
              <w:rPr>
                <w:b/>
              </w:rPr>
              <w:t>va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avea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în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vedere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experiența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profesionala</w:t>
            </w:r>
            <w:proofErr w:type="spellEnd"/>
            <w:r w:rsidR="005C32FF" w:rsidRPr="00816E50">
              <w:rPr>
                <w:b/>
              </w:rPr>
              <w:t xml:space="preserve"> de </w:t>
            </w:r>
            <w:proofErr w:type="spellStart"/>
            <w:r w:rsidR="005C32FF" w:rsidRPr="00816E50">
              <w:rPr>
                <w:b/>
              </w:rPr>
              <w:t>specialitate</w:t>
            </w:r>
            <w:proofErr w:type="spellEnd"/>
            <w:r w:rsidR="005C32FF" w:rsidRPr="00816E50">
              <w:rPr>
                <w:b/>
              </w:rPr>
              <w:t xml:space="preserve"> </w:t>
            </w:r>
            <w:r w:rsidR="004D56C3" w:rsidRPr="00816E50">
              <w:rPr>
                <w:b/>
              </w:rPr>
              <w:t xml:space="preserve">a </w:t>
            </w:r>
            <w:proofErr w:type="spellStart"/>
            <w:r w:rsidRPr="00816E50">
              <w:rPr>
                <w:b/>
              </w:rPr>
              <w:t>perso</w:t>
            </w:r>
            <w:r w:rsidR="005C32FF" w:rsidRPr="00816E50">
              <w:rPr>
                <w:b/>
              </w:rPr>
              <w:t>anelor</w:t>
            </w:r>
            <w:proofErr w:type="spellEnd"/>
            <w:r w:rsidR="005C32FF" w:rsidRPr="00816E50">
              <w:rPr>
                <w:b/>
              </w:rPr>
              <w:t xml:space="preserve"> care </w:t>
            </w:r>
            <w:proofErr w:type="spellStart"/>
            <w:r w:rsidR="005C32FF" w:rsidRPr="00816E50">
              <w:rPr>
                <w:b/>
              </w:rPr>
              <w:t>vor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presta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serviciile</w:t>
            </w:r>
            <w:proofErr w:type="spellEnd"/>
            <w:r w:rsidR="002770D1" w:rsidRPr="00816E50">
              <w:rPr>
                <w:b/>
              </w:rPr>
              <w:t xml:space="preserve"> î</w:t>
            </w:r>
            <w:r w:rsidR="00046ECD" w:rsidRPr="00816E50">
              <w:rPr>
                <w:b/>
                <w:i/>
                <w:lang w:val="fr-FR"/>
              </w:rPr>
              <w:t xml:space="preserve">n </w:t>
            </w:r>
            <w:proofErr w:type="spellStart"/>
            <w:r w:rsidR="00046ECD" w:rsidRPr="00816E50">
              <w:rPr>
                <w:b/>
                <w:i/>
                <w:lang w:val="fr-FR"/>
              </w:rPr>
              <w:t>următoarele</w:t>
            </w:r>
            <w:proofErr w:type="spellEnd"/>
            <w:r w:rsidR="00046ECD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046ECD" w:rsidRPr="00816E50">
              <w:rPr>
                <w:b/>
                <w:i/>
                <w:lang w:val="fr-FR"/>
              </w:rPr>
              <w:t>specializări</w:t>
            </w:r>
            <w:proofErr w:type="spellEnd"/>
            <w:r w:rsidR="00046ECD" w:rsidRPr="00816E50">
              <w:rPr>
                <w:b/>
                <w:i/>
                <w:lang w:val="fr-FR"/>
              </w:rPr>
              <w:t xml:space="preserve">: </w:t>
            </w:r>
            <w:r w:rsidR="00046ECD" w:rsidRPr="00816E50">
              <w:rPr>
                <w:lang w:val="ro-RO" w:eastAsia="ro-RO"/>
              </w:rPr>
              <w:t>psihologia muncii și organizațională, psihologia clinică</w:t>
            </w:r>
            <w:r w:rsidR="002770D1" w:rsidRPr="00816E50">
              <w:rPr>
                <w:lang w:val="ro-RO" w:eastAsia="ro-RO"/>
              </w:rPr>
              <w:t xml:space="preserve"> (experiența pe specializări se cumulează)</w:t>
            </w:r>
            <w:r w:rsidR="004D56C3" w:rsidRPr="00816E50">
              <w:rPr>
                <w:lang w:val="ro-RO" w:eastAsia="ro-RO"/>
              </w:rPr>
              <w:t>;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b/>
                <w:lang w:val="fr-FR"/>
              </w:rPr>
            </w:pP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pentru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experienta</w:t>
            </w:r>
            <w:proofErr w:type="spellEnd"/>
            <w:r w:rsidR="005C32FF" w:rsidRPr="00816E50">
              <w:rPr>
                <w:b/>
                <w:lang w:val="fr-FR"/>
              </w:rPr>
              <w:t xml:space="preserve"> </w:t>
            </w:r>
            <w:proofErr w:type="spellStart"/>
            <w:r w:rsidR="005C32FF" w:rsidRPr="00816E50">
              <w:rPr>
                <w:b/>
                <w:lang w:val="fr-FR"/>
              </w:rPr>
              <w:t>profesionala</w:t>
            </w:r>
            <w:proofErr w:type="spellEnd"/>
            <w:r w:rsidR="005C32FF" w:rsidRPr="00816E50">
              <w:rPr>
                <w:b/>
                <w:lang w:val="fr-FR"/>
              </w:rPr>
              <w:t xml:space="preserve"> de </w:t>
            </w:r>
            <w:proofErr w:type="spellStart"/>
            <w:r w:rsidR="005C32FF" w:rsidRPr="00816E50">
              <w:rPr>
                <w:b/>
                <w:lang w:val="fr-FR"/>
              </w:rPr>
              <w:t>specialitate</w:t>
            </w:r>
            <w:proofErr w:type="spellEnd"/>
            <w:r w:rsidR="005C32FF" w:rsidRPr="00816E50">
              <w:rPr>
                <w:b/>
                <w:lang w:val="fr-FR"/>
              </w:rPr>
              <w:t xml:space="preserve"> a</w:t>
            </w:r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persoanelor</w:t>
            </w:r>
            <w:proofErr w:type="spellEnd"/>
            <w:r w:rsidR="005C32FF" w:rsidRPr="00816E50">
              <w:rPr>
                <w:b/>
              </w:rPr>
              <w:t xml:space="preserve"> care </w:t>
            </w:r>
            <w:proofErr w:type="spellStart"/>
            <w:r w:rsidR="005C32FF" w:rsidRPr="00816E50">
              <w:rPr>
                <w:b/>
              </w:rPr>
              <w:t>vor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presta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serviciile</w:t>
            </w:r>
            <w:proofErr w:type="spellEnd"/>
            <w:r w:rsidR="005C32FF" w:rsidRPr="00816E50">
              <w:rPr>
                <w:b/>
                <w:lang w:val="fr-FR"/>
              </w:rPr>
              <w:t xml:space="preserve"> </w:t>
            </w:r>
            <w:r w:rsidRPr="00816E50">
              <w:rPr>
                <w:b/>
                <w:lang w:val="fr-FR"/>
              </w:rPr>
              <w:t xml:space="preserve">se </w:t>
            </w:r>
            <w:proofErr w:type="spellStart"/>
            <w:r w:rsidRPr="00816E50">
              <w:rPr>
                <w:b/>
                <w:lang w:val="fr-FR"/>
              </w:rPr>
              <w:t>calculează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conform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formulei</w:t>
            </w:r>
            <w:proofErr w:type="spellEnd"/>
            <w:r w:rsidRPr="00816E50">
              <w:rPr>
                <w:b/>
                <w:lang w:val="fr-FR"/>
              </w:rPr>
              <w:t>: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lang w:val="fr-FR"/>
              </w:rPr>
            </w:pPr>
            <w:r w:rsidRPr="00816E50">
              <w:rPr>
                <w:b/>
                <w:lang w:val="fr-FR"/>
              </w:rPr>
              <w:t>E</w:t>
            </w:r>
            <w:proofErr w:type="gramStart"/>
            <w:r w:rsidRPr="00816E50">
              <w:rPr>
                <w:b/>
                <w:lang w:val="fr-FR"/>
              </w:rPr>
              <w:t>=(</w:t>
            </w:r>
            <w:proofErr w:type="spellStart"/>
            <w:proofErr w:type="gramEnd"/>
            <w:r w:rsidRPr="00816E50">
              <w:rPr>
                <w:b/>
                <w:lang w:val="fr-FR"/>
              </w:rPr>
              <w:t>Eo</w:t>
            </w:r>
            <w:proofErr w:type="spellEnd"/>
            <w:r w:rsidRPr="00816E50">
              <w:rPr>
                <w:b/>
                <w:lang w:val="fr-FR"/>
              </w:rPr>
              <w:t>/60) x 20</w:t>
            </w:r>
            <w:r w:rsidR="008A7EA5" w:rsidRPr="00816E50">
              <w:rPr>
                <w:b/>
                <w:lang w:val="fr-FR"/>
              </w:rPr>
              <w:t xml:space="preserve">, </w:t>
            </w:r>
            <w:proofErr w:type="spellStart"/>
            <w:r w:rsidRPr="00816E50">
              <w:rPr>
                <w:lang w:val="fr-FR"/>
              </w:rPr>
              <w:t>unde</w:t>
            </w:r>
            <w:proofErr w:type="spellEnd"/>
            <w:r w:rsidRPr="00816E50">
              <w:rPr>
                <w:lang w:val="fr-FR"/>
              </w:rPr>
              <w:t>: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lang w:val="fr-FR"/>
              </w:rPr>
            </w:pPr>
            <w:r w:rsidRPr="00816E50">
              <w:rPr>
                <w:lang w:val="fr-FR"/>
              </w:rPr>
              <w:t xml:space="preserve">-E –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obţinut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experiența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="003E06B4" w:rsidRPr="00816E50">
              <w:rPr>
                <w:lang w:val="fr-FR"/>
              </w:rPr>
              <w:t>profesionala</w:t>
            </w:r>
            <w:proofErr w:type="spellEnd"/>
            <w:r w:rsidR="003E06B4" w:rsidRPr="00816E50">
              <w:rPr>
                <w:lang w:val="fr-FR"/>
              </w:rPr>
              <w:t xml:space="preserve"> de </w:t>
            </w:r>
            <w:proofErr w:type="spellStart"/>
            <w:r w:rsidR="003E06B4" w:rsidRPr="00816E50">
              <w:rPr>
                <w:lang w:val="fr-FR"/>
              </w:rPr>
              <w:t>specialitate</w:t>
            </w:r>
            <w:proofErr w:type="spellEnd"/>
            <w:r w:rsidR="003E06B4" w:rsidRPr="00816E50">
              <w:rPr>
                <w:lang w:val="fr-FR"/>
              </w:rPr>
              <w:t xml:space="preserve"> </w:t>
            </w:r>
            <w:proofErr w:type="gramStart"/>
            <w:r w:rsidR="003E06B4" w:rsidRPr="00816E50">
              <w:rPr>
                <w:lang w:val="fr-FR"/>
              </w:rPr>
              <w:t>a</w:t>
            </w:r>
            <w:proofErr w:type="gramEnd"/>
            <w:r w:rsidR="003E06B4"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perso</w:t>
            </w:r>
            <w:r w:rsidR="003E06B4" w:rsidRPr="00816E50">
              <w:rPr>
                <w:lang w:val="fr-FR"/>
              </w:rPr>
              <w:t>anelor</w:t>
            </w:r>
            <w:proofErr w:type="spellEnd"/>
            <w:r w:rsidR="003E06B4" w:rsidRPr="00816E50">
              <w:rPr>
                <w:lang w:val="fr-FR"/>
              </w:rPr>
              <w:t xml:space="preserve"> care vor presta </w:t>
            </w:r>
            <w:proofErr w:type="spellStart"/>
            <w:r w:rsidR="003E06B4" w:rsidRPr="00816E50">
              <w:rPr>
                <w:lang w:val="fr-FR"/>
              </w:rPr>
              <w:t>serviciile</w:t>
            </w:r>
            <w:proofErr w:type="spellEnd"/>
          </w:p>
          <w:p w:rsidR="0050517D" w:rsidRPr="00816E50" w:rsidRDefault="004B4013" w:rsidP="0050517D">
            <w:pPr>
              <w:ind w:firstLine="720"/>
              <w:jc w:val="both"/>
              <w:rPr>
                <w:lang w:val="fr-FR"/>
              </w:rPr>
            </w:pPr>
            <w:r w:rsidRPr="00816E50">
              <w:rPr>
                <w:lang w:val="fr-FR"/>
              </w:rPr>
              <w:t>-</w:t>
            </w:r>
            <w:proofErr w:type="spellStart"/>
            <w:r w:rsidRPr="00816E50">
              <w:rPr>
                <w:lang w:val="fr-FR"/>
              </w:rPr>
              <w:t>Eo</w:t>
            </w:r>
            <w:proofErr w:type="spellEnd"/>
            <w:r w:rsidRPr="00816E50">
              <w:rPr>
                <w:lang w:val="fr-FR"/>
              </w:rPr>
              <w:t xml:space="preserve"> – </w:t>
            </w:r>
            <w:proofErr w:type="spellStart"/>
            <w:r w:rsidRPr="00816E50">
              <w:rPr>
                <w:b/>
              </w:rPr>
              <w:t>experiența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  <w:lang w:val="fr-FR"/>
              </w:rPr>
              <w:t>profesionala</w:t>
            </w:r>
            <w:proofErr w:type="spellEnd"/>
            <w:r w:rsidR="005C32FF" w:rsidRPr="00816E50">
              <w:rPr>
                <w:b/>
                <w:lang w:val="fr-FR"/>
              </w:rPr>
              <w:t xml:space="preserve"> de </w:t>
            </w:r>
            <w:proofErr w:type="spellStart"/>
            <w:r w:rsidR="005C32FF" w:rsidRPr="00816E50">
              <w:rPr>
                <w:b/>
                <w:lang w:val="fr-FR"/>
              </w:rPr>
              <w:t>specialitate</w:t>
            </w:r>
            <w:proofErr w:type="spellEnd"/>
            <w:r w:rsidR="005C32FF" w:rsidRPr="00816E50">
              <w:rPr>
                <w:b/>
                <w:lang w:val="fr-FR"/>
              </w:rPr>
              <w:t xml:space="preserve"> </w:t>
            </w:r>
            <w:proofErr w:type="gramStart"/>
            <w:r w:rsidR="005C32FF" w:rsidRPr="00816E50">
              <w:rPr>
                <w:b/>
                <w:lang w:val="fr-FR"/>
              </w:rPr>
              <w:t>a</w:t>
            </w:r>
            <w:proofErr w:type="gramEnd"/>
            <w:r w:rsidR="005C32FF" w:rsidRPr="00816E50">
              <w:rPr>
                <w:b/>
                <w:lang w:val="fr-FR"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persoanelor</w:t>
            </w:r>
            <w:proofErr w:type="spellEnd"/>
            <w:r w:rsidR="005C32FF" w:rsidRPr="00816E50">
              <w:rPr>
                <w:b/>
              </w:rPr>
              <w:t xml:space="preserve"> care </w:t>
            </w:r>
            <w:proofErr w:type="spellStart"/>
            <w:r w:rsidR="005C32FF" w:rsidRPr="00816E50">
              <w:rPr>
                <w:b/>
              </w:rPr>
              <w:t>vor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presta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serviciile</w:t>
            </w:r>
            <w:proofErr w:type="spellEnd"/>
            <w:r w:rsidR="005C32FF"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exprimată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u w:val="single"/>
                <w:lang w:val="fr-FR"/>
              </w:rPr>
              <w:t>în</w:t>
            </w:r>
            <w:proofErr w:type="spellEnd"/>
            <w:r w:rsidRPr="00816E50">
              <w:rPr>
                <w:b/>
                <w:u w:val="single"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u w:val="single"/>
                <w:lang w:val="fr-FR"/>
              </w:rPr>
              <w:t>luni</w:t>
            </w:r>
            <w:proofErr w:type="spellEnd"/>
            <w:r w:rsidRPr="00816E50">
              <w:rPr>
                <w:lang w:val="fr-FR"/>
              </w:rPr>
              <w:t xml:space="preserve">. 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orice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perioadă</w:t>
            </w:r>
            <w:proofErr w:type="spellEnd"/>
            <w:r w:rsidRPr="00816E50">
              <w:rPr>
                <w:lang w:val="fr-FR"/>
              </w:rPr>
              <w:t xml:space="preserve"> de </w:t>
            </w:r>
            <w:proofErr w:type="spellStart"/>
            <w:r w:rsidRPr="00816E50">
              <w:rPr>
                <w:lang w:val="fr-FR"/>
              </w:rPr>
              <w:t>experiență</w:t>
            </w:r>
            <w:proofErr w:type="spellEnd"/>
            <w:r w:rsidR="005C32FF" w:rsidRPr="00816E50">
              <w:rPr>
                <w:lang w:val="fr-FR"/>
              </w:rPr>
              <w:t xml:space="preserve"> </w:t>
            </w:r>
            <w:proofErr w:type="spellStart"/>
            <w:r w:rsidR="005C32FF" w:rsidRPr="00816E50">
              <w:rPr>
                <w:lang w:val="fr-FR"/>
              </w:rPr>
              <w:t>profesionala</w:t>
            </w:r>
            <w:proofErr w:type="spellEnd"/>
            <w:r w:rsidR="005C32FF" w:rsidRPr="00816E50">
              <w:rPr>
                <w:lang w:val="fr-FR"/>
              </w:rPr>
              <w:t xml:space="preserve"> de </w:t>
            </w:r>
            <w:proofErr w:type="spellStart"/>
            <w:r w:rsidR="005C32FF" w:rsidRPr="00816E50">
              <w:rPr>
                <w:lang w:val="fr-FR"/>
              </w:rPr>
              <w:t>specialitate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ofertată</w:t>
            </w:r>
            <w:proofErr w:type="spellEnd"/>
            <w:r w:rsidRPr="00816E50">
              <w:rPr>
                <w:lang w:val="fr-FR"/>
              </w:rPr>
              <w:t xml:space="preserve"> mai mare </w:t>
            </w:r>
            <w:proofErr w:type="spellStart"/>
            <w:r w:rsidRPr="00816E50">
              <w:rPr>
                <w:lang w:val="fr-FR"/>
              </w:rPr>
              <w:t>sau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egală</w:t>
            </w:r>
            <w:proofErr w:type="spellEnd"/>
            <w:r w:rsidRPr="00816E50">
              <w:rPr>
                <w:lang w:val="fr-FR"/>
              </w:rPr>
              <w:t xml:space="preserve"> de 60 de </w:t>
            </w:r>
            <w:proofErr w:type="spellStart"/>
            <w:r w:rsidRPr="00816E50">
              <w:rPr>
                <w:lang w:val="fr-FR"/>
              </w:rPr>
              <w:t>luni</w:t>
            </w:r>
            <w:proofErr w:type="spellEnd"/>
            <w:r w:rsidRPr="00816E50">
              <w:rPr>
                <w:lang w:val="fr-FR"/>
              </w:rPr>
              <w:t xml:space="preserve"> </w:t>
            </w:r>
            <w:r w:rsidR="004D56C3" w:rsidRPr="00816E50">
              <w:rPr>
                <w:lang w:val="ro-RO"/>
              </w:rPr>
              <w:t xml:space="preserve">în specializările: </w:t>
            </w:r>
            <w:r w:rsidR="004D56C3" w:rsidRPr="00816E50">
              <w:rPr>
                <w:lang w:val="ro-RO" w:eastAsia="ro-RO"/>
              </w:rPr>
              <w:t>psihologia muncii și organizațională, psihologia clinică</w:t>
            </w:r>
            <w:r w:rsidR="004D56C3" w:rsidRPr="00816E50">
              <w:rPr>
                <w:lang w:val="fr-FR"/>
              </w:rPr>
              <w:t xml:space="preserve"> </w:t>
            </w:r>
            <w:r w:rsidRPr="00816E50">
              <w:rPr>
                <w:lang w:val="fr-FR"/>
              </w:rPr>
              <w:t xml:space="preserve">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20 </w:t>
            </w:r>
            <w:proofErr w:type="spellStart"/>
            <w:r w:rsidRPr="00816E50">
              <w:rPr>
                <w:lang w:val="fr-FR"/>
              </w:rPr>
              <w:t>puncte</w:t>
            </w:r>
            <w:proofErr w:type="spellEnd"/>
            <w:r w:rsidR="004D56C3" w:rsidRPr="00816E50">
              <w:rPr>
                <w:lang w:val="fr-FR"/>
              </w:rPr>
              <w:t xml:space="preserve"> (</w:t>
            </w:r>
            <w:proofErr w:type="spellStart"/>
            <w:r w:rsidR="004D56C3" w:rsidRPr="00816E50">
              <w:rPr>
                <w:lang w:val="fr-FR"/>
              </w:rPr>
              <w:t>experiența</w:t>
            </w:r>
            <w:proofErr w:type="spellEnd"/>
            <w:r w:rsidR="004D56C3" w:rsidRPr="00816E50">
              <w:rPr>
                <w:lang w:val="fr-FR"/>
              </w:rPr>
              <w:t xml:space="preserve"> </w:t>
            </w:r>
            <w:r w:rsidR="002770D1" w:rsidRPr="00816E50">
              <w:rPr>
                <w:lang w:val="ro-RO" w:eastAsia="ro-RO"/>
              </w:rPr>
              <w:t xml:space="preserve">pe specializări </w:t>
            </w:r>
            <w:r w:rsidR="004D56C3" w:rsidRPr="00816E50">
              <w:rPr>
                <w:lang w:val="fr-FR"/>
              </w:rPr>
              <w:t xml:space="preserve">se </w:t>
            </w:r>
            <w:proofErr w:type="spellStart"/>
            <w:r w:rsidR="004D56C3" w:rsidRPr="00816E50">
              <w:rPr>
                <w:lang w:val="fr-FR"/>
              </w:rPr>
              <w:t>cumulează</w:t>
            </w:r>
            <w:proofErr w:type="spellEnd"/>
            <w:r w:rsidR="004D56C3" w:rsidRPr="00816E50">
              <w:rPr>
                <w:lang w:val="fr-FR"/>
              </w:rPr>
              <w:t>)</w:t>
            </w:r>
            <w:r w:rsidRPr="00816E50">
              <w:rPr>
                <w:lang w:val="fr-FR"/>
              </w:rPr>
              <w:t>.</w:t>
            </w:r>
          </w:p>
          <w:p w:rsidR="0054135B" w:rsidRPr="00816E50" w:rsidRDefault="004B4013" w:rsidP="0054135B">
            <w:pPr>
              <w:ind w:firstLine="720"/>
              <w:jc w:val="both"/>
              <w:rPr>
                <w:b/>
                <w:u w:val="single"/>
                <w:lang w:val="fr-FR"/>
              </w:rPr>
            </w:pPr>
            <w:proofErr w:type="spellStart"/>
            <w:r w:rsidRPr="00816E50">
              <w:rPr>
                <w:b/>
                <w:i/>
                <w:lang w:val="fr-FR"/>
              </w:rPr>
              <w:t>Experiență</w:t>
            </w:r>
            <w:proofErr w:type="spellEnd"/>
            <w:r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profesionala</w:t>
            </w:r>
            <w:proofErr w:type="spellEnd"/>
            <w:r w:rsidR="005C32FF" w:rsidRPr="00816E50">
              <w:rPr>
                <w:b/>
              </w:rPr>
              <w:t xml:space="preserve"> de </w:t>
            </w:r>
            <w:proofErr w:type="spellStart"/>
            <w:r w:rsidR="005C32FF" w:rsidRPr="00816E50">
              <w:rPr>
                <w:b/>
              </w:rPr>
              <w:t>specialitate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gramStart"/>
            <w:r w:rsidR="005C32FF" w:rsidRPr="00816E50">
              <w:rPr>
                <w:b/>
              </w:rPr>
              <w:t>a</w:t>
            </w:r>
            <w:proofErr w:type="gram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persoanelor</w:t>
            </w:r>
            <w:proofErr w:type="spellEnd"/>
            <w:r w:rsidR="005C32FF" w:rsidRPr="00816E50">
              <w:rPr>
                <w:b/>
              </w:rPr>
              <w:t xml:space="preserve"> care </w:t>
            </w:r>
            <w:proofErr w:type="spellStart"/>
            <w:r w:rsidR="005C32FF" w:rsidRPr="00816E50">
              <w:rPr>
                <w:b/>
              </w:rPr>
              <w:t>vor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presta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serviciile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în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cel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puțin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una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din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următoarele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specializări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: </w:t>
            </w:r>
            <w:r w:rsidR="00371A72" w:rsidRPr="00816E50">
              <w:rPr>
                <w:lang w:val="ro-RO" w:eastAsia="ro-RO"/>
              </w:rPr>
              <w:t>psihologia muncii și organizațională, psihologia clinică</w:t>
            </w:r>
            <w:r w:rsidRPr="00816E50">
              <w:rPr>
                <w:b/>
                <w:i/>
                <w:lang w:val="fr-FR"/>
              </w:rPr>
              <w:t xml:space="preserve">: </w:t>
            </w:r>
            <w:r w:rsidR="00371A72" w:rsidRPr="00816E50">
              <w:rPr>
                <w:b/>
                <w:u w:val="single"/>
                <w:lang w:val="fr-FR"/>
              </w:rPr>
              <w:t xml:space="preserve">minimum 36 </w:t>
            </w:r>
            <w:proofErr w:type="spellStart"/>
            <w:r w:rsidR="00371A72" w:rsidRPr="00816E50">
              <w:rPr>
                <w:b/>
                <w:u w:val="single"/>
                <w:lang w:val="fr-FR"/>
              </w:rPr>
              <w:t>luni</w:t>
            </w:r>
            <w:proofErr w:type="spellEnd"/>
            <w:r w:rsidR="00371A72" w:rsidRPr="00816E50">
              <w:rPr>
                <w:b/>
                <w:u w:val="single"/>
                <w:lang w:val="fr-FR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4B4013" w:rsidRPr="00816E50" w:rsidRDefault="004B4013" w:rsidP="00EF0189">
            <w:r w:rsidRPr="00816E50">
              <w:rPr>
                <w:b/>
              </w:rPr>
              <w:t xml:space="preserve">20% </w:t>
            </w:r>
          </w:p>
        </w:tc>
      </w:tr>
      <w:tr w:rsidR="004B4013" w:rsidRPr="00816E50" w:rsidTr="00EF0189">
        <w:tc>
          <w:tcPr>
            <w:tcW w:w="8190" w:type="dxa"/>
            <w:shd w:val="clear" w:color="auto" w:fill="auto"/>
          </w:tcPr>
          <w:p w:rsidR="004B4013" w:rsidRPr="00816E50" w:rsidRDefault="004B4013" w:rsidP="00EF0189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816E50">
              <w:rPr>
                <w:b/>
                <w:u w:val="single"/>
                <w:lang w:val="fr-FR"/>
              </w:rPr>
              <w:t>Descriere</w:t>
            </w:r>
            <w:proofErr w:type="spellEnd"/>
            <w:r w:rsidRPr="00816E50">
              <w:rPr>
                <w:b/>
                <w:u w:val="single"/>
                <w:lang w:val="fr-FR"/>
              </w:rPr>
              <w:t xml:space="preserve">: 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b/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factorul</w:t>
            </w:r>
            <w:proofErr w:type="spellEnd"/>
            <w:r w:rsidRPr="00816E50">
              <w:rPr>
                <w:lang w:val="fr-FR"/>
              </w:rPr>
              <w:t xml:space="preserve"> de </w:t>
            </w:r>
            <w:proofErr w:type="spellStart"/>
            <w:r w:rsidRPr="00816E50">
              <w:rPr>
                <w:lang w:val="fr-FR"/>
              </w:rPr>
              <w:t>evaluare</w:t>
            </w:r>
            <w:proofErr w:type="spellEnd"/>
            <w:r w:rsidRPr="00816E50">
              <w:rPr>
                <w:lang w:val="fr-FR"/>
              </w:rPr>
              <w:t xml:space="preserve"> </w:t>
            </w:r>
            <w:r w:rsidRPr="00816E50">
              <w:rPr>
                <w:b/>
                <w:lang w:val="fr-FR"/>
              </w:rPr>
              <w:t>„</w:t>
            </w:r>
            <w:proofErr w:type="spellStart"/>
            <w:r w:rsidRPr="00816E50">
              <w:rPr>
                <w:b/>
              </w:rPr>
              <w:t>experiența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profesionala</w:t>
            </w:r>
            <w:proofErr w:type="spellEnd"/>
            <w:r w:rsidR="005C32FF" w:rsidRPr="00816E50">
              <w:rPr>
                <w:b/>
              </w:rPr>
              <w:t xml:space="preserve"> de </w:t>
            </w:r>
            <w:proofErr w:type="spellStart"/>
            <w:r w:rsidR="005C32FF" w:rsidRPr="00816E50">
              <w:rPr>
                <w:b/>
              </w:rPr>
              <w:t>specialitate</w:t>
            </w:r>
            <w:proofErr w:type="spellEnd"/>
            <w:r w:rsidR="005C32FF" w:rsidRPr="00816E50">
              <w:rPr>
                <w:b/>
              </w:rPr>
              <w:t xml:space="preserve"> a </w:t>
            </w:r>
            <w:proofErr w:type="spellStart"/>
            <w:r w:rsidR="005C32FF" w:rsidRPr="00816E50">
              <w:rPr>
                <w:b/>
              </w:rPr>
              <w:t>persoanelor</w:t>
            </w:r>
            <w:proofErr w:type="spellEnd"/>
            <w:r w:rsidR="005C32FF" w:rsidRPr="00816E50">
              <w:rPr>
                <w:b/>
              </w:rPr>
              <w:t xml:space="preserve"> care </w:t>
            </w:r>
            <w:proofErr w:type="spellStart"/>
            <w:r w:rsidR="005C32FF" w:rsidRPr="00816E50">
              <w:rPr>
                <w:b/>
              </w:rPr>
              <w:t>vor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presta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serviciile</w:t>
            </w:r>
            <w:proofErr w:type="spellEnd"/>
            <w:r w:rsidRPr="00816E50">
              <w:rPr>
                <w:b/>
                <w:lang w:val="fr-FR"/>
              </w:rPr>
              <w:t xml:space="preserve">”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astfel</w:t>
            </w:r>
            <w:proofErr w:type="spellEnd"/>
            <w:r w:rsidRPr="00816E50">
              <w:rPr>
                <w:lang w:val="fr-FR"/>
              </w:rPr>
              <w:t>:</w:t>
            </w:r>
          </w:p>
          <w:p w:rsidR="004B4013" w:rsidRPr="00816E50" w:rsidRDefault="004B4013" w:rsidP="0050517D">
            <w:pPr>
              <w:numPr>
                <w:ilvl w:val="0"/>
                <w:numId w:val="3"/>
              </w:numPr>
              <w:jc w:val="both"/>
              <w:rPr>
                <w:lang w:val="fr-FR"/>
              </w:rPr>
            </w:pP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maxim</w:t>
            </w:r>
            <w:proofErr w:type="spellEnd"/>
            <w:r w:rsidRPr="00816E50">
              <w:rPr>
                <w:lang w:val="fr-FR"/>
              </w:rPr>
              <w:t xml:space="preserve"> de 20 de </w:t>
            </w:r>
            <w:proofErr w:type="spellStart"/>
            <w:r w:rsidRPr="00816E50">
              <w:rPr>
                <w:lang w:val="fr-FR"/>
              </w:rPr>
              <w:t>puncte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orice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experiență</w:t>
            </w:r>
            <w:proofErr w:type="spellEnd"/>
            <w:r w:rsidR="005C32FF" w:rsidRPr="00816E50">
              <w:rPr>
                <w:lang w:val="fr-FR"/>
              </w:rPr>
              <w:t xml:space="preserve"> </w:t>
            </w:r>
            <w:proofErr w:type="spellStart"/>
            <w:r w:rsidR="005C32FF" w:rsidRPr="00816E50">
              <w:rPr>
                <w:lang w:val="fr-FR"/>
              </w:rPr>
              <w:t>profesionala</w:t>
            </w:r>
            <w:proofErr w:type="spellEnd"/>
            <w:r w:rsidR="005C32FF" w:rsidRPr="00816E50">
              <w:rPr>
                <w:lang w:val="fr-FR"/>
              </w:rPr>
              <w:t xml:space="preserve"> de </w:t>
            </w:r>
            <w:proofErr w:type="spellStart"/>
            <w:r w:rsidR="005C32FF" w:rsidRPr="00816E50">
              <w:rPr>
                <w:lang w:val="fr-FR"/>
              </w:rPr>
              <w:t>specialitate</w:t>
            </w:r>
            <w:proofErr w:type="spellEnd"/>
            <w:r w:rsidRPr="00816E50">
              <w:rPr>
                <w:lang w:val="fr-FR"/>
              </w:rPr>
              <w:t xml:space="preserve"> a </w:t>
            </w:r>
            <w:proofErr w:type="spellStart"/>
            <w:r w:rsidRPr="00816E50">
              <w:rPr>
                <w:lang w:val="fr-FR"/>
              </w:rPr>
              <w:t>perso</w:t>
            </w:r>
            <w:r w:rsidR="005C32FF" w:rsidRPr="00816E50">
              <w:rPr>
                <w:lang w:val="fr-FR"/>
              </w:rPr>
              <w:t>anelor</w:t>
            </w:r>
            <w:proofErr w:type="spellEnd"/>
            <w:r w:rsidR="005C32FF" w:rsidRPr="00816E50">
              <w:rPr>
                <w:lang w:val="fr-FR"/>
              </w:rPr>
              <w:t xml:space="preserve"> care vor presta </w:t>
            </w:r>
            <w:proofErr w:type="spellStart"/>
            <w:r w:rsidR="005C32FF" w:rsidRPr="00816E50">
              <w:rPr>
                <w:lang w:val="fr-FR"/>
              </w:rPr>
              <w:t>serviciile</w:t>
            </w:r>
            <w:proofErr w:type="spellEnd"/>
            <w:r w:rsidRPr="00816E50">
              <w:rPr>
                <w:lang w:val="fr-FR"/>
              </w:rPr>
              <w:t xml:space="preserve"> mai mare </w:t>
            </w:r>
            <w:proofErr w:type="spellStart"/>
            <w:r w:rsidRPr="00816E50">
              <w:rPr>
                <w:lang w:val="fr-FR"/>
              </w:rPr>
              <w:t>sau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egală</w:t>
            </w:r>
            <w:proofErr w:type="spellEnd"/>
            <w:r w:rsidRPr="00816E50">
              <w:rPr>
                <w:lang w:val="fr-FR"/>
              </w:rPr>
              <w:t xml:space="preserve"> de 60 de </w:t>
            </w:r>
            <w:proofErr w:type="spellStart"/>
            <w:r w:rsidRPr="00816E50">
              <w:rPr>
                <w:lang w:val="fr-FR"/>
              </w:rPr>
              <w:t>luni</w:t>
            </w:r>
            <w:proofErr w:type="spellEnd"/>
            <w:r w:rsidRPr="00816E50">
              <w:rPr>
                <w:lang w:val="fr-FR"/>
              </w:rPr>
              <w:t>.</w:t>
            </w:r>
          </w:p>
          <w:p w:rsidR="004B4013" w:rsidRPr="00816E50" w:rsidRDefault="004B4013" w:rsidP="0050517D">
            <w:pPr>
              <w:numPr>
                <w:ilvl w:val="0"/>
                <w:numId w:val="3"/>
              </w:numPr>
              <w:jc w:val="both"/>
              <w:rPr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alta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experiență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decât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cea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prevăzute</w:t>
            </w:r>
            <w:proofErr w:type="spellEnd"/>
            <w:r w:rsidRPr="00816E50">
              <w:rPr>
                <w:lang w:val="fr-FR"/>
              </w:rPr>
              <w:t xml:space="preserve"> la </w:t>
            </w:r>
            <w:proofErr w:type="spellStart"/>
            <w:r w:rsidRPr="00816E50">
              <w:rPr>
                <w:lang w:val="fr-FR"/>
              </w:rPr>
              <w:t>lit.a</w:t>
            </w:r>
            <w:proofErr w:type="spellEnd"/>
            <w:r w:rsidRPr="00816E50">
              <w:rPr>
                <w:lang w:val="fr-FR"/>
              </w:rPr>
              <w:t xml:space="preserve">)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conform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formulei</w:t>
            </w:r>
            <w:proofErr w:type="spellEnd"/>
            <w:r w:rsidRPr="00816E50">
              <w:rPr>
                <w:lang w:val="fr-FR"/>
              </w:rPr>
              <w:t xml:space="preserve">  E</w:t>
            </w:r>
            <w:proofErr w:type="gramStart"/>
            <w:r w:rsidRPr="00816E50">
              <w:rPr>
                <w:lang w:val="fr-FR"/>
              </w:rPr>
              <w:t>=(</w:t>
            </w:r>
            <w:proofErr w:type="spellStart"/>
            <w:proofErr w:type="gramEnd"/>
            <w:r w:rsidRPr="00816E50">
              <w:rPr>
                <w:lang w:val="fr-FR"/>
              </w:rPr>
              <w:t>Eo</w:t>
            </w:r>
            <w:proofErr w:type="spellEnd"/>
            <w:r w:rsidRPr="00816E50">
              <w:rPr>
                <w:lang w:val="fr-FR"/>
              </w:rPr>
              <w:t>/60) x 20</w:t>
            </w:r>
          </w:p>
        </w:tc>
        <w:tc>
          <w:tcPr>
            <w:tcW w:w="1530" w:type="dxa"/>
            <w:shd w:val="clear" w:color="auto" w:fill="auto"/>
          </w:tcPr>
          <w:p w:rsidR="004B4013" w:rsidRPr="00816E50" w:rsidRDefault="004B4013" w:rsidP="00EF0189">
            <w:pPr>
              <w:ind w:firstLine="720"/>
              <w:rPr>
                <w:b/>
                <w:lang w:val="fr-FR"/>
              </w:rPr>
            </w:pPr>
          </w:p>
        </w:tc>
      </w:tr>
      <w:tr w:rsidR="004B4013" w:rsidRPr="00816E50" w:rsidTr="00EF0189">
        <w:trPr>
          <w:trHeight w:val="885"/>
        </w:trPr>
        <w:tc>
          <w:tcPr>
            <w:tcW w:w="9720" w:type="dxa"/>
            <w:gridSpan w:val="2"/>
            <w:shd w:val="clear" w:color="auto" w:fill="auto"/>
          </w:tcPr>
          <w:p w:rsidR="004B4013" w:rsidRPr="00816E50" w:rsidRDefault="004B4013" w:rsidP="00EF0189">
            <w:pPr>
              <w:ind w:firstLine="720"/>
              <w:rPr>
                <w:b/>
                <w:vertAlign w:val="subscript"/>
                <w:lang w:val="fr-FR"/>
              </w:rPr>
            </w:pPr>
            <w:r w:rsidRPr="00816E50">
              <w:rPr>
                <w:b/>
                <w:i/>
                <w:lang w:val="fr-FR"/>
              </w:rPr>
              <w:t xml:space="preserve">Formula de calcul </w:t>
            </w:r>
            <w:proofErr w:type="spellStart"/>
            <w:r w:rsidRPr="00816E50">
              <w:rPr>
                <w:b/>
                <w:i/>
                <w:lang w:val="fr-FR"/>
              </w:rPr>
              <w:t>pentru</w:t>
            </w:r>
            <w:proofErr w:type="spellEnd"/>
            <w:r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i/>
                <w:lang w:val="fr-FR"/>
              </w:rPr>
              <w:t>punctajul</w:t>
            </w:r>
            <w:proofErr w:type="spellEnd"/>
            <w:r w:rsidRPr="00816E50">
              <w:rPr>
                <w:b/>
                <w:i/>
                <w:lang w:val="fr-FR"/>
              </w:rPr>
              <w:t xml:space="preserve"> total </w:t>
            </w:r>
            <w:r w:rsidRPr="00816E50">
              <w:rPr>
                <w:lang w:val="fr-FR"/>
              </w:rPr>
              <w:t xml:space="preserve">: </w:t>
            </w:r>
            <w:r w:rsidRPr="00816E50">
              <w:rPr>
                <w:b/>
                <w:lang w:val="fr-FR"/>
              </w:rPr>
              <w:t>P(t)= P+E</w:t>
            </w:r>
          </w:p>
          <w:p w:rsidR="004B4013" w:rsidRPr="00816E50" w:rsidRDefault="004B4013" w:rsidP="00EF0189">
            <w:pPr>
              <w:ind w:firstLine="720"/>
              <w:rPr>
                <w:b/>
                <w:lang w:val="fr-FR"/>
              </w:rPr>
            </w:pPr>
            <w:proofErr w:type="spellStart"/>
            <w:r w:rsidRPr="00816E50">
              <w:rPr>
                <w:b/>
                <w:lang w:val="fr-FR"/>
              </w:rPr>
              <w:t>Unde</w:t>
            </w:r>
            <w:proofErr w:type="spellEnd"/>
            <w:r w:rsidRPr="00816E50">
              <w:rPr>
                <w:b/>
                <w:lang w:val="fr-FR"/>
              </w:rPr>
              <w:t xml:space="preserve">: P(t) </w:t>
            </w:r>
            <w:proofErr w:type="spellStart"/>
            <w:r w:rsidRPr="00816E50">
              <w:rPr>
                <w:b/>
                <w:lang w:val="fr-FR"/>
              </w:rPr>
              <w:t>reprezintă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total</w:t>
            </w:r>
          </w:p>
          <w:p w:rsidR="004B4013" w:rsidRPr="00816E50" w:rsidRDefault="004B4013" w:rsidP="00EF0189">
            <w:pPr>
              <w:ind w:firstLine="720"/>
              <w:rPr>
                <w:b/>
                <w:lang w:val="fr-FR"/>
              </w:rPr>
            </w:pPr>
            <w:r w:rsidRPr="00816E50">
              <w:rPr>
                <w:b/>
                <w:lang w:val="fr-FR"/>
              </w:rPr>
              <w:t xml:space="preserve">            P – </w:t>
            </w: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obţinut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pentru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componenta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financiară</w:t>
            </w:r>
            <w:proofErr w:type="spellEnd"/>
          </w:p>
          <w:p w:rsidR="004B4013" w:rsidRPr="00816E50" w:rsidRDefault="004B4013" w:rsidP="00502177">
            <w:pPr>
              <w:ind w:firstLine="720"/>
              <w:jc w:val="both"/>
              <w:rPr>
                <w:b/>
                <w:lang w:val="fr-FR"/>
              </w:rPr>
            </w:pPr>
            <w:r w:rsidRPr="00816E50">
              <w:rPr>
                <w:b/>
                <w:lang w:val="fr-FR"/>
              </w:rPr>
              <w:t xml:space="preserve">            E – </w:t>
            </w: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obţinut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pentru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experiența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="00502177" w:rsidRPr="00816E50">
              <w:rPr>
                <w:b/>
                <w:lang w:val="fr-FR"/>
              </w:rPr>
              <w:t>profesionala</w:t>
            </w:r>
            <w:proofErr w:type="spellEnd"/>
            <w:r w:rsidR="00502177" w:rsidRPr="00816E50">
              <w:rPr>
                <w:b/>
                <w:lang w:val="fr-FR"/>
              </w:rPr>
              <w:t xml:space="preserve"> de </w:t>
            </w:r>
            <w:proofErr w:type="spellStart"/>
            <w:r w:rsidR="00502177" w:rsidRPr="00816E50">
              <w:rPr>
                <w:b/>
                <w:lang w:val="fr-FR"/>
              </w:rPr>
              <w:t>specialitate</w:t>
            </w:r>
            <w:proofErr w:type="spellEnd"/>
            <w:r w:rsidR="00502177" w:rsidRPr="00816E50">
              <w:rPr>
                <w:b/>
                <w:lang w:val="fr-FR"/>
              </w:rPr>
              <w:t xml:space="preserve"> a </w:t>
            </w:r>
            <w:proofErr w:type="spellStart"/>
            <w:r w:rsidRPr="00816E50">
              <w:rPr>
                <w:b/>
                <w:lang w:val="fr-FR"/>
              </w:rPr>
              <w:t>perso</w:t>
            </w:r>
            <w:r w:rsidR="00502177" w:rsidRPr="00816E50">
              <w:rPr>
                <w:b/>
                <w:lang w:val="fr-FR"/>
              </w:rPr>
              <w:t>anei</w:t>
            </w:r>
            <w:proofErr w:type="spellEnd"/>
            <w:r w:rsidR="00502177" w:rsidRPr="00816E50">
              <w:rPr>
                <w:b/>
                <w:lang w:val="fr-FR"/>
              </w:rPr>
              <w:t xml:space="preserve"> care va presta </w:t>
            </w:r>
            <w:proofErr w:type="spellStart"/>
            <w:r w:rsidR="00502177" w:rsidRPr="00816E50">
              <w:rPr>
                <w:b/>
                <w:lang w:val="fr-FR"/>
              </w:rPr>
              <w:t>serviciile</w:t>
            </w:r>
            <w:proofErr w:type="spellEnd"/>
            <w:r w:rsidRPr="00816E50">
              <w:rPr>
                <w:b/>
                <w:lang w:val="fr-FR"/>
              </w:rPr>
              <w:t xml:space="preserve">. </w:t>
            </w:r>
          </w:p>
          <w:p w:rsidR="004B4013" w:rsidRPr="00816E50" w:rsidRDefault="004B4013" w:rsidP="00EF0189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816E50">
              <w:rPr>
                <w:b/>
                <w:lang w:val="fr-FR"/>
              </w:rPr>
              <w:t>Oferta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câştigătoare</w:t>
            </w:r>
            <w:proofErr w:type="spellEnd"/>
            <w:r w:rsidRPr="00816E50">
              <w:rPr>
                <w:b/>
                <w:lang w:val="fr-FR"/>
              </w:rPr>
              <w:t xml:space="preserve"> va fi </w:t>
            </w:r>
            <w:proofErr w:type="spellStart"/>
            <w:r w:rsidRPr="00816E50">
              <w:rPr>
                <w:b/>
                <w:lang w:val="fr-FR"/>
              </w:rPr>
              <w:t>desemnată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oferta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gramStart"/>
            <w:r w:rsidRPr="00816E50">
              <w:rPr>
                <w:b/>
                <w:lang w:val="fr-FR"/>
              </w:rPr>
              <w:t>ce</w:t>
            </w:r>
            <w:proofErr w:type="gram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întruneşte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cel</w:t>
            </w:r>
            <w:proofErr w:type="spellEnd"/>
            <w:r w:rsidRPr="00816E50">
              <w:rPr>
                <w:b/>
                <w:lang w:val="fr-FR"/>
              </w:rPr>
              <w:t xml:space="preserve"> mai mare </w:t>
            </w:r>
            <w:proofErr w:type="spellStart"/>
            <w:r w:rsidRPr="00816E50">
              <w:rPr>
                <w:b/>
                <w:lang w:val="fr-FR"/>
              </w:rPr>
              <w:t>după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aplicarea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formulei</w:t>
            </w:r>
            <w:proofErr w:type="spellEnd"/>
            <w:r w:rsidRPr="00816E50">
              <w:rPr>
                <w:b/>
                <w:lang w:val="fr-FR"/>
              </w:rPr>
              <w:t xml:space="preserve"> de calcul.</w:t>
            </w:r>
          </w:p>
        </w:tc>
      </w:tr>
    </w:tbl>
    <w:p w:rsidR="004B4013" w:rsidRPr="00816E50" w:rsidRDefault="004B4013" w:rsidP="00E05C85">
      <w:pPr>
        <w:ind w:firstLine="720"/>
        <w:rPr>
          <w:lang w:val="ro-RO"/>
        </w:rPr>
      </w:pPr>
    </w:p>
    <w:p w:rsidR="0054135B" w:rsidRPr="00816E50" w:rsidRDefault="008B1159" w:rsidP="0054135B">
      <w:pPr>
        <w:tabs>
          <w:tab w:val="left" w:pos="0"/>
        </w:tabs>
        <w:jc w:val="both"/>
        <w:rPr>
          <w:bCs/>
        </w:rPr>
      </w:pPr>
      <w:r w:rsidRPr="00816E50">
        <w:tab/>
      </w:r>
      <w:proofErr w:type="spellStart"/>
      <w:r w:rsidR="0054135B" w:rsidRPr="00816E50">
        <w:t>În</w:t>
      </w:r>
      <w:proofErr w:type="spellEnd"/>
      <w:r w:rsidR="0054135B" w:rsidRPr="00816E50">
        <w:t xml:space="preserve"> </w:t>
      </w:r>
      <w:proofErr w:type="spellStart"/>
      <w:r w:rsidR="0054135B" w:rsidRPr="00816E50">
        <w:t>c</w:t>
      </w:r>
      <w:r w:rsidR="0054135B" w:rsidRPr="00816E50">
        <w:rPr>
          <w:bCs/>
        </w:rPr>
        <w:t>onformitate</w:t>
      </w:r>
      <w:proofErr w:type="spellEnd"/>
      <w:r w:rsidR="0054135B" w:rsidRPr="00816E50">
        <w:rPr>
          <w:bCs/>
        </w:rPr>
        <w:t xml:space="preserve"> cu </w:t>
      </w:r>
      <w:proofErr w:type="spellStart"/>
      <w:r w:rsidR="0054135B" w:rsidRPr="00816E50">
        <w:rPr>
          <w:bCs/>
        </w:rPr>
        <w:t>prevederile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Legii</w:t>
      </w:r>
      <w:proofErr w:type="spellEnd"/>
      <w:r w:rsidR="0054135B" w:rsidRPr="00816E50">
        <w:rPr>
          <w:bCs/>
        </w:rPr>
        <w:t xml:space="preserve"> 139/2022, </w:t>
      </w:r>
      <w:proofErr w:type="spellStart"/>
      <w:r w:rsidR="0054135B" w:rsidRPr="00816E50">
        <w:rPr>
          <w:bCs/>
        </w:rPr>
        <w:t>contractantul</w:t>
      </w:r>
      <w:proofErr w:type="spellEnd"/>
      <w:r w:rsidR="0054135B" w:rsidRPr="00816E50">
        <w:rPr>
          <w:bCs/>
        </w:rPr>
        <w:t xml:space="preserve"> are </w:t>
      </w:r>
      <w:proofErr w:type="spellStart"/>
      <w:r w:rsidR="0054135B" w:rsidRPr="00816E50">
        <w:rPr>
          <w:bCs/>
        </w:rPr>
        <w:t>obligația</w:t>
      </w:r>
      <w:proofErr w:type="spellEnd"/>
      <w:r w:rsidR="0054135B" w:rsidRPr="00816E50">
        <w:rPr>
          <w:bCs/>
        </w:rPr>
        <w:t xml:space="preserve"> de </w:t>
      </w:r>
      <w:proofErr w:type="gramStart"/>
      <w:r w:rsidR="0054135B" w:rsidRPr="00816E50">
        <w:rPr>
          <w:bCs/>
        </w:rPr>
        <w:t>a</w:t>
      </w:r>
      <w:proofErr w:type="gram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emite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facturi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electronice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și</w:t>
      </w:r>
      <w:proofErr w:type="spellEnd"/>
      <w:r w:rsidR="0054135B" w:rsidRPr="00816E50">
        <w:rPr>
          <w:bCs/>
        </w:rPr>
        <w:t xml:space="preserve"> de a le </w:t>
      </w:r>
      <w:proofErr w:type="spellStart"/>
      <w:r w:rsidR="0054135B" w:rsidRPr="00816E50">
        <w:rPr>
          <w:bCs/>
        </w:rPr>
        <w:t>transmite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Autorității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Contractante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prin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sistemul</w:t>
      </w:r>
      <w:proofErr w:type="spellEnd"/>
      <w:r w:rsidR="0054135B" w:rsidRPr="00816E50">
        <w:rPr>
          <w:bCs/>
        </w:rPr>
        <w:t xml:space="preserve"> national </w:t>
      </w:r>
      <w:proofErr w:type="spellStart"/>
      <w:r w:rsidR="0054135B" w:rsidRPr="00816E50">
        <w:rPr>
          <w:bCs/>
        </w:rPr>
        <w:t>privind</w:t>
      </w:r>
      <w:proofErr w:type="spellEnd"/>
      <w:r w:rsidR="0054135B" w:rsidRPr="00816E50">
        <w:rPr>
          <w:bCs/>
        </w:rPr>
        <w:t xml:space="preserve"> facture electronica RO e-</w:t>
      </w:r>
      <w:proofErr w:type="spellStart"/>
      <w:r w:rsidR="0054135B" w:rsidRPr="00816E50">
        <w:rPr>
          <w:bCs/>
        </w:rPr>
        <w:t>factura</w:t>
      </w:r>
      <w:proofErr w:type="spellEnd"/>
      <w:r w:rsidR="0054135B" w:rsidRPr="00816E50">
        <w:rPr>
          <w:bCs/>
        </w:rPr>
        <w:t>. </w:t>
      </w:r>
    </w:p>
    <w:p w:rsidR="0054135B" w:rsidRPr="00816E50" w:rsidRDefault="0054135B" w:rsidP="0054135B">
      <w:pPr>
        <w:ind w:firstLine="720"/>
        <w:jc w:val="both"/>
        <w:rPr>
          <w:bCs/>
        </w:rPr>
      </w:pPr>
      <w:proofErr w:type="spellStart"/>
      <w:r w:rsidRPr="00816E50">
        <w:rPr>
          <w:b/>
          <w:bCs/>
        </w:rPr>
        <w:t>Termenul</w:t>
      </w:r>
      <w:proofErr w:type="spellEnd"/>
      <w:r w:rsidRPr="00816E50">
        <w:rPr>
          <w:b/>
          <w:bCs/>
        </w:rPr>
        <w:t xml:space="preserve"> de </w:t>
      </w:r>
      <w:proofErr w:type="spellStart"/>
      <w:r w:rsidRPr="00816E50">
        <w:rPr>
          <w:b/>
          <w:bCs/>
        </w:rPr>
        <w:t>plată</w:t>
      </w:r>
      <w:proofErr w:type="spellEnd"/>
      <w:r w:rsidRPr="00816E50">
        <w:rPr>
          <w:bCs/>
        </w:rPr>
        <w:t xml:space="preserve"> </w:t>
      </w:r>
      <w:proofErr w:type="spellStart"/>
      <w:proofErr w:type="gramStart"/>
      <w:r w:rsidRPr="00816E50">
        <w:rPr>
          <w:bCs/>
        </w:rPr>
        <w:t>este</w:t>
      </w:r>
      <w:proofErr w:type="spellEnd"/>
      <w:proofErr w:type="gramEnd"/>
      <w:r w:rsidRPr="00816E50">
        <w:rPr>
          <w:bCs/>
        </w:rPr>
        <w:t>:</w:t>
      </w:r>
    </w:p>
    <w:p w:rsidR="0054135B" w:rsidRPr="00816E50" w:rsidRDefault="0054135B" w:rsidP="005413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16E50">
        <w:rPr>
          <w:color w:val="000000"/>
        </w:rPr>
        <w:t>a) </w:t>
      </w:r>
      <w:r w:rsidRPr="00816E50">
        <w:rPr>
          <w:bCs/>
          <w:color w:val="000000"/>
        </w:rPr>
        <w:t xml:space="preserve">30 de </w:t>
      </w:r>
      <w:proofErr w:type="spellStart"/>
      <w:r w:rsidRPr="00816E50">
        <w:rPr>
          <w:bCs/>
          <w:color w:val="000000"/>
        </w:rPr>
        <w:t>zile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calendaristice</w:t>
      </w:r>
      <w:proofErr w:type="spellEnd"/>
      <w:r w:rsidRPr="00816E50">
        <w:rPr>
          <w:bCs/>
          <w:color w:val="000000"/>
        </w:rPr>
        <w:t xml:space="preserve"> de la data la care </w:t>
      </w:r>
      <w:proofErr w:type="spellStart"/>
      <w:r w:rsidRPr="00816E50">
        <w:rPr>
          <w:bCs/>
          <w:color w:val="000000"/>
        </w:rPr>
        <w:t>factura</w:t>
      </w:r>
      <w:proofErr w:type="spellEnd"/>
      <w:r w:rsidRPr="00816E50">
        <w:rPr>
          <w:bCs/>
          <w:color w:val="000000"/>
        </w:rPr>
        <w:t xml:space="preserve"> electronica </w:t>
      </w:r>
      <w:proofErr w:type="spellStart"/>
      <w:r w:rsidRPr="00816E50">
        <w:rPr>
          <w:bCs/>
          <w:color w:val="000000"/>
        </w:rPr>
        <w:t>este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disponibila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spre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descarcare</w:t>
      </w:r>
      <w:proofErr w:type="spellEnd"/>
      <w:r w:rsidRPr="00816E50">
        <w:rPr>
          <w:bCs/>
          <w:color w:val="000000"/>
        </w:rPr>
        <w:t xml:space="preserve"> de </w:t>
      </w:r>
      <w:proofErr w:type="spellStart"/>
      <w:r w:rsidRPr="00816E50">
        <w:rPr>
          <w:bCs/>
          <w:color w:val="000000"/>
        </w:rPr>
        <w:t>către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Autoritatea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Contractanta</w:t>
      </w:r>
      <w:proofErr w:type="spellEnd"/>
      <w:r w:rsidRPr="00816E50">
        <w:rPr>
          <w:bCs/>
          <w:color w:val="000000"/>
        </w:rPr>
        <w:t xml:space="preserve">, din </w:t>
      </w:r>
      <w:proofErr w:type="spellStart"/>
      <w:r w:rsidRPr="00816E50">
        <w:rPr>
          <w:bCs/>
          <w:color w:val="000000"/>
        </w:rPr>
        <w:t>sistemul</w:t>
      </w:r>
      <w:proofErr w:type="spellEnd"/>
      <w:r w:rsidRPr="00816E50">
        <w:rPr>
          <w:bCs/>
          <w:color w:val="000000"/>
        </w:rPr>
        <w:t xml:space="preserve"> RO e-</w:t>
      </w:r>
      <w:proofErr w:type="spellStart"/>
      <w:r w:rsidRPr="00816E50">
        <w:rPr>
          <w:bCs/>
          <w:color w:val="000000"/>
        </w:rPr>
        <w:t>factura</w:t>
      </w:r>
      <w:proofErr w:type="spellEnd"/>
      <w:r w:rsidRPr="00816E50">
        <w:rPr>
          <w:bCs/>
          <w:color w:val="000000"/>
        </w:rPr>
        <w:t xml:space="preserve">, </w:t>
      </w:r>
      <w:proofErr w:type="spellStart"/>
      <w:r w:rsidRPr="00816E50">
        <w:rPr>
          <w:bCs/>
          <w:color w:val="000000"/>
        </w:rPr>
        <w:t>daca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recept</w:t>
      </w:r>
      <w:r w:rsidR="004D0688">
        <w:rPr>
          <w:bCs/>
          <w:color w:val="000000"/>
        </w:rPr>
        <w:t>ia</w:t>
      </w:r>
      <w:proofErr w:type="spellEnd"/>
      <w:r w:rsidR="004D0688">
        <w:rPr>
          <w:bCs/>
          <w:color w:val="000000"/>
        </w:rPr>
        <w:t xml:space="preserve"> </w:t>
      </w:r>
      <w:proofErr w:type="spellStart"/>
      <w:r w:rsidR="004D0688">
        <w:rPr>
          <w:bCs/>
          <w:color w:val="000000"/>
        </w:rPr>
        <w:t>este</w:t>
      </w:r>
      <w:proofErr w:type="spellEnd"/>
      <w:r w:rsidR="004D0688">
        <w:rPr>
          <w:bCs/>
          <w:color w:val="000000"/>
        </w:rPr>
        <w:t xml:space="preserve"> </w:t>
      </w:r>
      <w:proofErr w:type="spellStart"/>
      <w:r w:rsidR="004D0688">
        <w:rPr>
          <w:bCs/>
          <w:color w:val="000000"/>
        </w:rPr>
        <w:t>anterioara</w:t>
      </w:r>
      <w:proofErr w:type="spellEnd"/>
      <w:r w:rsidR="004D0688">
        <w:rPr>
          <w:bCs/>
          <w:color w:val="000000"/>
        </w:rPr>
        <w:t xml:space="preserve"> </w:t>
      </w:r>
      <w:proofErr w:type="spellStart"/>
      <w:r w:rsidR="004D0688">
        <w:rPr>
          <w:bCs/>
          <w:color w:val="000000"/>
        </w:rPr>
        <w:t>acestei</w:t>
      </w:r>
      <w:proofErr w:type="spellEnd"/>
      <w:r w:rsidR="004D0688">
        <w:rPr>
          <w:bCs/>
          <w:color w:val="000000"/>
        </w:rPr>
        <w:t xml:space="preserve"> date, inclusive cod </w:t>
      </w:r>
      <w:proofErr w:type="spellStart"/>
      <w:r w:rsidR="004D0688">
        <w:rPr>
          <w:bCs/>
          <w:color w:val="000000"/>
        </w:rPr>
        <w:t>cpv</w:t>
      </w:r>
      <w:proofErr w:type="spellEnd"/>
      <w:r w:rsidR="004D0688">
        <w:rPr>
          <w:bCs/>
          <w:color w:val="000000"/>
        </w:rPr>
        <w:t xml:space="preserve"> </w:t>
      </w:r>
      <w:r w:rsidR="004D0688" w:rsidRPr="0041349C">
        <w:rPr>
          <w:i/>
          <w:iCs/>
          <w:lang w:val="fr-FR"/>
        </w:rPr>
        <w:t>85121270-</w:t>
      </w:r>
      <w:proofErr w:type="gramStart"/>
      <w:r w:rsidR="004D0688" w:rsidRPr="0041349C">
        <w:rPr>
          <w:i/>
          <w:iCs/>
          <w:lang w:val="fr-FR"/>
        </w:rPr>
        <w:t>6</w:t>
      </w:r>
      <w:r w:rsidR="004D0688">
        <w:rPr>
          <w:i/>
          <w:iCs/>
          <w:lang w:val="fr-FR"/>
        </w:rPr>
        <w:t> ;</w:t>
      </w:r>
      <w:proofErr w:type="gramEnd"/>
    </w:p>
    <w:p w:rsidR="0054135B" w:rsidRPr="00816E50" w:rsidRDefault="0054135B" w:rsidP="005413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/>
        </w:rPr>
      </w:pPr>
      <w:r w:rsidRPr="00816E50">
        <w:rPr>
          <w:bCs/>
          <w:color w:val="000000"/>
        </w:rPr>
        <w:t xml:space="preserve">b) 30 de </w:t>
      </w:r>
      <w:proofErr w:type="spellStart"/>
      <w:r w:rsidRPr="00816E50">
        <w:rPr>
          <w:bCs/>
          <w:color w:val="000000"/>
        </w:rPr>
        <w:t>zile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calendaristice</w:t>
      </w:r>
      <w:proofErr w:type="spellEnd"/>
      <w:r w:rsidRPr="00816E50">
        <w:rPr>
          <w:bCs/>
          <w:color w:val="000000"/>
        </w:rPr>
        <w:t xml:space="preserve"> de la data </w:t>
      </w:r>
      <w:proofErr w:type="spellStart"/>
      <w:r w:rsidRPr="00816E50">
        <w:rPr>
          <w:bCs/>
          <w:color w:val="000000"/>
        </w:rPr>
        <w:t>receptiei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daca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factura</w:t>
      </w:r>
      <w:proofErr w:type="spellEnd"/>
      <w:r w:rsidRPr="00816E50">
        <w:rPr>
          <w:bCs/>
          <w:color w:val="000000"/>
        </w:rPr>
        <w:t xml:space="preserve"> electronica </w:t>
      </w:r>
      <w:proofErr w:type="spellStart"/>
      <w:r w:rsidRPr="00816E50">
        <w:rPr>
          <w:bCs/>
          <w:color w:val="000000"/>
        </w:rPr>
        <w:t>este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disponibila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spre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descarcare</w:t>
      </w:r>
      <w:proofErr w:type="spellEnd"/>
      <w:r w:rsidRPr="00816E50">
        <w:rPr>
          <w:bCs/>
          <w:color w:val="000000"/>
        </w:rPr>
        <w:t xml:space="preserve"> de </w:t>
      </w:r>
      <w:proofErr w:type="spellStart"/>
      <w:r w:rsidRPr="00816E50">
        <w:rPr>
          <w:bCs/>
          <w:color w:val="000000"/>
        </w:rPr>
        <w:t>către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Autoritatea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Contractanta</w:t>
      </w:r>
      <w:proofErr w:type="spellEnd"/>
      <w:r w:rsidRPr="00816E50">
        <w:rPr>
          <w:bCs/>
          <w:color w:val="000000"/>
        </w:rPr>
        <w:t xml:space="preserve"> din </w:t>
      </w:r>
      <w:proofErr w:type="spellStart"/>
      <w:r w:rsidRPr="00816E50">
        <w:rPr>
          <w:bCs/>
          <w:color w:val="000000"/>
        </w:rPr>
        <w:t>sistemul</w:t>
      </w:r>
      <w:proofErr w:type="spellEnd"/>
      <w:r w:rsidRPr="00816E50">
        <w:rPr>
          <w:bCs/>
          <w:color w:val="000000"/>
        </w:rPr>
        <w:t xml:space="preserve"> RO e-</w:t>
      </w:r>
      <w:proofErr w:type="spellStart"/>
      <w:r w:rsidRPr="00816E50">
        <w:rPr>
          <w:bCs/>
          <w:color w:val="000000"/>
        </w:rPr>
        <w:t>factura</w:t>
      </w:r>
      <w:proofErr w:type="spellEnd"/>
      <w:r w:rsidRPr="00816E50">
        <w:rPr>
          <w:bCs/>
          <w:color w:val="000000"/>
        </w:rPr>
        <w:t xml:space="preserve">, la data </w:t>
      </w:r>
      <w:proofErr w:type="spellStart"/>
      <w:r w:rsidRPr="00816E50">
        <w:rPr>
          <w:bCs/>
          <w:color w:val="000000"/>
        </w:rPr>
        <w:t>rece</w:t>
      </w:r>
      <w:r w:rsidR="004D0688">
        <w:rPr>
          <w:bCs/>
          <w:color w:val="000000"/>
        </w:rPr>
        <w:t>ptiei</w:t>
      </w:r>
      <w:proofErr w:type="spellEnd"/>
      <w:r w:rsidR="004D0688">
        <w:rPr>
          <w:bCs/>
          <w:color w:val="000000"/>
        </w:rPr>
        <w:t xml:space="preserve"> </w:t>
      </w:r>
      <w:proofErr w:type="spellStart"/>
      <w:r w:rsidR="004D0688">
        <w:rPr>
          <w:bCs/>
          <w:color w:val="000000"/>
        </w:rPr>
        <w:t>ori</w:t>
      </w:r>
      <w:proofErr w:type="spellEnd"/>
      <w:r w:rsidR="004D0688">
        <w:rPr>
          <w:bCs/>
          <w:color w:val="000000"/>
        </w:rPr>
        <w:t xml:space="preserve"> anterior </w:t>
      </w:r>
      <w:proofErr w:type="spellStart"/>
      <w:r w:rsidR="004D0688">
        <w:rPr>
          <w:bCs/>
          <w:color w:val="000000"/>
        </w:rPr>
        <w:t>acestei</w:t>
      </w:r>
      <w:proofErr w:type="spellEnd"/>
      <w:r w:rsidR="004D0688">
        <w:rPr>
          <w:bCs/>
          <w:color w:val="000000"/>
        </w:rPr>
        <w:t xml:space="preserve"> date, inclusive cod CPV </w:t>
      </w:r>
      <w:r w:rsidR="004D0688" w:rsidRPr="0041349C">
        <w:rPr>
          <w:i/>
          <w:iCs/>
          <w:lang w:val="fr-FR"/>
        </w:rPr>
        <w:t>85121270-6</w:t>
      </w:r>
      <w:r w:rsidR="004D0688">
        <w:rPr>
          <w:i/>
          <w:iCs/>
          <w:lang w:val="fr-FR"/>
        </w:rPr>
        <w:t> ;</w:t>
      </w:r>
    </w:p>
    <w:p w:rsidR="0054135B" w:rsidRPr="00816E50" w:rsidRDefault="0054135B" w:rsidP="0054135B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b/>
          <w:bCs/>
          <w:szCs w:val="24"/>
        </w:rPr>
      </w:pPr>
      <w:r w:rsidRPr="00816E50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4135B" w:rsidRPr="00816E50" w:rsidRDefault="0054135B" w:rsidP="0054135B">
      <w:pPr>
        <w:pStyle w:val="DefaultText1"/>
        <w:ind w:firstLine="720"/>
        <w:jc w:val="both"/>
        <w:rPr>
          <w:b/>
          <w:bCs/>
          <w:szCs w:val="24"/>
        </w:rPr>
      </w:pPr>
      <w:proofErr w:type="spellStart"/>
      <w:r w:rsidRPr="00816E50">
        <w:rPr>
          <w:b/>
          <w:bCs/>
          <w:szCs w:val="24"/>
        </w:rPr>
        <w:t>Prin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depunerea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ofertei</w:t>
      </w:r>
      <w:proofErr w:type="spellEnd"/>
      <w:r w:rsidRPr="00816E50">
        <w:rPr>
          <w:b/>
          <w:bCs/>
          <w:szCs w:val="24"/>
        </w:rPr>
        <w:t xml:space="preserve">, </w:t>
      </w:r>
      <w:proofErr w:type="spellStart"/>
      <w:r w:rsidRPr="00816E50">
        <w:rPr>
          <w:b/>
          <w:bCs/>
          <w:szCs w:val="24"/>
        </w:rPr>
        <w:t>ofertantul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își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exprimă</w:t>
      </w:r>
      <w:proofErr w:type="spellEnd"/>
      <w:r w:rsidRPr="00816E50">
        <w:rPr>
          <w:b/>
          <w:bCs/>
          <w:szCs w:val="24"/>
        </w:rPr>
        <w:t xml:space="preserve"> implicit </w:t>
      </w:r>
      <w:proofErr w:type="spellStart"/>
      <w:r w:rsidRPr="00816E50">
        <w:rPr>
          <w:b/>
          <w:bCs/>
          <w:szCs w:val="24"/>
        </w:rPr>
        <w:t>acceptul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său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asupra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condițiilor</w:t>
      </w:r>
      <w:proofErr w:type="spellEnd"/>
      <w:r w:rsidRPr="00816E50">
        <w:rPr>
          <w:b/>
          <w:bCs/>
          <w:szCs w:val="24"/>
        </w:rPr>
        <w:t xml:space="preserve"> de </w:t>
      </w:r>
      <w:proofErr w:type="spellStart"/>
      <w:r w:rsidRPr="00816E50">
        <w:rPr>
          <w:b/>
          <w:bCs/>
          <w:szCs w:val="24"/>
        </w:rPr>
        <w:t>valabilitate</w:t>
      </w:r>
      <w:proofErr w:type="spellEnd"/>
      <w:r w:rsidRPr="00816E50">
        <w:rPr>
          <w:b/>
          <w:bCs/>
          <w:szCs w:val="24"/>
        </w:rPr>
        <w:t xml:space="preserve"> </w:t>
      </w:r>
      <w:proofErr w:type="gramStart"/>
      <w:r w:rsidRPr="00816E50">
        <w:rPr>
          <w:b/>
          <w:bCs/>
          <w:szCs w:val="24"/>
        </w:rPr>
        <w:t>a</w:t>
      </w:r>
      <w:proofErr w:type="gram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ofertei</w:t>
      </w:r>
      <w:proofErr w:type="spellEnd"/>
      <w:r w:rsidRPr="00816E50">
        <w:rPr>
          <w:b/>
          <w:bCs/>
          <w:szCs w:val="24"/>
        </w:rPr>
        <w:t xml:space="preserve">, </w:t>
      </w:r>
      <w:proofErr w:type="spellStart"/>
      <w:r w:rsidRPr="00816E50">
        <w:rPr>
          <w:b/>
          <w:bCs/>
          <w:szCs w:val="24"/>
        </w:rPr>
        <w:t>asupra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termenului</w:t>
      </w:r>
      <w:proofErr w:type="spellEnd"/>
      <w:r w:rsidRPr="00816E50">
        <w:rPr>
          <w:b/>
          <w:bCs/>
          <w:szCs w:val="24"/>
        </w:rPr>
        <w:t xml:space="preserve"> de </w:t>
      </w:r>
      <w:proofErr w:type="spellStart"/>
      <w:r w:rsidRPr="00816E50">
        <w:rPr>
          <w:b/>
          <w:bCs/>
          <w:szCs w:val="24"/>
        </w:rPr>
        <w:t>plată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și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asupra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modalității</w:t>
      </w:r>
      <w:proofErr w:type="spellEnd"/>
      <w:r w:rsidRPr="00816E50">
        <w:rPr>
          <w:b/>
          <w:bCs/>
          <w:szCs w:val="24"/>
        </w:rPr>
        <w:t xml:space="preserve"> de </w:t>
      </w:r>
      <w:proofErr w:type="spellStart"/>
      <w:r w:rsidRPr="00816E50">
        <w:rPr>
          <w:b/>
          <w:bCs/>
          <w:szCs w:val="24"/>
        </w:rPr>
        <w:t>derulare</w:t>
      </w:r>
      <w:proofErr w:type="spellEnd"/>
      <w:r w:rsidRPr="00816E50">
        <w:rPr>
          <w:b/>
          <w:bCs/>
          <w:szCs w:val="24"/>
        </w:rPr>
        <w:t xml:space="preserve"> a </w:t>
      </w:r>
      <w:proofErr w:type="spellStart"/>
      <w:r w:rsidRPr="00816E50">
        <w:rPr>
          <w:b/>
          <w:bCs/>
          <w:szCs w:val="24"/>
        </w:rPr>
        <w:t>contractului</w:t>
      </w:r>
      <w:proofErr w:type="spellEnd"/>
      <w:r w:rsidRPr="00816E50">
        <w:rPr>
          <w:b/>
          <w:bCs/>
          <w:szCs w:val="24"/>
        </w:rPr>
        <w:t>.</w:t>
      </w:r>
    </w:p>
    <w:p w:rsidR="0054135B" w:rsidRPr="00816E50" w:rsidRDefault="0054135B" w:rsidP="0054135B">
      <w:pPr>
        <w:pStyle w:val="DefaultText1"/>
        <w:ind w:firstLine="720"/>
        <w:jc w:val="both"/>
        <w:rPr>
          <w:iCs/>
          <w:szCs w:val="24"/>
          <w:lang w:val="ro-RO"/>
        </w:rPr>
      </w:pPr>
    </w:p>
    <w:p w:rsidR="0054135B" w:rsidRPr="00816E50" w:rsidRDefault="0054135B" w:rsidP="0054135B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E50">
        <w:rPr>
          <w:rFonts w:ascii="Times New Roman" w:hAnsi="Times New Roman" w:cs="Times New Roman"/>
          <w:sz w:val="24"/>
          <w:szCs w:val="24"/>
          <w:lang w:val="ro-RO"/>
        </w:rPr>
        <w:tab/>
        <w:t xml:space="preserve">Vă solicităm să transmiteți oferta, prin e-mail pe adresa: </w:t>
      </w:r>
      <w:hyperlink r:id="rId7" w:history="1">
        <w:r w:rsidR="00827E0A" w:rsidRPr="00E840A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otilia.filimon@uaic.ro</w:t>
        </w:r>
      </w:hyperlink>
      <w:r w:rsidRPr="00816E50">
        <w:rPr>
          <w:rFonts w:ascii="Times New Roman" w:hAnsi="Times New Roman" w:cs="Times New Roman"/>
          <w:sz w:val="24"/>
          <w:szCs w:val="24"/>
          <w:lang w:val="ro-RO"/>
        </w:rPr>
        <w:t xml:space="preserve"> sau la Registratura Universității Alexandru Ioan Cuza din Iași, B-dul Carol I nr. 11 (program de lucru de luni până vineri, între orele 08.00-16.00).</w:t>
      </w:r>
    </w:p>
    <w:p w:rsidR="0054135B" w:rsidRPr="00816E50" w:rsidRDefault="0054135B" w:rsidP="0054135B">
      <w:pPr>
        <w:pStyle w:val="DefaultText1"/>
        <w:ind w:firstLine="720"/>
        <w:jc w:val="both"/>
        <w:rPr>
          <w:b/>
          <w:bCs/>
          <w:szCs w:val="24"/>
        </w:rPr>
      </w:pPr>
    </w:p>
    <w:p w:rsidR="0054135B" w:rsidRPr="00816E50" w:rsidRDefault="0054135B" w:rsidP="0054135B">
      <w:pPr>
        <w:pStyle w:val="DefaultText1"/>
        <w:ind w:firstLine="720"/>
        <w:jc w:val="both"/>
        <w:rPr>
          <w:iCs/>
          <w:szCs w:val="24"/>
          <w:lang w:val="ro-RO"/>
        </w:rPr>
      </w:pPr>
    </w:p>
    <w:p w:rsidR="0054135B" w:rsidRPr="00816E50" w:rsidRDefault="0054135B" w:rsidP="0054135B">
      <w:pPr>
        <w:ind w:left="391"/>
        <w:jc w:val="center"/>
        <w:rPr>
          <w:b/>
          <w:lang w:val="ro-RO"/>
        </w:rPr>
      </w:pPr>
      <w:r w:rsidRPr="00816E50">
        <w:rPr>
          <w:lang w:val="ro-RO"/>
        </w:rPr>
        <w:tab/>
      </w:r>
      <w:r w:rsidRPr="00816E50">
        <w:rPr>
          <w:b/>
          <w:lang w:val="ro-RO"/>
        </w:rPr>
        <w:t>Direc</w:t>
      </w:r>
      <w:r w:rsidR="0090226A">
        <w:rPr>
          <w:b/>
          <w:lang w:val="ro-RO"/>
        </w:rPr>
        <w:t>t</w:t>
      </w:r>
      <w:r w:rsidRPr="00816E50">
        <w:rPr>
          <w:b/>
          <w:lang w:val="ro-RO"/>
        </w:rPr>
        <w:t>or Achiziții Publice și Urmărire Contracte,</w:t>
      </w:r>
    </w:p>
    <w:p w:rsidR="0054135B" w:rsidRPr="00816E50" w:rsidRDefault="0054135B" w:rsidP="0054135B">
      <w:pPr>
        <w:jc w:val="center"/>
        <w:rPr>
          <w:lang w:val="ro-RO"/>
        </w:rPr>
      </w:pPr>
      <w:r w:rsidRPr="00816E50">
        <w:rPr>
          <w:lang w:val="ro-RO"/>
        </w:rPr>
        <w:t>Ing. Gabriela ALEXOAEI</w:t>
      </w:r>
    </w:p>
    <w:p w:rsidR="0054135B" w:rsidRPr="00816E50" w:rsidRDefault="0054135B" w:rsidP="0054135B">
      <w:pPr>
        <w:rPr>
          <w:lang w:val="ro-RO"/>
        </w:rPr>
      </w:pPr>
    </w:p>
    <w:p w:rsidR="0054135B" w:rsidRPr="00816E50" w:rsidRDefault="0054135B" w:rsidP="0054135B">
      <w:pPr>
        <w:rPr>
          <w:lang w:val="ro-RO"/>
        </w:rPr>
      </w:pPr>
    </w:p>
    <w:p w:rsidR="0054135B" w:rsidRPr="00816E50" w:rsidRDefault="0054135B" w:rsidP="0054135B">
      <w:pPr>
        <w:rPr>
          <w:lang w:val="ro-RO"/>
        </w:rPr>
      </w:pPr>
    </w:p>
    <w:p w:rsidR="0054135B" w:rsidRPr="00816E50" w:rsidRDefault="0054135B" w:rsidP="0054135B">
      <w:pPr>
        <w:rPr>
          <w:lang w:val="ro-RO"/>
        </w:rPr>
      </w:pPr>
      <w:r w:rsidRPr="00816E50">
        <w:rPr>
          <w:lang w:val="ro-RO"/>
        </w:rPr>
        <w:t>Întocmit,</w:t>
      </w:r>
    </w:p>
    <w:p w:rsidR="0054135B" w:rsidRPr="00AC05B4" w:rsidRDefault="0054135B" w:rsidP="0054135B">
      <w:pPr>
        <w:rPr>
          <w:lang w:val="ro-RO"/>
        </w:rPr>
      </w:pPr>
      <w:r w:rsidRPr="00816E50">
        <w:rPr>
          <w:lang w:val="ro-RO"/>
        </w:rPr>
        <w:t xml:space="preserve">Ec. </w:t>
      </w:r>
      <w:r w:rsidR="00827E0A">
        <w:rPr>
          <w:lang w:val="ro-RO"/>
        </w:rPr>
        <w:t>Otilia Filimon</w:t>
      </w:r>
    </w:p>
    <w:p w:rsidR="0054135B" w:rsidRPr="00444CB9" w:rsidRDefault="0054135B" w:rsidP="0054135B">
      <w:pPr>
        <w:rPr>
          <w:lang w:val="ro-RO"/>
        </w:rPr>
      </w:pPr>
    </w:p>
    <w:p w:rsidR="00055E18" w:rsidRPr="00E14924" w:rsidRDefault="00055E18" w:rsidP="0054135B">
      <w:pPr>
        <w:tabs>
          <w:tab w:val="left" w:pos="0"/>
        </w:tabs>
        <w:jc w:val="both"/>
        <w:rPr>
          <w:lang w:val="ro-RO"/>
        </w:rPr>
      </w:pPr>
    </w:p>
    <w:sectPr w:rsidR="00055E18" w:rsidRPr="00E14924" w:rsidSect="00C35C2A">
      <w:headerReference w:type="default" r:id="rId8"/>
      <w:footerReference w:type="default" r:id="rId9"/>
      <w:pgSz w:w="11907" w:h="16839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76" w:rsidRDefault="00655476" w:rsidP="00055E18">
      <w:r>
        <w:separator/>
      </w:r>
    </w:p>
  </w:endnote>
  <w:endnote w:type="continuationSeparator" w:id="0">
    <w:p w:rsidR="00655476" w:rsidRDefault="00655476" w:rsidP="0005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C35C2A" w:rsidTr="00C35C2A">
      <w:trPr>
        <w:trHeight w:val="525"/>
      </w:trPr>
      <w:tc>
        <w:tcPr>
          <w:tcW w:w="5063" w:type="dxa"/>
        </w:tcPr>
        <w:p w:rsidR="00C35C2A" w:rsidRPr="00463F9B" w:rsidRDefault="00C35C2A" w:rsidP="00C35C2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şi, Bd.Carol I, nr.11, Corpul J</w:t>
          </w:r>
        </w:p>
        <w:p w:rsidR="00C35C2A" w:rsidRDefault="00C35C2A" w:rsidP="00C35C2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0232201139</w:t>
          </w:r>
        </w:p>
        <w:p w:rsidR="00C35C2A" w:rsidRDefault="00C35C2A" w:rsidP="0083218B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83218B">
            <w:rPr>
              <w:rFonts w:ascii="Trebuchet MS" w:hAnsi="Trebuchet MS"/>
              <w:color w:val="7F7F7F"/>
              <w:sz w:val="18"/>
              <w:szCs w:val="18"/>
            </w:rPr>
            <w:t>otilia.filimon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C35C2A" w:rsidRDefault="00C35C2A" w:rsidP="00C35C2A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C35C2A" w:rsidRDefault="00C35C2A" w:rsidP="00C35C2A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3B657C" w:rsidRPr="00055E18" w:rsidRDefault="003B657C" w:rsidP="001B3ABB">
    <w:pPr>
      <w:pStyle w:val="Footer"/>
      <w:tabs>
        <w:tab w:val="clear" w:pos="4680"/>
        <w:tab w:val="clear" w:pos="9360"/>
        <w:tab w:val="left" w:pos="20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76" w:rsidRDefault="00655476" w:rsidP="00055E18">
      <w:r>
        <w:separator/>
      </w:r>
    </w:p>
  </w:footnote>
  <w:footnote w:type="continuationSeparator" w:id="0">
    <w:p w:rsidR="00655476" w:rsidRDefault="00655476" w:rsidP="00055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7C" w:rsidRDefault="00C35C2A">
    <w:pPr>
      <w:pStyle w:val="Header"/>
    </w:pPr>
    <w:r w:rsidRPr="000556A6">
      <w:rPr>
        <w:noProof/>
      </w:rPr>
      <w:drawing>
        <wp:inline distT="0" distB="0" distL="0" distR="0" wp14:anchorId="62F4FDA8" wp14:editId="6BB3F736">
          <wp:extent cx="5732145" cy="1045430"/>
          <wp:effectExtent l="0" t="0" r="1905" b="2540"/>
          <wp:docPr id="8" name="Picture 8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04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339"/>
    <w:multiLevelType w:val="hybridMultilevel"/>
    <w:tmpl w:val="6916F4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4BF1"/>
    <w:multiLevelType w:val="hybridMultilevel"/>
    <w:tmpl w:val="61243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77CE"/>
    <w:multiLevelType w:val="hybridMultilevel"/>
    <w:tmpl w:val="BDC81E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6E71"/>
    <w:multiLevelType w:val="hybridMultilevel"/>
    <w:tmpl w:val="59848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4632"/>
    <w:multiLevelType w:val="hybridMultilevel"/>
    <w:tmpl w:val="6302C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B6029"/>
    <w:multiLevelType w:val="hybridMultilevel"/>
    <w:tmpl w:val="3478567A"/>
    <w:lvl w:ilvl="0" w:tplc="2DC2BD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9099D"/>
    <w:multiLevelType w:val="hybridMultilevel"/>
    <w:tmpl w:val="0ACEEE9E"/>
    <w:lvl w:ilvl="0" w:tplc="8A1263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8493E"/>
    <w:multiLevelType w:val="hybridMultilevel"/>
    <w:tmpl w:val="599C3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D1600"/>
    <w:multiLevelType w:val="hybridMultilevel"/>
    <w:tmpl w:val="3CD64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D7A88"/>
    <w:multiLevelType w:val="hybridMultilevel"/>
    <w:tmpl w:val="35C09122"/>
    <w:lvl w:ilvl="0" w:tplc="5764F4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11AFD"/>
    <w:multiLevelType w:val="hybridMultilevel"/>
    <w:tmpl w:val="0896A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46801"/>
    <w:multiLevelType w:val="hybridMultilevel"/>
    <w:tmpl w:val="625E4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70CC1"/>
    <w:multiLevelType w:val="hybridMultilevel"/>
    <w:tmpl w:val="2598C35A"/>
    <w:lvl w:ilvl="0" w:tplc="C0CE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2206A"/>
    <w:multiLevelType w:val="hybridMultilevel"/>
    <w:tmpl w:val="52CA9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13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18"/>
    <w:rsid w:val="000074C3"/>
    <w:rsid w:val="0000786B"/>
    <w:rsid w:val="00010FA2"/>
    <w:rsid w:val="00025292"/>
    <w:rsid w:val="000374B3"/>
    <w:rsid w:val="00046ECD"/>
    <w:rsid w:val="00055E18"/>
    <w:rsid w:val="000613F7"/>
    <w:rsid w:val="00064E7E"/>
    <w:rsid w:val="00066064"/>
    <w:rsid w:val="000756B3"/>
    <w:rsid w:val="00096EF1"/>
    <w:rsid w:val="000C7A54"/>
    <w:rsid w:val="000D1329"/>
    <w:rsid w:val="000D2DA1"/>
    <w:rsid w:val="000E1D40"/>
    <w:rsid w:val="001028DD"/>
    <w:rsid w:val="00105CF0"/>
    <w:rsid w:val="00111684"/>
    <w:rsid w:val="0012088F"/>
    <w:rsid w:val="00127471"/>
    <w:rsid w:val="00131C2D"/>
    <w:rsid w:val="00134E74"/>
    <w:rsid w:val="0013679E"/>
    <w:rsid w:val="00137043"/>
    <w:rsid w:val="00140EEE"/>
    <w:rsid w:val="00155624"/>
    <w:rsid w:val="00162E67"/>
    <w:rsid w:val="00182783"/>
    <w:rsid w:val="001866CB"/>
    <w:rsid w:val="001946B2"/>
    <w:rsid w:val="0019497D"/>
    <w:rsid w:val="001A1BFF"/>
    <w:rsid w:val="001A2128"/>
    <w:rsid w:val="001A31E9"/>
    <w:rsid w:val="001B3ABB"/>
    <w:rsid w:val="001B6679"/>
    <w:rsid w:val="001C05F1"/>
    <w:rsid w:val="001C3A60"/>
    <w:rsid w:val="001C4C49"/>
    <w:rsid w:val="001C7918"/>
    <w:rsid w:val="002207BE"/>
    <w:rsid w:val="00234CFD"/>
    <w:rsid w:val="00246CD6"/>
    <w:rsid w:val="00252341"/>
    <w:rsid w:val="002558CC"/>
    <w:rsid w:val="00257CEC"/>
    <w:rsid w:val="002619DD"/>
    <w:rsid w:val="002770D1"/>
    <w:rsid w:val="002771A2"/>
    <w:rsid w:val="00297990"/>
    <w:rsid w:val="002B267A"/>
    <w:rsid w:val="002C21BA"/>
    <w:rsid w:val="002C4943"/>
    <w:rsid w:val="002C4F2B"/>
    <w:rsid w:val="002D0088"/>
    <w:rsid w:val="002D70F5"/>
    <w:rsid w:val="002E74A8"/>
    <w:rsid w:val="002F41C5"/>
    <w:rsid w:val="00300CE5"/>
    <w:rsid w:val="0031064B"/>
    <w:rsid w:val="003144A6"/>
    <w:rsid w:val="003150CF"/>
    <w:rsid w:val="003232B6"/>
    <w:rsid w:val="00326E7C"/>
    <w:rsid w:val="00331E56"/>
    <w:rsid w:val="00332949"/>
    <w:rsid w:val="00332A41"/>
    <w:rsid w:val="00342662"/>
    <w:rsid w:val="00342B63"/>
    <w:rsid w:val="003433F0"/>
    <w:rsid w:val="00371A72"/>
    <w:rsid w:val="003A1E49"/>
    <w:rsid w:val="003B657C"/>
    <w:rsid w:val="003B6E16"/>
    <w:rsid w:val="003C2A03"/>
    <w:rsid w:val="003D35BC"/>
    <w:rsid w:val="003D69FA"/>
    <w:rsid w:val="003E06B4"/>
    <w:rsid w:val="0040441E"/>
    <w:rsid w:val="004067BF"/>
    <w:rsid w:val="00413205"/>
    <w:rsid w:val="0041349C"/>
    <w:rsid w:val="00420D65"/>
    <w:rsid w:val="004239BA"/>
    <w:rsid w:val="004311EE"/>
    <w:rsid w:val="004345C4"/>
    <w:rsid w:val="004374D6"/>
    <w:rsid w:val="004553FE"/>
    <w:rsid w:val="00463EDA"/>
    <w:rsid w:val="00467DD7"/>
    <w:rsid w:val="00481E8D"/>
    <w:rsid w:val="004B4013"/>
    <w:rsid w:val="004C1E4B"/>
    <w:rsid w:val="004C49BC"/>
    <w:rsid w:val="004D0688"/>
    <w:rsid w:val="004D56C3"/>
    <w:rsid w:val="004E0D68"/>
    <w:rsid w:val="004E55EE"/>
    <w:rsid w:val="004F30B1"/>
    <w:rsid w:val="00500095"/>
    <w:rsid w:val="0050123C"/>
    <w:rsid w:val="00502177"/>
    <w:rsid w:val="0050314E"/>
    <w:rsid w:val="0050517D"/>
    <w:rsid w:val="00505368"/>
    <w:rsid w:val="00507447"/>
    <w:rsid w:val="00513F6A"/>
    <w:rsid w:val="00516782"/>
    <w:rsid w:val="00516C9D"/>
    <w:rsid w:val="00524983"/>
    <w:rsid w:val="0054135B"/>
    <w:rsid w:val="0057440C"/>
    <w:rsid w:val="00582212"/>
    <w:rsid w:val="005973ED"/>
    <w:rsid w:val="005A301A"/>
    <w:rsid w:val="005A3B04"/>
    <w:rsid w:val="005B51B4"/>
    <w:rsid w:val="005B75D4"/>
    <w:rsid w:val="005C2901"/>
    <w:rsid w:val="005C32FF"/>
    <w:rsid w:val="005D447B"/>
    <w:rsid w:val="005D7B05"/>
    <w:rsid w:val="005E3946"/>
    <w:rsid w:val="005E6AAB"/>
    <w:rsid w:val="005F2C15"/>
    <w:rsid w:val="006047F7"/>
    <w:rsid w:val="00604911"/>
    <w:rsid w:val="00625B51"/>
    <w:rsid w:val="0063528A"/>
    <w:rsid w:val="00653D51"/>
    <w:rsid w:val="00655359"/>
    <w:rsid w:val="00655476"/>
    <w:rsid w:val="00657B26"/>
    <w:rsid w:val="00672365"/>
    <w:rsid w:val="0067759D"/>
    <w:rsid w:val="006A1FFA"/>
    <w:rsid w:val="006A53F5"/>
    <w:rsid w:val="006B60B3"/>
    <w:rsid w:val="006C5448"/>
    <w:rsid w:val="006D6863"/>
    <w:rsid w:val="006E65A6"/>
    <w:rsid w:val="006F3E62"/>
    <w:rsid w:val="006F4354"/>
    <w:rsid w:val="006F52F9"/>
    <w:rsid w:val="00713494"/>
    <w:rsid w:val="007406DD"/>
    <w:rsid w:val="00742E56"/>
    <w:rsid w:val="0075309C"/>
    <w:rsid w:val="0076245D"/>
    <w:rsid w:val="007636BE"/>
    <w:rsid w:val="007709E0"/>
    <w:rsid w:val="00775461"/>
    <w:rsid w:val="007767E8"/>
    <w:rsid w:val="0077739D"/>
    <w:rsid w:val="00787A9F"/>
    <w:rsid w:val="007B2D02"/>
    <w:rsid w:val="007B6396"/>
    <w:rsid w:val="007C122C"/>
    <w:rsid w:val="007C5EE5"/>
    <w:rsid w:val="007D271E"/>
    <w:rsid w:val="007E2D47"/>
    <w:rsid w:val="007E71F7"/>
    <w:rsid w:val="007F4B52"/>
    <w:rsid w:val="007F6239"/>
    <w:rsid w:val="00810C47"/>
    <w:rsid w:val="00813763"/>
    <w:rsid w:val="00816E50"/>
    <w:rsid w:val="00827E0A"/>
    <w:rsid w:val="0083218B"/>
    <w:rsid w:val="008440F4"/>
    <w:rsid w:val="0085007E"/>
    <w:rsid w:val="008559AA"/>
    <w:rsid w:val="00863A4E"/>
    <w:rsid w:val="008701A2"/>
    <w:rsid w:val="008814AF"/>
    <w:rsid w:val="00884A46"/>
    <w:rsid w:val="00885023"/>
    <w:rsid w:val="0088543C"/>
    <w:rsid w:val="00890DD4"/>
    <w:rsid w:val="00896212"/>
    <w:rsid w:val="00896CB7"/>
    <w:rsid w:val="008A2A90"/>
    <w:rsid w:val="008A4545"/>
    <w:rsid w:val="008A7EA5"/>
    <w:rsid w:val="008B034E"/>
    <w:rsid w:val="008B1159"/>
    <w:rsid w:val="008B57F0"/>
    <w:rsid w:val="008C427C"/>
    <w:rsid w:val="008D098E"/>
    <w:rsid w:val="008E6FFC"/>
    <w:rsid w:val="008F1B2B"/>
    <w:rsid w:val="009009EF"/>
    <w:rsid w:val="0090226A"/>
    <w:rsid w:val="00905C9B"/>
    <w:rsid w:val="009164BA"/>
    <w:rsid w:val="009312D3"/>
    <w:rsid w:val="00931CA6"/>
    <w:rsid w:val="00974DEF"/>
    <w:rsid w:val="0097728A"/>
    <w:rsid w:val="00994B93"/>
    <w:rsid w:val="009B3882"/>
    <w:rsid w:val="009B5AA8"/>
    <w:rsid w:val="009D79C4"/>
    <w:rsid w:val="009F3E2C"/>
    <w:rsid w:val="009F422F"/>
    <w:rsid w:val="009F5584"/>
    <w:rsid w:val="00A073E5"/>
    <w:rsid w:val="00A12059"/>
    <w:rsid w:val="00A233C9"/>
    <w:rsid w:val="00A26139"/>
    <w:rsid w:val="00A36CD5"/>
    <w:rsid w:val="00A40C05"/>
    <w:rsid w:val="00A473B8"/>
    <w:rsid w:val="00A70F23"/>
    <w:rsid w:val="00A80D83"/>
    <w:rsid w:val="00A85DA4"/>
    <w:rsid w:val="00A963D2"/>
    <w:rsid w:val="00AA63E2"/>
    <w:rsid w:val="00AA69D1"/>
    <w:rsid w:val="00AA7984"/>
    <w:rsid w:val="00AB0936"/>
    <w:rsid w:val="00AB76D0"/>
    <w:rsid w:val="00AC3890"/>
    <w:rsid w:val="00AC7627"/>
    <w:rsid w:val="00AF7B9B"/>
    <w:rsid w:val="00B0362D"/>
    <w:rsid w:val="00B106C3"/>
    <w:rsid w:val="00B22979"/>
    <w:rsid w:val="00B26214"/>
    <w:rsid w:val="00B2790D"/>
    <w:rsid w:val="00B323C7"/>
    <w:rsid w:val="00B362EA"/>
    <w:rsid w:val="00B51943"/>
    <w:rsid w:val="00B61814"/>
    <w:rsid w:val="00B65829"/>
    <w:rsid w:val="00B93CD8"/>
    <w:rsid w:val="00BA7ECC"/>
    <w:rsid w:val="00BB0CBF"/>
    <w:rsid w:val="00BC0D30"/>
    <w:rsid w:val="00BC1EBA"/>
    <w:rsid w:val="00BD16A4"/>
    <w:rsid w:val="00BD1FBD"/>
    <w:rsid w:val="00BD32A2"/>
    <w:rsid w:val="00BD3D19"/>
    <w:rsid w:val="00C05031"/>
    <w:rsid w:val="00C2076C"/>
    <w:rsid w:val="00C21539"/>
    <w:rsid w:val="00C253D6"/>
    <w:rsid w:val="00C347A7"/>
    <w:rsid w:val="00C35C2A"/>
    <w:rsid w:val="00C36EFA"/>
    <w:rsid w:val="00C40255"/>
    <w:rsid w:val="00C410F4"/>
    <w:rsid w:val="00C4186F"/>
    <w:rsid w:val="00C434BF"/>
    <w:rsid w:val="00C44ED4"/>
    <w:rsid w:val="00C6284E"/>
    <w:rsid w:val="00C84059"/>
    <w:rsid w:val="00C90F57"/>
    <w:rsid w:val="00CA3B56"/>
    <w:rsid w:val="00CB2287"/>
    <w:rsid w:val="00CB48DE"/>
    <w:rsid w:val="00D01EB7"/>
    <w:rsid w:val="00D31F68"/>
    <w:rsid w:val="00D65CE0"/>
    <w:rsid w:val="00D71236"/>
    <w:rsid w:val="00D757BD"/>
    <w:rsid w:val="00D84494"/>
    <w:rsid w:val="00D8667B"/>
    <w:rsid w:val="00D90A40"/>
    <w:rsid w:val="00DA0861"/>
    <w:rsid w:val="00DA244D"/>
    <w:rsid w:val="00DA685E"/>
    <w:rsid w:val="00DA7352"/>
    <w:rsid w:val="00DB063E"/>
    <w:rsid w:val="00DB0CDB"/>
    <w:rsid w:val="00DC4FE5"/>
    <w:rsid w:val="00DC6B80"/>
    <w:rsid w:val="00DF0839"/>
    <w:rsid w:val="00DF50E5"/>
    <w:rsid w:val="00E00ED6"/>
    <w:rsid w:val="00E056BB"/>
    <w:rsid w:val="00E05C85"/>
    <w:rsid w:val="00E14924"/>
    <w:rsid w:val="00E16381"/>
    <w:rsid w:val="00E2711F"/>
    <w:rsid w:val="00E4688D"/>
    <w:rsid w:val="00E62771"/>
    <w:rsid w:val="00E804EB"/>
    <w:rsid w:val="00EA07A8"/>
    <w:rsid w:val="00EB32A0"/>
    <w:rsid w:val="00EB5AF7"/>
    <w:rsid w:val="00ED326E"/>
    <w:rsid w:val="00EE33AF"/>
    <w:rsid w:val="00EE7AF0"/>
    <w:rsid w:val="00EF12E0"/>
    <w:rsid w:val="00EF1DDE"/>
    <w:rsid w:val="00EF6D70"/>
    <w:rsid w:val="00F026C9"/>
    <w:rsid w:val="00F032CB"/>
    <w:rsid w:val="00F03BC7"/>
    <w:rsid w:val="00F213F1"/>
    <w:rsid w:val="00F26540"/>
    <w:rsid w:val="00F279E7"/>
    <w:rsid w:val="00F304BD"/>
    <w:rsid w:val="00F33513"/>
    <w:rsid w:val="00F42D87"/>
    <w:rsid w:val="00F4590E"/>
    <w:rsid w:val="00F47E43"/>
    <w:rsid w:val="00F51C91"/>
    <w:rsid w:val="00F54146"/>
    <w:rsid w:val="00F56AEC"/>
    <w:rsid w:val="00F62801"/>
    <w:rsid w:val="00F756E1"/>
    <w:rsid w:val="00F772E5"/>
    <w:rsid w:val="00F77476"/>
    <w:rsid w:val="00F808C5"/>
    <w:rsid w:val="00F93972"/>
    <w:rsid w:val="00FC6421"/>
    <w:rsid w:val="00FC7793"/>
    <w:rsid w:val="00FD736B"/>
    <w:rsid w:val="00FE24D3"/>
    <w:rsid w:val="00FF1E2C"/>
    <w:rsid w:val="00FF1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DDBF7-18F3-47C6-8D05-18A9BC83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E18"/>
  </w:style>
  <w:style w:type="paragraph" w:styleId="Footer">
    <w:name w:val="footer"/>
    <w:basedOn w:val="Normal"/>
    <w:link w:val="FooterChar"/>
    <w:uiPriority w:val="99"/>
    <w:unhideWhenUsed/>
    <w:rsid w:val="00055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E18"/>
  </w:style>
  <w:style w:type="paragraph" w:customStyle="1" w:styleId="DefaultText2">
    <w:name w:val="Default Text:2"/>
    <w:basedOn w:val="Normal"/>
    <w:rsid w:val="00055E18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DefaultText1">
    <w:name w:val="Default Text:1"/>
    <w:basedOn w:val="Normal"/>
    <w:rsid w:val="00055E18"/>
    <w:pPr>
      <w:overflowPunct w:val="0"/>
      <w:autoSpaceDE w:val="0"/>
      <w:autoSpaceDN w:val="0"/>
      <w:adjustRightInd w:val="0"/>
    </w:pPr>
    <w:rPr>
      <w:szCs w:val="20"/>
    </w:rPr>
  </w:style>
  <w:style w:type="table" w:styleId="TableGrid">
    <w:name w:val="Table Grid"/>
    <w:basedOn w:val="TableNormal"/>
    <w:uiPriority w:val="39"/>
    <w:rsid w:val="0005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1A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7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2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2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E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280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709E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1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135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ilia.filimon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Inesa Tofanica</dc:creator>
  <cp:lastModifiedBy>SAP</cp:lastModifiedBy>
  <cp:revision>7</cp:revision>
  <cp:lastPrinted>2024-03-21T06:31:00Z</cp:lastPrinted>
  <dcterms:created xsi:type="dcterms:W3CDTF">2025-02-12T11:52:00Z</dcterms:created>
  <dcterms:modified xsi:type="dcterms:W3CDTF">2025-02-14T14:03:00Z</dcterms:modified>
</cp:coreProperties>
</file>