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4" w:rsidRPr="00181B96" w:rsidRDefault="00A04C74" w:rsidP="00B566D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1B96">
        <w:rPr>
          <w:rFonts w:ascii="Times New Roman" w:hAnsi="Times New Roman" w:cs="Times New Roma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-42544</wp:posOffset>
                </wp:positionV>
                <wp:extent cx="2361565" cy="49530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C66" w:rsidRPr="00295C66" w:rsidRDefault="00295C66" w:rsidP="00295C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RECTOR,</w:t>
                            </w:r>
                          </w:p>
                          <w:p w:rsidR="008E0D9B" w:rsidRPr="00295C66" w:rsidRDefault="00295C66" w:rsidP="00295C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Prof. Univ. Dr. </w:t>
                            </w:r>
                            <w:r w:rsidR="009A5307">
                              <w:rPr>
                                <w:rFonts w:ascii="Times New Roman" w:hAnsi="Times New Roman" w:cs="Times New Roman"/>
                                <w:b/>
                              </w:rPr>
                              <w:t>Liviu-George MAHA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4pt;margin-top:-3.35pt;width:185.95pt;height:3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4UggIAAAw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" stroked="f" strokeweight="0">
                <v:textbox>
                  <w:txbxContent>
                    <w:p w:rsidR="00295C66" w:rsidRPr="00295C66" w:rsidRDefault="00295C66" w:rsidP="00295C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RECTOR,</w:t>
                      </w:r>
                    </w:p>
                    <w:p w:rsidR="008E0D9B" w:rsidRPr="00295C66" w:rsidRDefault="00295C66" w:rsidP="00295C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Prof. Univ. Dr. </w:t>
                      </w:r>
                      <w:r w:rsidR="009A5307">
                        <w:rPr>
                          <w:rFonts w:ascii="Times New Roman" w:hAnsi="Times New Roman" w:cs="Times New Roman"/>
                          <w:b/>
                        </w:rPr>
                        <w:t>Liviu-George MAHA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7131A" w:rsidRPr="00181B96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="0027131A" w:rsidRPr="00181B96">
        <w:rPr>
          <w:rFonts w:ascii="Times New Roman" w:hAnsi="Times New Roman" w:cs="Times New Roman"/>
          <w:sz w:val="22"/>
          <w:szCs w:val="22"/>
        </w:rPr>
        <w:t>.</w:t>
      </w:r>
      <w:r w:rsidR="008E0D9B" w:rsidRPr="00181B96">
        <w:rPr>
          <w:rFonts w:ascii="Times New Roman" w:hAnsi="Times New Roman" w:cs="Times New Roman"/>
          <w:sz w:val="22"/>
          <w:szCs w:val="22"/>
        </w:rPr>
        <w:t xml:space="preserve"> </w:t>
      </w:r>
      <w:r w:rsidR="00A70609">
        <w:rPr>
          <w:rFonts w:ascii="Times New Roman" w:hAnsi="Times New Roman" w:cs="Times New Roman"/>
          <w:sz w:val="22"/>
          <w:szCs w:val="22"/>
        </w:rPr>
        <w:t>2062/</w:t>
      </w:r>
      <w:r w:rsidR="0027131A" w:rsidRPr="00181B96">
        <w:rPr>
          <w:rFonts w:ascii="Times New Roman" w:hAnsi="Times New Roman" w:cs="Times New Roman"/>
          <w:sz w:val="22"/>
          <w:szCs w:val="22"/>
        </w:rPr>
        <w:t>AP/</w:t>
      </w:r>
      <w:r w:rsidR="009A5307" w:rsidRPr="00181B96">
        <w:rPr>
          <w:rFonts w:ascii="Times New Roman" w:hAnsi="Times New Roman" w:cs="Times New Roman"/>
          <w:sz w:val="22"/>
          <w:szCs w:val="22"/>
        </w:rPr>
        <w:t>19</w:t>
      </w:r>
      <w:r w:rsidR="00295C66" w:rsidRPr="00181B96">
        <w:rPr>
          <w:rFonts w:ascii="Times New Roman" w:hAnsi="Times New Roman" w:cs="Times New Roman"/>
          <w:sz w:val="22"/>
          <w:szCs w:val="22"/>
        </w:rPr>
        <w:t>.0</w:t>
      </w:r>
      <w:r w:rsidR="009A5307" w:rsidRPr="00181B96">
        <w:rPr>
          <w:rFonts w:ascii="Times New Roman" w:hAnsi="Times New Roman" w:cs="Times New Roman"/>
          <w:sz w:val="22"/>
          <w:szCs w:val="22"/>
        </w:rPr>
        <w:t>5</w:t>
      </w:r>
      <w:r w:rsidR="008F24E6" w:rsidRPr="00181B96">
        <w:rPr>
          <w:rFonts w:ascii="Times New Roman" w:hAnsi="Times New Roman" w:cs="Times New Roman"/>
          <w:sz w:val="22"/>
          <w:szCs w:val="22"/>
        </w:rPr>
        <w:t>.</w:t>
      </w:r>
      <w:r w:rsidR="00786B33" w:rsidRPr="00181B96">
        <w:rPr>
          <w:rFonts w:ascii="Times New Roman" w:hAnsi="Times New Roman" w:cs="Times New Roman"/>
          <w:sz w:val="22"/>
          <w:szCs w:val="22"/>
        </w:rPr>
        <w:t>202</w:t>
      </w:r>
      <w:r w:rsidR="009A5307" w:rsidRPr="00181B96">
        <w:rPr>
          <w:rFonts w:ascii="Times New Roman" w:hAnsi="Times New Roman" w:cs="Times New Roman"/>
          <w:sz w:val="22"/>
          <w:szCs w:val="22"/>
        </w:rPr>
        <w:t>5</w:t>
      </w:r>
      <w:r w:rsidR="008E0D9B" w:rsidRPr="00181B96">
        <w:rPr>
          <w:rFonts w:ascii="Times New Roman" w:hAnsi="Times New Roman" w:cs="Times New Roman"/>
          <w:sz w:val="22"/>
          <w:szCs w:val="22"/>
        </w:rPr>
        <w:tab/>
      </w:r>
    </w:p>
    <w:p w:rsidR="00F834BD" w:rsidRPr="00181B96" w:rsidRDefault="00F834BD" w:rsidP="00B566D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94981" w:rsidRPr="00181B96" w:rsidRDefault="00D94981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181B96" w:rsidRDefault="00F834BD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181B96" w:rsidRDefault="00F834BD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181B96" w:rsidRDefault="002D6148" w:rsidP="00DE0FED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ro-RO"/>
        </w:rPr>
        <w:t>INVITAȚIE DE PARTICIPARE</w:t>
      </w:r>
    </w:p>
    <w:p w:rsidR="00D94981" w:rsidRPr="00181B96" w:rsidRDefault="00D94981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27131A" w:rsidRPr="00181B96" w:rsidRDefault="006227FE" w:rsidP="00B566DD">
      <w:pPr>
        <w:ind w:firstLine="720"/>
        <w:jc w:val="both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>n vederea achiziţionăr</w:t>
      </w:r>
      <w:bookmarkStart w:id="0" w:name="_GoBack"/>
      <w:bookmarkEnd w:id="0"/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ii prin </w:t>
      </w:r>
      <w:r w:rsidR="009C08E8" w:rsidRPr="00181B96">
        <w:rPr>
          <w:rFonts w:ascii="Times New Roman" w:hAnsi="Times New Roman" w:cs="Times New Roman"/>
          <w:b/>
          <w:sz w:val="22"/>
          <w:szCs w:val="22"/>
          <w:lang w:val="ro-RO"/>
        </w:rPr>
        <w:t>Procedură Proprie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 vă  rugăm ca, până la data de </w:t>
      </w:r>
      <w:r w:rsidR="009A5307" w:rsidRPr="00181B96">
        <w:rPr>
          <w:rFonts w:ascii="Times New Roman" w:hAnsi="Times New Roman" w:cs="Times New Roman"/>
          <w:b/>
          <w:sz w:val="22"/>
          <w:szCs w:val="22"/>
          <w:lang w:val="ro-RO"/>
        </w:rPr>
        <w:t>23</w:t>
      </w:r>
      <w:r w:rsidR="008409CC" w:rsidRPr="00181B96">
        <w:rPr>
          <w:rFonts w:ascii="Times New Roman" w:hAnsi="Times New Roman" w:cs="Times New Roman"/>
          <w:b/>
          <w:sz w:val="22"/>
          <w:szCs w:val="22"/>
          <w:lang w:val="ro-RO"/>
        </w:rPr>
        <w:t>.</w:t>
      </w:r>
      <w:r w:rsidR="00B600DE" w:rsidRPr="00181B96">
        <w:rPr>
          <w:rFonts w:ascii="Times New Roman" w:hAnsi="Times New Roman" w:cs="Times New Roman"/>
          <w:b/>
          <w:sz w:val="22"/>
          <w:szCs w:val="22"/>
          <w:lang w:val="ro-RO"/>
        </w:rPr>
        <w:t>0</w:t>
      </w:r>
      <w:r w:rsidR="009A5307" w:rsidRPr="00181B96">
        <w:rPr>
          <w:rFonts w:ascii="Times New Roman" w:hAnsi="Times New Roman" w:cs="Times New Roman"/>
          <w:b/>
          <w:sz w:val="22"/>
          <w:szCs w:val="22"/>
          <w:lang w:val="ro-RO"/>
        </w:rPr>
        <w:t>5</w:t>
      </w:r>
      <w:r w:rsidR="008409CC" w:rsidRPr="00181B96">
        <w:rPr>
          <w:rFonts w:ascii="Times New Roman" w:hAnsi="Times New Roman" w:cs="Times New Roman"/>
          <w:b/>
          <w:sz w:val="22"/>
          <w:szCs w:val="22"/>
          <w:lang w:val="ro-RO"/>
        </w:rPr>
        <w:t>.202</w:t>
      </w:r>
      <w:r w:rsidR="00295C66" w:rsidRPr="00181B96">
        <w:rPr>
          <w:rFonts w:ascii="Times New Roman" w:hAnsi="Times New Roman" w:cs="Times New Roman"/>
          <w:b/>
          <w:sz w:val="22"/>
          <w:szCs w:val="22"/>
          <w:lang w:val="ro-RO"/>
        </w:rPr>
        <w:t>4</w:t>
      </w:r>
      <w:r w:rsidR="007C11C1" w:rsidRPr="00181B96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inclusiv</w:t>
      </w:r>
      <w:r w:rsidR="00786B33" w:rsidRPr="00181B96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  <w:r w:rsidR="007C11C1" w:rsidRPr="00181B96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să ne trimiteţi </w:t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pe adresa de e-mail </w:t>
      </w:r>
      <w:hyperlink r:id="rId7" w:history="1">
        <w:r w:rsidRPr="00181B96">
          <w:rPr>
            <w:rStyle w:val="Hyperlink"/>
            <w:rFonts w:ascii="Times New Roman" w:hAnsi="Times New Roman" w:cs="Times New Roman"/>
            <w:sz w:val="22"/>
            <w:szCs w:val="22"/>
            <w:lang w:val="ro-RO"/>
          </w:rPr>
          <w:t>ramona.creanga@uaic.ro</w:t>
        </w:r>
      </w:hyperlink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oferta dumneavoastră pentru </w:t>
      </w:r>
      <w:r w:rsidR="0027131A" w:rsidRPr="00181B96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Servicii </w:t>
      </w:r>
      <w:r w:rsidR="009A5307" w:rsidRPr="00181B96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de catering </w:t>
      </w:r>
      <w:r w:rsidR="009A5307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necesare în cadrul </w:t>
      </w:r>
      <w:r w:rsidR="005F7C97" w:rsidRPr="00181B96">
        <w:rPr>
          <w:rFonts w:ascii="Times New Roman" w:hAnsi="Times New Roman" w:cs="Times New Roman"/>
          <w:sz w:val="22"/>
          <w:szCs w:val="22"/>
          <w:lang w:val="ro-RO"/>
        </w:rPr>
        <w:t>eniment</w:t>
      </w:r>
      <w:r w:rsidR="009A5307" w:rsidRPr="00181B96">
        <w:rPr>
          <w:rFonts w:ascii="Times New Roman" w:hAnsi="Times New Roman" w:cs="Times New Roman"/>
          <w:sz w:val="22"/>
          <w:szCs w:val="22"/>
          <w:lang w:val="ro-RO"/>
        </w:rPr>
        <w:t>ului</w:t>
      </w:r>
      <w:r w:rsidR="009A5307" w:rsidRPr="00181B96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”Iasi Collegiate </w:t>
      </w:r>
      <w:r w:rsidR="00B430EB" w:rsidRPr="00181B96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Programming </w:t>
      </w:r>
      <w:r w:rsidR="009A5307" w:rsidRPr="00181B96">
        <w:rPr>
          <w:rFonts w:ascii="Times New Roman" w:hAnsi="Times New Roman" w:cs="Times New Roman"/>
          <w:b/>
          <w:i/>
          <w:sz w:val="22"/>
          <w:szCs w:val="22"/>
          <w:lang w:val="ro-RO"/>
        </w:rPr>
        <w:t>Contest ISCPC2025”, astfel:</w:t>
      </w:r>
    </w:p>
    <w:p w:rsidR="009A5307" w:rsidRPr="00181B96" w:rsidRDefault="009A5307" w:rsidP="00B566DD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9A5307" w:rsidRPr="00181B96" w:rsidRDefault="009A5307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pt-BR"/>
        </w:rPr>
        <w:t>Data : 31 MAI 2025</w:t>
      </w:r>
      <w:r w:rsidR="00181B96" w:rsidRPr="00181B96">
        <w:rPr>
          <w:rFonts w:ascii="Times New Roman" w:hAnsi="Times New Roman" w:cs="Times New Roman"/>
          <w:b/>
          <w:sz w:val="22"/>
          <w:szCs w:val="22"/>
          <w:lang w:val="pt-BR"/>
        </w:rPr>
        <w:t>, ORA: 13:00</w:t>
      </w:r>
    </w:p>
    <w:p w:rsidR="000A6D87" w:rsidRPr="00181B96" w:rsidRDefault="000A6D87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pt-BR"/>
        </w:rPr>
        <w:t>Nr. Persoane</w:t>
      </w:r>
      <w:r w:rsidRPr="00181B96">
        <w:rPr>
          <w:rFonts w:ascii="Times New Roman" w:hAnsi="Times New Roman" w:cs="Times New Roman"/>
          <w:b/>
          <w:sz w:val="22"/>
          <w:szCs w:val="22"/>
          <w:lang w:val="en-US"/>
        </w:rPr>
        <w:t xml:space="preserve">: </w:t>
      </w:r>
      <w:proofErr w:type="spellStart"/>
      <w:r w:rsidRPr="00181B96">
        <w:rPr>
          <w:rFonts w:ascii="Times New Roman" w:hAnsi="Times New Roman" w:cs="Times New Roman"/>
          <w:b/>
          <w:sz w:val="22"/>
          <w:szCs w:val="22"/>
          <w:lang w:val="en-US"/>
        </w:rPr>
        <w:t>aproximativ</w:t>
      </w:r>
      <w:proofErr w:type="spellEnd"/>
      <w:r w:rsidRPr="00181B96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9A5307" w:rsidRPr="00181B96">
        <w:rPr>
          <w:rFonts w:ascii="Times New Roman" w:hAnsi="Times New Roman" w:cs="Times New Roman"/>
          <w:b/>
          <w:sz w:val="22"/>
          <w:szCs w:val="22"/>
          <w:lang w:val="en-US"/>
        </w:rPr>
        <w:t>45</w:t>
      </w:r>
    </w:p>
    <w:p w:rsidR="00AA0895" w:rsidRDefault="000A6D87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181B96">
        <w:rPr>
          <w:rFonts w:ascii="Times New Roman" w:hAnsi="Times New Roman" w:cs="Times New Roman"/>
          <w:b/>
          <w:sz w:val="22"/>
          <w:szCs w:val="22"/>
          <w:lang w:val="en-US"/>
        </w:rPr>
        <w:t>Locație</w:t>
      </w:r>
      <w:proofErr w:type="spellEnd"/>
      <w:r w:rsidRPr="00181B96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F53A97" w:rsidRPr="00181B96">
        <w:rPr>
          <w:rFonts w:ascii="Times New Roman" w:hAnsi="Times New Roman" w:cs="Times New Roman"/>
          <w:b/>
          <w:sz w:val="22"/>
          <w:szCs w:val="22"/>
          <w:lang w:val="en-US"/>
        </w:rPr>
        <w:t>–</w:t>
      </w:r>
      <w:r w:rsidR="00295C66" w:rsidRPr="00181B96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EF622F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Corpul C - Facultatea de Informatică, str. General Berhlot, nr. 16, </w:t>
      </w:r>
      <w:r w:rsidR="000E173A" w:rsidRPr="00181B96">
        <w:rPr>
          <w:rFonts w:ascii="Times New Roman" w:hAnsi="Times New Roman" w:cs="Times New Roman"/>
          <w:sz w:val="22"/>
          <w:szCs w:val="22"/>
          <w:lang w:val="ro-RO"/>
        </w:rPr>
        <w:t>a</w:t>
      </w:r>
      <w:r w:rsidR="00EF622F" w:rsidRPr="00181B96">
        <w:rPr>
          <w:rFonts w:ascii="Times New Roman" w:hAnsi="Times New Roman" w:cs="Times New Roman"/>
          <w:sz w:val="22"/>
          <w:szCs w:val="22"/>
          <w:lang w:val="ro-RO"/>
        </w:rPr>
        <w:t>l</w:t>
      </w:r>
      <w:r w:rsidR="000E173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295C66" w:rsidRPr="00181B96">
        <w:rPr>
          <w:rFonts w:ascii="Times New Roman" w:hAnsi="Times New Roman" w:cs="Times New Roman"/>
          <w:sz w:val="22"/>
          <w:szCs w:val="22"/>
          <w:lang w:val="ro-RO"/>
        </w:rPr>
        <w:t>Universitatea</w:t>
      </w:r>
      <w:r w:rsidR="00493CD2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 ”Alexandru Ioan Cuza” din Iași</w:t>
      </w:r>
    </w:p>
    <w:p w:rsidR="000A6D87" w:rsidRPr="00181B96" w:rsidRDefault="00AA0895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pt-BR"/>
        </w:rPr>
        <w:t xml:space="preserve">CPV 79951000-5 - Servicii pentru evenimente </w:t>
      </w:r>
      <w:r>
        <w:rPr>
          <w:rFonts w:ascii="Times New Roman" w:hAnsi="Times New Roman" w:cs="Times New Roman"/>
          <w:b/>
          <w:sz w:val="22"/>
          <w:szCs w:val="22"/>
          <w:lang w:val="pt-BR"/>
        </w:rPr>
        <w:t>care să cuprindă: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9"/>
        <w:gridCol w:w="942"/>
        <w:gridCol w:w="3021"/>
      </w:tblGrid>
      <w:tr w:rsidR="005F7650" w:rsidRPr="00181B96" w:rsidTr="00374751">
        <w:trPr>
          <w:trHeight w:val="111"/>
          <w:jc w:val="center"/>
        </w:trPr>
        <w:tc>
          <w:tcPr>
            <w:tcW w:w="2813" w:type="pct"/>
          </w:tcPr>
          <w:p w:rsidR="005F7650" w:rsidRPr="00181B96" w:rsidRDefault="005F7650" w:rsidP="00B566D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181B96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  <w:t>Produs</w:t>
            </w:r>
          </w:p>
        </w:tc>
        <w:tc>
          <w:tcPr>
            <w:tcW w:w="520" w:type="pct"/>
          </w:tcPr>
          <w:p w:rsidR="005F7650" w:rsidRPr="00181B96" w:rsidRDefault="005F7650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181B96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  <w:t>UM</w:t>
            </w:r>
          </w:p>
        </w:tc>
        <w:tc>
          <w:tcPr>
            <w:tcW w:w="1667" w:type="pct"/>
          </w:tcPr>
          <w:p w:rsidR="005F7650" w:rsidRPr="00181B96" w:rsidRDefault="005F7650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181B96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  <w:t>Cantitatea</w:t>
            </w:r>
          </w:p>
        </w:tc>
      </w:tr>
      <w:tr w:rsidR="005F7650" w:rsidRPr="00181B96" w:rsidTr="00374751">
        <w:trPr>
          <w:trHeight w:val="111"/>
          <w:jc w:val="center"/>
        </w:trPr>
        <w:tc>
          <w:tcPr>
            <w:tcW w:w="2813" w:type="pct"/>
          </w:tcPr>
          <w:p w:rsidR="005F7650" w:rsidRPr="00181B96" w:rsidRDefault="00181B96" w:rsidP="00181B9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Pizza Capriciosa, sau similar, </w:t>
            </w:r>
            <w:proofErr w:type="spellStart"/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dimensiune</w:t>
            </w:r>
            <w:proofErr w:type="spellEnd"/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XXL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min. 900 g</w:t>
            </w:r>
          </w:p>
        </w:tc>
        <w:tc>
          <w:tcPr>
            <w:tcW w:w="520" w:type="pct"/>
            <w:vAlign w:val="center"/>
          </w:tcPr>
          <w:p w:rsidR="005F7650" w:rsidRPr="00181B96" w:rsidRDefault="005F7650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181B96">
              <w:rPr>
                <w:rFonts w:ascii="Times New Roman" w:hAnsi="Times New Roman" w:cs="Times New Roman"/>
                <w:iCs/>
                <w:sz w:val="22"/>
                <w:szCs w:val="22"/>
              </w:rPr>
              <w:t>Buc</w:t>
            </w:r>
          </w:p>
        </w:tc>
        <w:tc>
          <w:tcPr>
            <w:tcW w:w="1667" w:type="pct"/>
            <w:vAlign w:val="center"/>
          </w:tcPr>
          <w:p w:rsidR="005F7650" w:rsidRPr="00181B96" w:rsidRDefault="00181B96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181B96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8</w:t>
            </w:r>
          </w:p>
        </w:tc>
      </w:tr>
      <w:tr w:rsidR="005F7650" w:rsidRPr="00181B96" w:rsidTr="00374751">
        <w:trPr>
          <w:trHeight w:val="111"/>
          <w:jc w:val="center"/>
        </w:trPr>
        <w:tc>
          <w:tcPr>
            <w:tcW w:w="2813" w:type="pct"/>
          </w:tcPr>
          <w:p w:rsidR="005F7650" w:rsidRPr="00181B96" w:rsidRDefault="00181B96" w:rsidP="00181B9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181B9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Pizza Pollo (cu pui), sau similar, dimensiune XXL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min. 900 g</w:t>
            </w:r>
          </w:p>
        </w:tc>
        <w:tc>
          <w:tcPr>
            <w:tcW w:w="520" w:type="pct"/>
            <w:vAlign w:val="center"/>
          </w:tcPr>
          <w:p w:rsidR="005F7650" w:rsidRPr="00181B96" w:rsidRDefault="005F7650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181B96">
              <w:rPr>
                <w:rFonts w:ascii="Times New Roman" w:hAnsi="Times New Roman" w:cs="Times New Roman"/>
                <w:iCs/>
                <w:sz w:val="22"/>
                <w:szCs w:val="22"/>
              </w:rPr>
              <w:t>Buc</w:t>
            </w:r>
          </w:p>
        </w:tc>
        <w:tc>
          <w:tcPr>
            <w:tcW w:w="1667" w:type="pct"/>
            <w:vAlign w:val="center"/>
          </w:tcPr>
          <w:p w:rsidR="005F7650" w:rsidRPr="00181B96" w:rsidRDefault="00181B96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8</w:t>
            </w:r>
          </w:p>
        </w:tc>
      </w:tr>
      <w:tr w:rsidR="005F7650" w:rsidRPr="00181B96" w:rsidTr="00374751">
        <w:trPr>
          <w:trHeight w:val="472"/>
          <w:jc w:val="center"/>
        </w:trPr>
        <w:tc>
          <w:tcPr>
            <w:tcW w:w="2813" w:type="pct"/>
          </w:tcPr>
          <w:p w:rsidR="005F7650" w:rsidRPr="00181B96" w:rsidRDefault="00181B96" w:rsidP="00B566D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Pizza Quattro </w:t>
            </w:r>
            <w:proofErr w:type="spellStart"/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Formaggi</w:t>
            </w:r>
            <w:proofErr w:type="spellEnd"/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/ Margherita (sau similar, cu brânză, </w:t>
            </w:r>
            <w:proofErr w:type="spellStart"/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fără</w:t>
            </w:r>
            <w:proofErr w:type="spellEnd"/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carne), </w:t>
            </w:r>
            <w:proofErr w:type="spellStart"/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dimensiune</w:t>
            </w:r>
            <w:proofErr w:type="spellEnd"/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XXL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min. 900 g</w:t>
            </w:r>
          </w:p>
        </w:tc>
        <w:tc>
          <w:tcPr>
            <w:tcW w:w="520" w:type="pct"/>
            <w:vAlign w:val="center"/>
          </w:tcPr>
          <w:p w:rsidR="005F7650" w:rsidRPr="00181B96" w:rsidRDefault="005F7650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181B96">
              <w:rPr>
                <w:rFonts w:ascii="Times New Roman" w:hAnsi="Times New Roman" w:cs="Times New Roman"/>
                <w:iCs/>
                <w:sz w:val="22"/>
                <w:szCs w:val="22"/>
              </w:rPr>
              <w:t>Buc</w:t>
            </w:r>
          </w:p>
        </w:tc>
        <w:tc>
          <w:tcPr>
            <w:tcW w:w="1667" w:type="pct"/>
            <w:vAlign w:val="center"/>
          </w:tcPr>
          <w:p w:rsidR="005F7650" w:rsidRPr="00181B96" w:rsidRDefault="00181B96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8</w:t>
            </w:r>
          </w:p>
        </w:tc>
      </w:tr>
      <w:tr w:rsidR="005F7650" w:rsidRPr="00181B96" w:rsidTr="00374751">
        <w:trPr>
          <w:trHeight w:val="97"/>
          <w:jc w:val="center"/>
        </w:trPr>
        <w:tc>
          <w:tcPr>
            <w:tcW w:w="2813" w:type="pct"/>
          </w:tcPr>
          <w:p w:rsidR="005F7650" w:rsidRPr="00181B96" w:rsidRDefault="00181B96" w:rsidP="00181B9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Pizza </w:t>
            </w:r>
            <w:proofErr w:type="spellStart"/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Vegetariana</w:t>
            </w:r>
            <w:proofErr w:type="spellEnd"/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/Lacto-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Vegetariana</w:t>
            </w:r>
            <w:proofErr w:type="spellEnd"/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dimensiune</w:t>
            </w:r>
            <w:proofErr w:type="spellEnd"/>
            <w:r w:rsidRPr="00181B9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XXL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min 900 g</w:t>
            </w:r>
          </w:p>
        </w:tc>
        <w:tc>
          <w:tcPr>
            <w:tcW w:w="520" w:type="pct"/>
            <w:vAlign w:val="center"/>
          </w:tcPr>
          <w:p w:rsidR="005F7650" w:rsidRPr="00181B96" w:rsidRDefault="005F7650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181B96">
              <w:rPr>
                <w:rFonts w:ascii="Times New Roman" w:hAnsi="Times New Roman" w:cs="Times New Roman"/>
                <w:iCs/>
                <w:sz w:val="22"/>
                <w:szCs w:val="22"/>
              </w:rPr>
              <w:t>Buc</w:t>
            </w:r>
          </w:p>
        </w:tc>
        <w:tc>
          <w:tcPr>
            <w:tcW w:w="1667" w:type="pct"/>
            <w:vAlign w:val="center"/>
          </w:tcPr>
          <w:p w:rsidR="005F7650" w:rsidRPr="00181B96" w:rsidRDefault="00181B96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2</w:t>
            </w:r>
          </w:p>
        </w:tc>
      </w:tr>
      <w:tr w:rsidR="005F7650" w:rsidRPr="00181B96" w:rsidTr="00374751">
        <w:trPr>
          <w:trHeight w:val="111"/>
          <w:jc w:val="center"/>
        </w:trPr>
        <w:tc>
          <w:tcPr>
            <w:tcW w:w="2813" w:type="pct"/>
          </w:tcPr>
          <w:p w:rsidR="005F7650" w:rsidRPr="00AA0895" w:rsidRDefault="00AA0895" w:rsidP="00B566D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AA089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Sos pizza tomat dulce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min. 50 ml</w:t>
            </w:r>
          </w:p>
        </w:tc>
        <w:tc>
          <w:tcPr>
            <w:tcW w:w="520" w:type="pct"/>
            <w:vAlign w:val="center"/>
          </w:tcPr>
          <w:p w:rsidR="005F7650" w:rsidRPr="00181B96" w:rsidRDefault="005F7650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181B96">
              <w:rPr>
                <w:rFonts w:ascii="Times New Roman" w:hAnsi="Times New Roman" w:cs="Times New Roman"/>
                <w:iCs/>
                <w:sz w:val="22"/>
                <w:szCs w:val="22"/>
              </w:rPr>
              <w:t>Buc</w:t>
            </w:r>
          </w:p>
        </w:tc>
        <w:tc>
          <w:tcPr>
            <w:tcW w:w="1667" w:type="pct"/>
            <w:vAlign w:val="center"/>
          </w:tcPr>
          <w:p w:rsidR="005F7650" w:rsidRPr="00181B96" w:rsidRDefault="00AA0895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25</w:t>
            </w:r>
          </w:p>
        </w:tc>
      </w:tr>
      <w:tr w:rsidR="005F7650" w:rsidRPr="00181B96" w:rsidTr="00374751">
        <w:trPr>
          <w:trHeight w:val="151"/>
          <w:jc w:val="center"/>
        </w:trPr>
        <w:tc>
          <w:tcPr>
            <w:tcW w:w="2813" w:type="pct"/>
          </w:tcPr>
          <w:p w:rsidR="005F7650" w:rsidRPr="00181B96" w:rsidRDefault="00AA0895" w:rsidP="00B566D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Sos pizza tomat iute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min. 50 ml</w:t>
            </w:r>
          </w:p>
        </w:tc>
        <w:tc>
          <w:tcPr>
            <w:tcW w:w="520" w:type="pct"/>
            <w:vAlign w:val="center"/>
          </w:tcPr>
          <w:p w:rsidR="005F7650" w:rsidRPr="00181B96" w:rsidRDefault="005F7650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181B96">
              <w:rPr>
                <w:rFonts w:ascii="Times New Roman" w:hAnsi="Times New Roman" w:cs="Times New Roman"/>
                <w:iCs/>
                <w:sz w:val="22"/>
                <w:szCs w:val="22"/>
              </w:rPr>
              <w:t>Buc</w:t>
            </w:r>
          </w:p>
        </w:tc>
        <w:tc>
          <w:tcPr>
            <w:tcW w:w="1667" w:type="pct"/>
            <w:vAlign w:val="center"/>
          </w:tcPr>
          <w:p w:rsidR="005F7650" w:rsidRPr="00181B96" w:rsidRDefault="00AA0895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25</w:t>
            </w:r>
          </w:p>
        </w:tc>
      </w:tr>
      <w:tr w:rsidR="005F7650" w:rsidRPr="00181B96" w:rsidTr="00374751">
        <w:trPr>
          <w:trHeight w:val="75"/>
          <w:jc w:val="center"/>
        </w:trPr>
        <w:tc>
          <w:tcPr>
            <w:tcW w:w="2813" w:type="pct"/>
          </w:tcPr>
          <w:p w:rsidR="005F7650" w:rsidRPr="00181B96" w:rsidRDefault="00AA0895" w:rsidP="00B566DD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Sos pizza maioneza cu usturoi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min. 50 ml</w:t>
            </w:r>
          </w:p>
        </w:tc>
        <w:tc>
          <w:tcPr>
            <w:tcW w:w="520" w:type="pct"/>
          </w:tcPr>
          <w:p w:rsidR="005F7650" w:rsidRPr="00181B96" w:rsidRDefault="00374751" w:rsidP="00B566D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Buc</w:t>
            </w:r>
          </w:p>
        </w:tc>
        <w:tc>
          <w:tcPr>
            <w:tcW w:w="1667" w:type="pct"/>
          </w:tcPr>
          <w:p w:rsidR="005F7650" w:rsidRPr="00181B96" w:rsidRDefault="00AA0895" w:rsidP="00B566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10</w:t>
            </w:r>
          </w:p>
        </w:tc>
      </w:tr>
      <w:tr w:rsidR="00374751" w:rsidRPr="00374751" w:rsidTr="00374751">
        <w:trPr>
          <w:trHeight w:val="75"/>
          <w:jc w:val="center"/>
        </w:trPr>
        <w:tc>
          <w:tcPr>
            <w:tcW w:w="2813" w:type="pct"/>
          </w:tcPr>
          <w:p w:rsidR="00374751" w:rsidRPr="00374751" w:rsidRDefault="00374751" w:rsidP="00374751">
            <w:pPr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</w:pPr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Sucuri cu cofeină </w:t>
            </w:r>
            <w:r w:rsidRPr="00374751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(cola, pepsi, similar) (1.25 l) - 30 sticle </w:t>
            </w:r>
            <w:r w:rsidRPr="00374751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GB" w:eastAsia="en-GB"/>
              </w:rPr>
              <w:t>sau</w:t>
            </w:r>
            <w:r w:rsidRPr="00374751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echivalent (0.5 l) - 75 </w:t>
            </w:r>
            <w:proofErr w:type="spellStart"/>
            <w:r w:rsidRPr="00374751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sticle</w:t>
            </w:r>
            <w:proofErr w:type="spellEnd"/>
          </w:p>
        </w:tc>
        <w:tc>
          <w:tcPr>
            <w:tcW w:w="520" w:type="pct"/>
          </w:tcPr>
          <w:p w:rsidR="00374751" w:rsidRPr="00374751" w:rsidRDefault="00374751" w:rsidP="0037475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Buc</w:t>
            </w:r>
          </w:p>
        </w:tc>
        <w:tc>
          <w:tcPr>
            <w:tcW w:w="1667" w:type="pct"/>
          </w:tcPr>
          <w:p w:rsidR="00374751" w:rsidRDefault="00374751" w:rsidP="003747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30 x 1,25L sau</w:t>
            </w:r>
          </w:p>
          <w:p w:rsidR="00374751" w:rsidRPr="00374751" w:rsidRDefault="00374751" w:rsidP="003747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75 x 0,5L</w:t>
            </w:r>
          </w:p>
        </w:tc>
      </w:tr>
      <w:tr w:rsidR="00374751" w:rsidRPr="00374751" w:rsidTr="00374751">
        <w:trPr>
          <w:trHeight w:val="75"/>
          <w:jc w:val="center"/>
        </w:trPr>
        <w:tc>
          <w:tcPr>
            <w:tcW w:w="2813" w:type="pct"/>
          </w:tcPr>
          <w:p w:rsidR="00374751" w:rsidRPr="00374751" w:rsidRDefault="00374751" w:rsidP="00374751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Sucuri</w:t>
            </w:r>
            <w:proofErr w:type="spellEnd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fără</w:t>
            </w:r>
            <w:proofErr w:type="spellEnd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cofeină</w:t>
            </w:r>
            <w:proofErr w:type="spellEnd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(</w:t>
            </w:r>
            <w:proofErr w:type="spellStart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fanta</w:t>
            </w:r>
            <w:proofErr w:type="spellEnd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, sprite, similar) (1.25 l) - 30 </w:t>
            </w:r>
            <w:proofErr w:type="spellStart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sticle</w:t>
            </w:r>
            <w:proofErr w:type="spellEnd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sau</w:t>
            </w:r>
            <w:proofErr w:type="spellEnd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echivalent</w:t>
            </w:r>
            <w:proofErr w:type="spellEnd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(0.5 l) - 75 </w:t>
            </w:r>
            <w:proofErr w:type="spellStart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sticle</w:t>
            </w:r>
            <w:proofErr w:type="spellEnd"/>
          </w:p>
        </w:tc>
        <w:tc>
          <w:tcPr>
            <w:tcW w:w="520" w:type="pct"/>
          </w:tcPr>
          <w:p w:rsidR="00374751" w:rsidRDefault="00374751" w:rsidP="0037475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Buc</w:t>
            </w:r>
          </w:p>
        </w:tc>
        <w:tc>
          <w:tcPr>
            <w:tcW w:w="1667" w:type="pct"/>
          </w:tcPr>
          <w:p w:rsidR="00374751" w:rsidRDefault="00374751" w:rsidP="003747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30 x 1,25L sau</w:t>
            </w:r>
          </w:p>
          <w:p w:rsidR="00374751" w:rsidRDefault="00374751" w:rsidP="003747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75 x 0,5L</w:t>
            </w:r>
          </w:p>
        </w:tc>
      </w:tr>
      <w:tr w:rsidR="00374751" w:rsidRPr="00374751" w:rsidTr="00374751">
        <w:trPr>
          <w:trHeight w:val="75"/>
          <w:jc w:val="center"/>
        </w:trPr>
        <w:tc>
          <w:tcPr>
            <w:tcW w:w="2813" w:type="pct"/>
          </w:tcPr>
          <w:p w:rsidR="00374751" w:rsidRPr="00374751" w:rsidRDefault="00374751" w:rsidP="00374751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Apă</w:t>
            </w:r>
            <w:proofErr w:type="spellEnd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plată</w:t>
            </w:r>
            <w:proofErr w:type="spellEnd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(0.5 l) </w:t>
            </w:r>
          </w:p>
        </w:tc>
        <w:tc>
          <w:tcPr>
            <w:tcW w:w="520" w:type="pct"/>
          </w:tcPr>
          <w:p w:rsidR="00374751" w:rsidRDefault="00374751" w:rsidP="0037475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Buc</w:t>
            </w:r>
          </w:p>
        </w:tc>
        <w:tc>
          <w:tcPr>
            <w:tcW w:w="1667" w:type="pct"/>
          </w:tcPr>
          <w:p w:rsidR="00374751" w:rsidRDefault="00374751" w:rsidP="003747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30</w:t>
            </w:r>
          </w:p>
        </w:tc>
      </w:tr>
      <w:tr w:rsidR="00374751" w:rsidRPr="00374751" w:rsidTr="00374751">
        <w:trPr>
          <w:trHeight w:val="75"/>
          <w:jc w:val="center"/>
        </w:trPr>
        <w:tc>
          <w:tcPr>
            <w:tcW w:w="2813" w:type="pct"/>
          </w:tcPr>
          <w:p w:rsidR="00374751" w:rsidRPr="00374751" w:rsidRDefault="00374751" w:rsidP="00374751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Apă</w:t>
            </w:r>
            <w:proofErr w:type="spellEnd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minerală</w:t>
            </w:r>
            <w:proofErr w:type="spellEnd"/>
            <w:r w:rsidRPr="003747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(0.5 l) </w:t>
            </w:r>
          </w:p>
        </w:tc>
        <w:tc>
          <w:tcPr>
            <w:tcW w:w="520" w:type="pct"/>
          </w:tcPr>
          <w:p w:rsidR="00374751" w:rsidRDefault="00374751" w:rsidP="0037475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Buc</w:t>
            </w:r>
          </w:p>
        </w:tc>
        <w:tc>
          <w:tcPr>
            <w:tcW w:w="1667" w:type="pct"/>
          </w:tcPr>
          <w:p w:rsidR="00374751" w:rsidRDefault="00374751" w:rsidP="003747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30</w:t>
            </w:r>
          </w:p>
        </w:tc>
      </w:tr>
    </w:tbl>
    <w:p w:rsidR="005F7650" w:rsidRPr="00181B96" w:rsidRDefault="005F7650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5609A7" w:rsidRPr="00181B96" w:rsidRDefault="005609A7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b/>
          <w:bCs/>
          <w:sz w:val="22"/>
          <w:szCs w:val="22"/>
          <w:lang w:val="it-IT"/>
        </w:rPr>
        <w:t>Criteriul de atribuire:</w:t>
      </w: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”</w:t>
      </w:r>
      <w:r w:rsidR="00AA0895">
        <w:rPr>
          <w:rFonts w:ascii="Times New Roman" w:hAnsi="Times New Roman" w:cs="Times New Roman"/>
          <w:bCs/>
          <w:sz w:val="22"/>
          <w:szCs w:val="22"/>
          <w:lang w:val="it-IT"/>
        </w:rPr>
        <w:t>prețul cel mai scăzut</w:t>
      </w: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>”.</w:t>
      </w:r>
    </w:p>
    <w:p w:rsidR="00AA0895" w:rsidRDefault="00AA0895" w:rsidP="00B566DD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</w:p>
    <w:p w:rsidR="009B3B16" w:rsidRPr="00181B96" w:rsidRDefault="009B3B16" w:rsidP="00B566DD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  <w:r w:rsidRPr="00181B96"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  <w:t>Note: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pt-BR"/>
        </w:rPr>
        <w:t xml:space="preserve">1. </w:t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>Numărul exact de participanți și orele de început vor fi comunicate cu aproximativ 2 zile înainte de eveniment.</w:t>
      </w:r>
      <w:r w:rsidR="006E1E38">
        <w:rPr>
          <w:rFonts w:ascii="Times New Roman" w:hAnsi="Times New Roman" w:cs="Times New Roman"/>
          <w:sz w:val="22"/>
          <w:szCs w:val="22"/>
          <w:lang w:val="ro-RO"/>
        </w:rPr>
        <w:t xml:space="preserve"> Autoritatea contractantă își rezervă dreptul de a ajusta cantitățile în funcție de numărul de participanți.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it-IT"/>
        </w:rPr>
        <w:t xml:space="preserve">2. </w:t>
      </w:r>
      <w:r w:rsidRPr="00181B96">
        <w:rPr>
          <w:rFonts w:ascii="Times New Roman" w:hAnsi="Times New Roman" w:cs="Times New Roman"/>
          <w:sz w:val="22"/>
          <w:szCs w:val="22"/>
          <w:lang w:val="it-IT"/>
        </w:rPr>
        <w:t xml:space="preserve">Ofertantii vor asigura că produsele ofertate sunt realizate conform rețetarului și se regăsesc în meniurile sale. </w:t>
      </w:r>
    </w:p>
    <w:p w:rsidR="00AA0895" w:rsidRDefault="00A928C9" w:rsidP="00A928C9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81B96">
        <w:rPr>
          <w:rFonts w:ascii="Times New Roman" w:hAnsi="Times New Roman" w:cs="Times New Roman"/>
          <w:b/>
          <w:sz w:val="22"/>
          <w:szCs w:val="22"/>
        </w:rPr>
        <w:t>3.</w:t>
      </w:r>
      <w:r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81B96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Pr="00181B96">
        <w:rPr>
          <w:rFonts w:ascii="Times New Roman" w:hAnsi="Times New Roman" w:cs="Times New Roman"/>
          <w:sz w:val="22"/>
          <w:szCs w:val="22"/>
        </w:rPr>
        <w:t xml:space="preserve">  se </w:t>
      </w:r>
      <w:proofErr w:type="spellStart"/>
      <w:r w:rsidRPr="00181B96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81B96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181B96">
        <w:rPr>
          <w:rFonts w:ascii="Times New Roman" w:hAnsi="Times New Roman" w:cs="Times New Roman"/>
          <w:sz w:val="22"/>
          <w:szCs w:val="22"/>
        </w:rPr>
        <w:t xml:space="preserve"> de punerea la dispoziție a accesoriilor de servire, în număr suficient pentru toți </w:t>
      </w:r>
      <w:proofErr w:type="spellStart"/>
      <w:r w:rsidRPr="00181B96">
        <w:rPr>
          <w:rFonts w:ascii="Times New Roman" w:hAnsi="Times New Roman" w:cs="Times New Roman"/>
          <w:sz w:val="22"/>
          <w:szCs w:val="22"/>
        </w:rPr>
        <w:t>participanții</w:t>
      </w:r>
      <w:proofErr w:type="spellEnd"/>
      <w:r w:rsidRPr="00181B96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181B96">
        <w:rPr>
          <w:rFonts w:ascii="Times New Roman" w:hAnsi="Times New Roman" w:cs="Times New Roman"/>
          <w:sz w:val="22"/>
          <w:szCs w:val="22"/>
        </w:rPr>
        <w:t>eveniment</w:t>
      </w:r>
      <w:proofErr w:type="spellEnd"/>
      <w:r w:rsidRPr="00181B96">
        <w:rPr>
          <w:rFonts w:ascii="Times New Roman" w:hAnsi="Times New Roman" w:cs="Times New Roman"/>
          <w:sz w:val="22"/>
          <w:szCs w:val="22"/>
        </w:rPr>
        <w:t xml:space="preserve"> </w:t>
      </w:r>
      <w:r w:rsidR="00CE5082">
        <w:rPr>
          <w:rFonts w:ascii="Times New Roman" w:hAnsi="Times New Roman" w:cs="Times New Roman"/>
          <w:sz w:val="22"/>
          <w:szCs w:val="22"/>
        </w:rPr>
        <w:t>–</w:t>
      </w:r>
      <w:r w:rsidR="00AA0895">
        <w:rPr>
          <w:rFonts w:ascii="Times New Roman" w:hAnsi="Times New Roman" w:cs="Times New Roman"/>
          <w:sz w:val="22"/>
          <w:szCs w:val="22"/>
        </w:rPr>
        <w:t xml:space="preserve"> </w:t>
      </w:r>
      <w:r w:rsidR="00CE5082">
        <w:rPr>
          <w:rFonts w:ascii="Times New Roman" w:hAnsi="Times New Roman" w:cs="Times New Roman"/>
          <w:sz w:val="22"/>
          <w:szCs w:val="22"/>
        </w:rPr>
        <w:t xml:space="preserve">min. 45 </w:t>
      </w:r>
      <w:proofErr w:type="spellStart"/>
      <w:r w:rsidRPr="00181B96">
        <w:rPr>
          <w:rFonts w:ascii="Times New Roman" w:hAnsi="Times New Roman" w:cs="Times New Roman"/>
          <w:sz w:val="22"/>
          <w:szCs w:val="22"/>
        </w:rPr>
        <w:t>farfurii</w:t>
      </w:r>
      <w:proofErr w:type="spellEnd"/>
      <w:r w:rsidRPr="00181B9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81B96">
        <w:rPr>
          <w:rFonts w:ascii="Times New Roman" w:hAnsi="Times New Roman" w:cs="Times New Roman"/>
          <w:sz w:val="22"/>
          <w:szCs w:val="22"/>
        </w:rPr>
        <w:t>șerveț</w:t>
      </w:r>
      <w:r w:rsidR="00AA0895">
        <w:rPr>
          <w:rFonts w:ascii="Times New Roman" w:hAnsi="Times New Roman" w:cs="Times New Roman"/>
          <w:sz w:val="22"/>
          <w:szCs w:val="22"/>
        </w:rPr>
        <w:t>ele</w:t>
      </w:r>
      <w:proofErr w:type="spellEnd"/>
      <w:r w:rsidR="00CE5082">
        <w:rPr>
          <w:rFonts w:ascii="Times New Roman" w:hAnsi="Times New Roman" w:cs="Times New Roman"/>
          <w:sz w:val="22"/>
          <w:szCs w:val="22"/>
        </w:rPr>
        <w:t xml:space="preserve"> (min. 100 </w:t>
      </w:r>
      <w:proofErr w:type="spellStart"/>
      <w:r w:rsidR="00CE5082">
        <w:rPr>
          <w:rFonts w:ascii="Times New Roman" w:hAnsi="Times New Roman" w:cs="Times New Roman"/>
          <w:sz w:val="22"/>
          <w:szCs w:val="22"/>
        </w:rPr>
        <w:t>buc</w:t>
      </w:r>
      <w:proofErr w:type="spellEnd"/>
      <w:r w:rsidR="00CE5082">
        <w:rPr>
          <w:rFonts w:ascii="Times New Roman" w:hAnsi="Times New Roman" w:cs="Times New Roman"/>
          <w:sz w:val="22"/>
          <w:szCs w:val="22"/>
        </w:rPr>
        <w:t>)</w:t>
      </w:r>
      <w:r w:rsidR="00AA0895">
        <w:rPr>
          <w:rFonts w:ascii="Times New Roman" w:hAnsi="Times New Roman" w:cs="Times New Roman"/>
          <w:sz w:val="22"/>
          <w:szCs w:val="22"/>
        </w:rPr>
        <w:t>,</w:t>
      </w:r>
      <w:r w:rsidR="00CE5082">
        <w:rPr>
          <w:rFonts w:ascii="Times New Roman" w:hAnsi="Times New Roman" w:cs="Times New Roman"/>
          <w:sz w:val="22"/>
          <w:szCs w:val="22"/>
        </w:rPr>
        <w:t xml:space="preserve"> min. 45</w:t>
      </w:r>
      <w:r w:rsidR="00AA089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A0895">
        <w:rPr>
          <w:rFonts w:ascii="Times New Roman" w:hAnsi="Times New Roman" w:cs="Times New Roman"/>
          <w:sz w:val="22"/>
          <w:szCs w:val="22"/>
        </w:rPr>
        <w:t>tacâmuri</w:t>
      </w:r>
      <w:proofErr w:type="spellEnd"/>
      <w:r w:rsidR="00CE508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CE5082">
        <w:rPr>
          <w:rFonts w:ascii="Times New Roman" w:hAnsi="Times New Roman" w:cs="Times New Roman"/>
          <w:sz w:val="22"/>
          <w:szCs w:val="22"/>
        </w:rPr>
        <w:t>cutit+furculita</w:t>
      </w:r>
      <w:proofErr w:type="spellEnd"/>
      <w:r w:rsidR="00CE5082">
        <w:rPr>
          <w:rFonts w:ascii="Times New Roman" w:hAnsi="Times New Roman" w:cs="Times New Roman"/>
          <w:sz w:val="22"/>
          <w:szCs w:val="22"/>
        </w:rPr>
        <w:t>)</w:t>
      </w:r>
      <w:r w:rsidR="00AA0895">
        <w:rPr>
          <w:rFonts w:ascii="Times New Roman" w:hAnsi="Times New Roman" w:cs="Times New Roman"/>
          <w:sz w:val="22"/>
          <w:szCs w:val="22"/>
        </w:rPr>
        <w:t xml:space="preserve"> etc.</w:t>
      </w:r>
      <w:r w:rsidRPr="00181B9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A928C9" w:rsidRPr="00181B96" w:rsidRDefault="00A928C9" w:rsidP="00A928C9">
      <w:pPr>
        <w:jc w:val="both"/>
        <w:rPr>
          <w:rFonts w:ascii="Times New Roman" w:hAnsi="Times New Roman" w:cs="Times New Roman"/>
          <w:sz w:val="22"/>
          <w:szCs w:val="22"/>
        </w:rPr>
      </w:pPr>
      <w:r w:rsidRPr="00181B96">
        <w:rPr>
          <w:rFonts w:ascii="Times New Roman" w:hAnsi="Times New Roman" w:cs="Times New Roman"/>
          <w:b/>
          <w:sz w:val="22"/>
          <w:szCs w:val="22"/>
        </w:rPr>
        <w:t>4.</w:t>
      </w:r>
      <w:r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81B96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81B96">
        <w:rPr>
          <w:rFonts w:ascii="Times New Roman" w:hAnsi="Times New Roman" w:cs="Times New Roman"/>
          <w:sz w:val="22"/>
          <w:szCs w:val="22"/>
        </w:rPr>
        <w:t>va</w:t>
      </w:r>
      <w:proofErr w:type="spellEnd"/>
      <w:proofErr w:type="gramEnd"/>
      <w:r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81B96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181B96">
        <w:rPr>
          <w:rFonts w:ascii="Times New Roman" w:hAnsi="Times New Roman" w:cs="Times New Roman"/>
          <w:sz w:val="22"/>
          <w:szCs w:val="22"/>
        </w:rPr>
        <w:t xml:space="preserve"> de calitatea produselor (</w:t>
      </w:r>
      <w:r w:rsidRPr="00181B96">
        <w:rPr>
          <w:rFonts w:ascii="Times New Roman" w:hAnsi="Times New Roman" w:cs="Times New Roman"/>
          <w:bCs/>
          <w:sz w:val="22"/>
          <w:szCs w:val="22"/>
        </w:rPr>
        <w:t xml:space="preserve">produse proaspete, în termen de garanție) </w:t>
      </w:r>
      <w:r w:rsidRPr="00181B96">
        <w:rPr>
          <w:rFonts w:ascii="Times New Roman" w:hAnsi="Times New Roman" w:cs="Times New Roman"/>
          <w:sz w:val="22"/>
          <w:szCs w:val="22"/>
        </w:rPr>
        <w:t>și standardul servirii (va respecta normele sanitare de manipulare a alimentelor și se va asigura că mâncarea este caldă în momentul servirii - acolo unde este cazul).</w:t>
      </w:r>
    </w:p>
    <w:p w:rsidR="00AA0895" w:rsidRDefault="00AA0895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9B3B16" w:rsidRPr="00181B96" w:rsidRDefault="009B3B16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ro-RO"/>
        </w:rPr>
        <w:t>Condiții de participare: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- Oferta va conține gramajul, denumirea comercială pentru fiecare produs în parte ofertat și o descriere succintă a acestuia; 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lastRenderedPageBreak/>
        <w:t xml:space="preserve">- Preţul va fi oferit </w:t>
      </w:r>
      <w:r w:rsidRPr="00181B96">
        <w:rPr>
          <w:rFonts w:ascii="Times New Roman" w:hAnsi="Times New Roman" w:cs="Times New Roman"/>
          <w:sz w:val="22"/>
          <w:szCs w:val="22"/>
          <w:lang w:val="it-IT"/>
        </w:rPr>
        <w:t>în lei fără TVA/meniu, dar și total lei fără TVA/</w:t>
      </w:r>
      <w:r w:rsidR="00AA0895">
        <w:rPr>
          <w:rFonts w:ascii="Times New Roman" w:hAnsi="Times New Roman" w:cs="Times New Roman"/>
          <w:sz w:val="22"/>
          <w:szCs w:val="22"/>
          <w:lang w:val="it-IT"/>
        </w:rPr>
        <w:t>produs</w:t>
      </w:r>
      <w:r w:rsidRPr="00181B96">
        <w:rPr>
          <w:rFonts w:ascii="Times New Roman" w:hAnsi="Times New Roman" w:cs="Times New Roman"/>
          <w:sz w:val="22"/>
          <w:szCs w:val="22"/>
          <w:lang w:val="it-IT"/>
        </w:rPr>
        <w:t xml:space="preserve"> și va conține </w:t>
      </w: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>toate cheltuielile ce ţin de prestarea servi</w:t>
      </w: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>ciilor cu personal calificat, la locatia, in datele si la orele  specificate in solicitare.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>- Oferta se poate transmite pentru</w:t>
      </w:r>
      <w:r w:rsidR="00AA0895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 întreg lotul de</w:t>
      </w: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>.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- </w:t>
      </w:r>
      <w:r w:rsidRPr="00181B96">
        <w:rPr>
          <w:rFonts w:ascii="Times New Roman" w:hAnsi="Times New Roman" w:cs="Times New Roman"/>
          <w:b/>
          <w:bCs/>
          <w:sz w:val="22"/>
          <w:szCs w:val="22"/>
          <w:lang w:val="ro-RO"/>
        </w:rPr>
        <w:t>Odată cu oferta, vor mai fi depuse: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ab/>
        <w:t xml:space="preserve">- copie a </w:t>
      </w: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9B3B16" w:rsidRPr="00181B96" w:rsidRDefault="009B3B16" w:rsidP="00B566DD">
      <w:pPr>
        <w:ind w:firstLine="36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ab/>
        <w:t>- copie a documentului de înregistrare/autorizare sanitar veterinara și pentru siguranța alimentelor pentru activitatea desfășurată în corespondență cu obiectul contractului.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3F3542" w:rsidRPr="00181B96" w:rsidRDefault="003F3542" w:rsidP="00B566D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Condiții de plată: </w:t>
      </w:r>
    </w:p>
    <w:p w:rsidR="003312F0" w:rsidRPr="00181B96" w:rsidRDefault="003312F0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>Termenul de plată este:</w:t>
      </w:r>
    </w:p>
    <w:p w:rsidR="003312F0" w:rsidRPr="00181B96" w:rsidRDefault="003312F0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181B96" w:rsidRDefault="003312F0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8310DF" w:rsidRPr="00181B96" w:rsidRDefault="008310DF" w:rsidP="00B566D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5609A7" w:rsidRPr="00181B96" w:rsidRDefault="005609A7" w:rsidP="00B566D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B566DD" w:rsidRPr="00181B96" w:rsidRDefault="00B566DD" w:rsidP="00B566DD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ro-RO"/>
        </w:rPr>
        <w:t>Director Achiziţii Publice și Urmărirea Contractelor</w:t>
      </w:r>
    </w:p>
    <w:p w:rsidR="004B1960" w:rsidRPr="00181B96" w:rsidRDefault="00B566DD" w:rsidP="00B566DD">
      <w:pPr>
        <w:pStyle w:val="DefaultText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>Ing. Gabriela Alexoaei</w:t>
      </w:r>
    </w:p>
    <w:p w:rsidR="004B1960" w:rsidRPr="00181B96" w:rsidRDefault="004B1960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181B96" w:rsidRDefault="00B566DD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181B96" w:rsidRDefault="00B566DD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27131A" w:rsidRPr="00181B96" w:rsidRDefault="006227FE" w:rsidP="00B566DD">
      <w:pPr>
        <w:ind w:left="400" w:hanging="400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bCs/>
          <w:sz w:val="22"/>
          <w:szCs w:val="22"/>
          <w:lang w:val="ro-RO"/>
        </w:rPr>
        <w:t>Î</w:t>
      </w:r>
      <w:r w:rsidR="0027131A" w:rsidRPr="00181B96">
        <w:rPr>
          <w:rFonts w:ascii="Times New Roman" w:hAnsi="Times New Roman" w:cs="Times New Roman"/>
          <w:b/>
          <w:bCs/>
          <w:sz w:val="22"/>
          <w:szCs w:val="22"/>
          <w:lang w:val="ro-RO"/>
        </w:rPr>
        <w:t>ntocmit,</w:t>
      </w:r>
    </w:p>
    <w:p w:rsidR="0065590B" w:rsidRPr="00181B96" w:rsidRDefault="00630BB9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>Ramona CREANGĂ</w:t>
      </w: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sectPr w:rsidR="0065590B" w:rsidRPr="00181B96" w:rsidSect="00295C66">
      <w:headerReference w:type="first" r:id="rId8"/>
      <w:footerReference w:type="first" r:id="rId9"/>
      <w:pgSz w:w="11906" w:h="16838"/>
      <w:pgMar w:top="993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7E8" w:rsidRDefault="001557E8" w:rsidP="0001564C">
      <w:r>
        <w:separator/>
      </w:r>
    </w:p>
  </w:endnote>
  <w:endnote w:type="continuationSeparator" w:id="0">
    <w:p w:rsidR="001557E8" w:rsidRDefault="001557E8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nia, Ia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7E8" w:rsidRDefault="001557E8" w:rsidP="0001564C">
      <w:r>
        <w:separator/>
      </w:r>
    </w:p>
  </w:footnote>
  <w:footnote w:type="continuationSeparator" w:id="0">
    <w:p w:rsidR="001557E8" w:rsidRDefault="001557E8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A04C74">
    <w:pPr>
      <w:pStyle w:val="Header"/>
    </w:pPr>
    <w:r w:rsidRPr="00F15EAE">
      <w:rPr>
        <w:noProof/>
        <w:lang w:val="en-GB" w:eastAsia="en-GB"/>
      </w:rPr>
      <w:drawing>
        <wp:inline distT="0" distB="0" distL="0" distR="0">
          <wp:extent cx="6219825" cy="1133475"/>
          <wp:effectExtent l="0" t="0" r="9525" b="9525"/>
          <wp:docPr id="18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7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1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2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7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3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4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20"/>
  </w:num>
  <w:num w:numId="6">
    <w:abstractNumId w:val="14"/>
  </w:num>
  <w:num w:numId="7">
    <w:abstractNumId w:val="21"/>
  </w:num>
  <w:num w:numId="8">
    <w:abstractNumId w:val="18"/>
  </w:num>
  <w:num w:numId="9">
    <w:abstractNumId w:val="4"/>
  </w:num>
  <w:num w:numId="10">
    <w:abstractNumId w:val="1"/>
  </w:num>
  <w:num w:numId="11">
    <w:abstractNumId w:val="25"/>
  </w:num>
  <w:num w:numId="12">
    <w:abstractNumId w:val="19"/>
  </w:num>
  <w:num w:numId="13">
    <w:abstractNumId w:val="17"/>
  </w:num>
  <w:num w:numId="14">
    <w:abstractNumId w:val="7"/>
  </w:num>
  <w:num w:numId="15">
    <w:abstractNumId w:val="16"/>
  </w:num>
  <w:num w:numId="16">
    <w:abstractNumId w:val="15"/>
  </w:num>
  <w:num w:numId="17">
    <w:abstractNumId w:val="11"/>
  </w:num>
  <w:num w:numId="18">
    <w:abstractNumId w:val="12"/>
  </w:num>
  <w:num w:numId="19">
    <w:abstractNumId w:val="8"/>
  </w:num>
  <w:num w:numId="20">
    <w:abstractNumId w:val="22"/>
  </w:num>
  <w:num w:numId="21">
    <w:abstractNumId w:val="0"/>
  </w:num>
  <w:num w:numId="22">
    <w:abstractNumId w:val="5"/>
  </w:num>
  <w:num w:numId="23">
    <w:abstractNumId w:val="2"/>
  </w:num>
  <w:num w:numId="24">
    <w:abstractNumId w:val="9"/>
  </w:num>
  <w:num w:numId="25">
    <w:abstractNumId w:val="26"/>
  </w:num>
  <w:num w:numId="26">
    <w:abstractNumId w:val="24"/>
  </w:num>
  <w:num w:numId="27">
    <w:abstractNumId w:val="10"/>
  </w:num>
  <w:num w:numId="28">
    <w:abstractNumId w:val="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33B57"/>
    <w:rsid w:val="000346AD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4639"/>
    <w:rsid w:val="000E173A"/>
    <w:rsid w:val="0010379B"/>
    <w:rsid w:val="00130418"/>
    <w:rsid w:val="0013233D"/>
    <w:rsid w:val="001361FC"/>
    <w:rsid w:val="00140F93"/>
    <w:rsid w:val="001553E5"/>
    <w:rsid w:val="001557E8"/>
    <w:rsid w:val="00166467"/>
    <w:rsid w:val="00170593"/>
    <w:rsid w:val="00181B96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37F7E"/>
    <w:rsid w:val="00350EC9"/>
    <w:rsid w:val="00352488"/>
    <w:rsid w:val="00356CDD"/>
    <w:rsid w:val="00362B9A"/>
    <w:rsid w:val="00365B14"/>
    <w:rsid w:val="00374751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F0FBF"/>
    <w:rsid w:val="003F3542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E5495"/>
    <w:rsid w:val="004E5C20"/>
    <w:rsid w:val="00525A55"/>
    <w:rsid w:val="00525E12"/>
    <w:rsid w:val="00547D40"/>
    <w:rsid w:val="00551CEF"/>
    <w:rsid w:val="005557DA"/>
    <w:rsid w:val="005609A7"/>
    <w:rsid w:val="0057749C"/>
    <w:rsid w:val="0058267B"/>
    <w:rsid w:val="005A065B"/>
    <w:rsid w:val="005A6512"/>
    <w:rsid w:val="005C2E39"/>
    <w:rsid w:val="005C438E"/>
    <w:rsid w:val="005C519A"/>
    <w:rsid w:val="005E1891"/>
    <w:rsid w:val="005F7650"/>
    <w:rsid w:val="005F7C97"/>
    <w:rsid w:val="00614727"/>
    <w:rsid w:val="00620B23"/>
    <w:rsid w:val="006227FE"/>
    <w:rsid w:val="0062566D"/>
    <w:rsid w:val="00630075"/>
    <w:rsid w:val="006301D9"/>
    <w:rsid w:val="00630BB9"/>
    <w:rsid w:val="00640D7C"/>
    <w:rsid w:val="006462C6"/>
    <w:rsid w:val="0065590B"/>
    <w:rsid w:val="00662BF2"/>
    <w:rsid w:val="00672DE9"/>
    <w:rsid w:val="0069370A"/>
    <w:rsid w:val="006C2893"/>
    <w:rsid w:val="006D1294"/>
    <w:rsid w:val="006E0F6C"/>
    <w:rsid w:val="006E1E38"/>
    <w:rsid w:val="00701A0A"/>
    <w:rsid w:val="00702BBB"/>
    <w:rsid w:val="00706531"/>
    <w:rsid w:val="007115A3"/>
    <w:rsid w:val="00726472"/>
    <w:rsid w:val="00727002"/>
    <w:rsid w:val="00727FBD"/>
    <w:rsid w:val="00732810"/>
    <w:rsid w:val="0073427A"/>
    <w:rsid w:val="00736754"/>
    <w:rsid w:val="007403C7"/>
    <w:rsid w:val="007416EA"/>
    <w:rsid w:val="007436C9"/>
    <w:rsid w:val="0076378D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A29E0"/>
    <w:rsid w:val="008C1A21"/>
    <w:rsid w:val="008C626A"/>
    <w:rsid w:val="008C7B9A"/>
    <w:rsid w:val="008E0D9B"/>
    <w:rsid w:val="008F24E6"/>
    <w:rsid w:val="00901586"/>
    <w:rsid w:val="00924C65"/>
    <w:rsid w:val="00926B92"/>
    <w:rsid w:val="00944648"/>
    <w:rsid w:val="00946459"/>
    <w:rsid w:val="00952E3B"/>
    <w:rsid w:val="00965CB5"/>
    <w:rsid w:val="00973E62"/>
    <w:rsid w:val="009819FC"/>
    <w:rsid w:val="00987BFC"/>
    <w:rsid w:val="009916B1"/>
    <w:rsid w:val="0099188B"/>
    <w:rsid w:val="009A05CC"/>
    <w:rsid w:val="009A5307"/>
    <w:rsid w:val="009B1E0C"/>
    <w:rsid w:val="009B3B16"/>
    <w:rsid w:val="009C08E8"/>
    <w:rsid w:val="009C53D3"/>
    <w:rsid w:val="009D2E88"/>
    <w:rsid w:val="009F5BF2"/>
    <w:rsid w:val="00A04C74"/>
    <w:rsid w:val="00A06E64"/>
    <w:rsid w:val="00A15143"/>
    <w:rsid w:val="00A4064F"/>
    <w:rsid w:val="00A70609"/>
    <w:rsid w:val="00A82034"/>
    <w:rsid w:val="00A91770"/>
    <w:rsid w:val="00A928C9"/>
    <w:rsid w:val="00AA0895"/>
    <w:rsid w:val="00AA2E65"/>
    <w:rsid w:val="00AE019E"/>
    <w:rsid w:val="00AF0E21"/>
    <w:rsid w:val="00B0498F"/>
    <w:rsid w:val="00B04C70"/>
    <w:rsid w:val="00B13677"/>
    <w:rsid w:val="00B26723"/>
    <w:rsid w:val="00B323BA"/>
    <w:rsid w:val="00B36FA3"/>
    <w:rsid w:val="00B430EB"/>
    <w:rsid w:val="00B50949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B1A28"/>
    <w:rsid w:val="00CB27E2"/>
    <w:rsid w:val="00CB7854"/>
    <w:rsid w:val="00CD6F70"/>
    <w:rsid w:val="00CD7904"/>
    <w:rsid w:val="00CE5082"/>
    <w:rsid w:val="00CF37B3"/>
    <w:rsid w:val="00D066E0"/>
    <w:rsid w:val="00D21C67"/>
    <w:rsid w:val="00D21FAD"/>
    <w:rsid w:val="00D3421A"/>
    <w:rsid w:val="00D439F9"/>
    <w:rsid w:val="00D50BD4"/>
    <w:rsid w:val="00D51273"/>
    <w:rsid w:val="00D62658"/>
    <w:rsid w:val="00D6409A"/>
    <w:rsid w:val="00D65496"/>
    <w:rsid w:val="00D86F8E"/>
    <w:rsid w:val="00D94981"/>
    <w:rsid w:val="00DA78CA"/>
    <w:rsid w:val="00DB34B3"/>
    <w:rsid w:val="00DE0FED"/>
    <w:rsid w:val="00DE3C5E"/>
    <w:rsid w:val="00DE4868"/>
    <w:rsid w:val="00DE4A41"/>
    <w:rsid w:val="00DF0B41"/>
    <w:rsid w:val="00E22D7D"/>
    <w:rsid w:val="00E40F1A"/>
    <w:rsid w:val="00E426CC"/>
    <w:rsid w:val="00E44582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EF622F"/>
    <w:rsid w:val="00F00801"/>
    <w:rsid w:val="00F07EA8"/>
    <w:rsid w:val="00F25B4E"/>
    <w:rsid w:val="00F26407"/>
    <w:rsid w:val="00F31547"/>
    <w:rsid w:val="00F364C3"/>
    <w:rsid w:val="00F53A97"/>
    <w:rsid w:val="00F54762"/>
    <w:rsid w:val="00F57B7E"/>
    <w:rsid w:val="00F711B3"/>
    <w:rsid w:val="00F834BD"/>
    <w:rsid w:val="00FA2A6E"/>
    <w:rsid w:val="00FB1EF8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751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3766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5</cp:revision>
  <cp:lastPrinted>2023-05-10T06:11:00Z</cp:lastPrinted>
  <dcterms:created xsi:type="dcterms:W3CDTF">2025-05-19T11:23:00Z</dcterms:created>
  <dcterms:modified xsi:type="dcterms:W3CDTF">2025-05-19T11:54:00Z</dcterms:modified>
</cp:coreProperties>
</file>