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34ACF" w14:textId="77777777" w:rsidR="00442AB8" w:rsidRPr="00442AB8" w:rsidRDefault="00442AB8" w:rsidP="006C5163">
      <w:pPr>
        <w:ind w:left="-567" w:firstLine="567"/>
        <w:jc w:val="right"/>
        <w:rPr>
          <w:rFonts w:cstheme="minorHAnsi"/>
          <w:b/>
          <w:bCs/>
          <w:sz w:val="24"/>
          <w:szCs w:val="24"/>
          <w:highlight w:val="yellow"/>
        </w:rPr>
      </w:pPr>
      <w:bookmarkStart w:id="0" w:name="_GoBack"/>
      <w:bookmarkEnd w:id="0"/>
    </w:p>
    <w:p w14:paraId="0AD426C1" w14:textId="07DF808D" w:rsidR="00442AB8" w:rsidRPr="00442AB8" w:rsidRDefault="00442AB8" w:rsidP="006C5163">
      <w:pPr>
        <w:ind w:left="-567" w:firstLine="567"/>
        <w:jc w:val="right"/>
        <w:rPr>
          <w:rFonts w:cstheme="minorHAnsi"/>
          <w:b/>
          <w:bCs/>
          <w:sz w:val="24"/>
          <w:szCs w:val="24"/>
        </w:rPr>
      </w:pPr>
      <w:r w:rsidRPr="00442AB8">
        <w:rPr>
          <w:rFonts w:cstheme="minorHAnsi"/>
          <w:b/>
          <w:bCs/>
          <w:sz w:val="24"/>
          <w:szCs w:val="24"/>
          <w:highlight w:val="yellow"/>
        </w:rPr>
        <w:t>XX</w:t>
      </w:r>
      <w:r w:rsidRPr="00442AB8">
        <w:rPr>
          <w:rFonts w:cstheme="minorHAnsi"/>
          <w:b/>
          <w:bCs/>
          <w:sz w:val="24"/>
          <w:szCs w:val="24"/>
        </w:rPr>
        <w:t>.10.2025</w:t>
      </w:r>
    </w:p>
    <w:p w14:paraId="2C8D03A1" w14:textId="56AE0930" w:rsidR="0019068F" w:rsidRPr="00442AB8" w:rsidRDefault="00442AB8" w:rsidP="006C5163">
      <w:pPr>
        <w:shd w:val="clear" w:color="auto" w:fill="BDD6EE" w:themeFill="accent5" w:themeFillTint="66"/>
        <w:ind w:left="-567" w:firstLine="567"/>
        <w:jc w:val="center"/>
        <w:rPr>
          <w:rFonts w:cstheme="minorHAnsi"/>
          <w:b/>
          <w:bCs/>
          <w:sz w:val="24"/>
          <w:szCs w:val="24"/>
        </w:rPr>
      </w:pPr>
      <w:r w:rsidRPr="00442AB8">
        <w:rPr>
          <w:rFonts w:cstheme="minorHAnsi"/>
          <w:b/>
          <w:bCs/>
          <w:sz w:val="24"/>
          <w:szCs w:val="24"/>
        </w:rPr>
        <w:t>COMUNICAT DE PRESĂ</w:t>
      </w:r>
    </w:p>
    <w:p w14:paraId="7B7B7238" w14:textId="75B8CB1B" w:rsidR="0019068F" w:rsidRPr="00442AB8" w:rsidRDefault="00442AB8" w:rsidP="006C5163">
      <w:pPr>
        <w:spacing w:after="0"/>
        <w:ind w:left="-567"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442AB8">
        <w:rPr>
          <w:rFonts w:cstheme="minorHAnsi"/>
          <w:b/>
          <w:bCs/>
          <w:sz w:val="24"/>
          <w:szCs w:val="24"/>
        </w:rPr>
        <w:t>Universitatea</w:t>
      </w:r>
      <w:proofErr w:type="spellEnd"/>
      <w:r w:rsidRPr="00442AB8">
        <w:rPr>
          <w:rFonts w:cstheme="minorHAnsi"/>
          <w:b/>
          <w:bCs/>
          <w:sz w:val="24"/>
          <w:szCs w:val="24"/>
        </w:rPr>
        <w:t xml:space="preserve"> „</w:t>
      </w:r>
      <w:proofErr w:type="spellStart"/>
      <w:r w:rsidRPr="00442AB8">
        <w:rPr>
          <w:rFonts w:cstheme="minorHAnsi"/>
          <w:b/>
          <w:bCs/>
          <w:sz w:val="24"/>
          <w:szCs w:val="24"/>
        </w:rPr>
        <w:t>Alexandru</w:t>
      </w:r>
      <w:proofErr w:type="spellEnd"/>
      <w:r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42AB8">
        <w:rPr>
          <w:rFonts w:cstheme="minorHAnsi"/>
          <w:b/>
          <w:bCs/>
          <w:sz w:val="24"/>
          <w:szCs w:val="24"/>
        </w:rPr>
        <w:t>Ioan</w:t>
      </w:r>
      <w:proofErr w:type="spellEnd"/>
      <w:r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42AB8">
        <w:rPr>
          <w:rFonts w:cstheme="minorHAnsi"/>
          <w:b/>
          <w:bCs/>
          <w:sz w:val="24"/>
          <w:szCs w:val="24"/>
        </w:rPr>
        <w:t>Cuza</w:t>
      </w:r>
      <w:proofErr w:type="spellEnd"/>
      <w:r w:rsidRPr="00442AB8">
        <w:rPr>
          <w:rFonts w:cstheme="minorHAnsi"/>
          <w:b/>
          <w:bCs/>
          <w:sz w:val="24"/>
          <w:szCs w:val="24"/>
        </w:rPr>
        <w:t xml:space="preserve"> din </w:t>
      </w:r>
      <w:proofErr w:type="spellStart"/>
      <w:r w:rsidRPr="00442AB8">
        <w:rPr>
          <w:rFonts w:cstheme="minorHAnsi"/>
          <w:b/>
          <w:bCs/>
          <w:sz w:val="24"/>
          <w:szCs w:val="24"/>
        </w:rPr>
        <w:t>Iași</w:t>
      </w:r>
      <w:proofErr w:type="spellEnd"/>
      <w:r w:rsidR="0019068F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222BA" w:rsidRPr="00442AB8">
        <w:rPr>
          <w:rFonts w:cstheme="minorHAnsi"/>
          <w:b/>
          <w:bCs/>
          <w:sz w:val="24"/>
          <w:szCs w:val="24"/>
        </w:rPr>
        <w:t>lansează</w:t>
      </w:r>
      <w:proofErr w:type="spellEnd"/>
      <w:r w:rsidR="002222BA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222BA" w:rsidRPr="00442AB8">
        <w:rPr>
          <w:rFonts w:cstheme="minorHAnsi"/>
          <w:b/>
          <w:bCs/>
          <w:sz w:val="24"/>
          <w:szCs w:val="24"/>
        </w:rPr>
        <w:t>proiectul</w:t>
      </w:r>
      <w:proofErr w:type="spellEnd"/>
    </w:p>
    <w:p w14:paraId="5C54333D" w14:textId="77777777" w:rsidR="00442AB8" w:rsidRPr="00442AB8" w:rsidRDefault="00815027" w:rsidP="006C5163">
      <w:pPr>
        <w:spacing w:after="0"/>
        <w:ind w:left="-567" w:firstLine="567"/>
        <w:jc w:val="center"/>
        <w:rPr>
          <w:rFonts w:cstheme="minorHAnsi"/>
          <w:b/>
          <w:bCs/>
          <w:sz w:val="24"/>
          <w:szCs w:val="24"/>
        </w:rPr>
      </w:pPr>
      <w:r w:rsidRPr="00442AB8">
        <w:rPr>
          <w:rFonts w:cstheme="minorHAnsi"/>
          <w:b/>
        </w:rPr>
        <w:t>„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Incluziune</w:t>
      </w:r>
      <w:proofErr w:type="spellEnd"/>
      <w:r w:rsidR="003F17E2" w:rsidRPr="00442AB8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Educație</w:t>
      </w:r>
      <w:proofErr w:type="spellEnd"/>
      <w:r w:rsidR="003F17E2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și</w:t>
      </w:r>
      <w:proofErr w:type="spellEnd"/>
      <w:r w:rsidR="003F17E2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Succes</w:t>
      </w:r>
      <w:proofErr w:type="spellEnd"/>
      <w:r w:rsidR="003F17E2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prin</w:t>
      </w:r>
      <w:proofErr w:type="spellEnd"/>
      <w:r w:rsidR="003F17E2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sprijin</w:t>
      </w:r>
      <w:proofErr w:type="spellEnd"/>
      <w:r w:rsidR="003F17E2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financiar</w:t>
      </w:r>
      <w:proofErr w:type="spellEnd"/>
      <w:r w:rsidR="00442AB8"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F17E2" w:rsidRPr="00442AB8">
        <w:rPr>
          <w:rFonts w:cstheme="minorHAnsi"/>
          <w:b/>
          <w:bCs/>
          <w:sz w:val="24"/>
          <w:szCs w:val="24"/>
        </w:rPr>
        <w:t>suplimentar</w:t>
      </w:r>
      <w:proofErr w:type="spellEnd"/>
      <w:r w:rsidR="00442AB8" w:rsidRPr="00442AB8">
        <w:rPr>
          <w:rFonts w:cstheme="minorHAnsi"/>
          <w:b/>
          <w:bCs/>
          <w:sz w:val="24"/>
          <w:szCs w:val="24"/>
        </w:rPr>
        <w:t xml:space="preserve"> </w:t>
      </w:r>
    </w:p>
    <w:p w14:paraId="49D9CA20" w14:textId="1B13A957" w:rsidR="0019068F" w:rsidRPr="00442AB8" w:rsidRDefault="003F17E2" w:rsidP="006C5163">
      <w:pPr>
        <w:spacing w:after="0"/>
        <w:ind w:left="-567"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proofErr w:type="gramStart"/>
      <w:r w:rsidRPr="00442AB8">
        <w:rPr>
          <w:rFonts w:cstheme="minorHAnsi"/>
          <w:b/>
          <w:bCs/>
          <w:sz w:val="24"/>
          <w:szCs w:val="24"/>
        </w:rPr>
        <w:t>pentru</w:t>
      </w:r>
      <w:proofErr w:type="spellEnd"/>
      <w:proofErr w:type="gramEnd"/>
      <w:r w:rsidRPr="00442A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42AB8">
        <w:rPr>
          <w:rFonts w:cstheme="minorHAnsi"/>
          <w:b/>
          <w:bCs/>
          <w:sz w:val="24"/>
          <w:szCs w:val="24"/>
        </w:rPr>
        <w:t>mobilități</w:t>
      </w:r>
      <w:proofErr w:type="spellEnd"/>
      <w:r w:rsidR="00442AB8" w:rsidRPr="00442AB8">
        <w:rPr>
          <w:rFonts w:cstheme="minorHAnsi"/>
          <w:b/>
          <w:bCs/>
          <w:sz w:val="24"/>
          <w:szCs w:val="24"/>
        </w:rPr>
        <w:t xml:space="preserve"> </w:t>
      </w:r>
      <w:r w:rsidRPr="00442AB8">
        <w:rPr>
          <w:rFonts w:cstheme="minorHAnsi"/>
          <w:b/>
          <w:bCs/>
          <w:sz w:val="24"/>
          <w:szCs w:val="24"/>
        </w:rPr>
        <w:t>Erasmus+</w:t>
      </w:r>
      <w:r w:rsidR="00815027" w:rsidRPr="00442AB8">
        <w:rPr>
          <w:rFonts w:cstheme="minorHAnsi"/>
          <w:b/>
        </w:rPr>
        <w:t>”</w:t>
      </w:r>
    </w:p>
    <w:p w14:paraId="7B6B32FF" w14:textId="253E93B0" w:rsidR="00DF6599" w:rsidRPr="00442AB8" w:rsidRDefault="00DF6599" w:rsidP="006C5163">
      <w:pPr>
        <w:ind w:left="-567" w:firstLine="567"/>
        <w:rPr>
          <w:rFonts w:cstheme="minorHAnsi"/>
        </w:rPr>
      </w:pPr>
    </w:p>
    <w:p w14:paraId="6491A278" w14:textId="5B690ADF" w:rsidR="002222BA" w:rsidRPr="00442AB8" w:rsidRDefault="002222BA" w:rsidP="006C5163">
      <w:pPr>
        <w:spacing w:after="300"/>
        <w:ind w:left="-567" w:firstLine="567"/>
        <w:jc w:val="both"/>
        <w:rPr>
          <w:rFonts w:cstheme="minorHAnsi"/>
          <w:i/>
          <w:iCs/>
        </w:rPr>
      </w:pPr>
      <w:bookmarkStart w:id="1" w:name="_Hlk210218023"/>
      <w:proofErr w:type="spellStart"/>
      <w:r w:rsidRPr="00442AB8">
        <w:rPr>
          <w:rFonts w:cstheme="minorHAnsi"/>
          <w:b/>
          <w:bCs/>
        </w:rPr>
        <w:t>Universitatea</w:t>
      </w:r>
      <w:proofErr w:type="spellEnd"/>
      <w:r w:rsidRPr="00442AB8">
        <w:rPr>
          <w:rFonts w:cstheme="minorHAnsi"/>
          <w:b/>
          <w:bCs/>
        </w:rPr>
        <w:t xml:space="preserve"> „</w:t>
      </w:r>
      <w:proofErr w:type="spellStart"/>
      <w:r w:rsidRPr="00442AB8">
        <w:rPr>
          <w:rFonts w:cstheme="minorHAnsi"/>
          <w:b/>
          <w:bCs/>
        </w:rPr>
        <w:t>Alexandru</w:t>
      </w:r>
      <w:proofErr w:type="spellEnd"/>
      <w:r w:rsidRPr="00442AB8">
        <w:rPr>
          <w:rFonts w:cstheme="minorHAnsi"/>
          <w:b/>
          <w:bCs/>
        </w:rPr>
        <w:t xml:space="preserve"> </w:t>
      </w:r>
      <w:proofErr w:type="spellStart"/>
      <w:r w:rsidRPr="00442AB8">
        <w:rPr>
          <w:rFonts w:cstheme="minorHAnsi"/>
          <w:b/>
          <w:bCs/>
        </w:rPr>
        <w:t>Ioan</w:t>
      </w:r>
      <w:proofErr w:type="spellEnd"/>
      <w:r w:rsidRPr="00442AB8">
        <w:rPr>
          <w:rFonts w:cstheme="minorHAnsi"/>
          <w:b/>
          <w:bCs/>
        </w:rPr>
        <w:t xml:space="preserve"> </w:t>
      </w:r>
      <w:proofErr w:type="spellStart"/>
      <w:r w:rsidRPr="00442AB8">
        <w:rPr>
          <w:rFonts w:cstheme="minorHAnsi"/>
          <w:b/>
          <w:bCs/>
        </w:rPr>
        <w:t>Cuza</w:t>
      </w:r>
      <w:proofErr w:type="spellEnd"/>
      <w:r w:rsidRPr="00442AB8">
        <w:rPr>
          <w:rFonts w:cstheme="minorHAnsi"/>
          <w:b/>
          <w:bCs/>
        </w:rPr>
        <w:t xml:space="preserve">” din </w:t>
      </w:r>
      <w:proofErr w:type="spellStart"/>
      <w:r w:rsidRPr="00442AB8">
        <w:rPr>
          <w:rFonts w:cstheme="minorHAnsi"/>
          <w:b/>
          <w:bCs/>
        </w:rPr>
        <w:t>Iași</w:t>
      </w:r>
      <w:proofErr w:type="spellEnd"/>
      <w:r w:rsidRPr="00442AB8">
        <w:rPr>
          <w:rFonts w:cstheme="minorHAnsi"/>
        </w:rPr>
        <w:t xml:space="preserve"> </w:t>
      </w:r>
      <w:bookmarkEnd w:id="1"/>
      <w:r w:rsidRPr="00442AB8">
        <w:rPr>
          <w:rFonts w:cstheme="minorHAnsi"/>
        </w:rPr>
        <w:t xml:space="preserve">(UAIC), </w:t>
      </w:r>
      <w:proofErr w:type="spellStart"/>
      <w:r w:rsidRPr="00442AB8">
        <w:rPr>
          <w:rFonts w:cstheme="minorHAnsi"/>
        </w:rPr>
        <w:t>în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calitate</w:t>
      </w:r>
      <w:proofErr w:type="spellEnd"/>
      <w:r w:rsidRPr="00442AB8">
        <w:rPr>
          <w:rFonts w:cstheme="minorHAnsi"/>
        </w:rPr>
        <w:t xml:space="preserve"> de </w:t>
      </w:r>
      <w:proofErr w:type="spellStart"/>
      <w:r w:rsidRPr="00442AB8">
        <w:rPr>
          <w:rFonts w:cstheme="minorHAnsi"/>
        </w:rPr>
        <w:t>beneficiar</w:t>
      </w:r>
      <w:proofErr w:type="spellEnd"/>
      <w:r w:rsidRPr="00442AB8">
        <w:rPr>
          <w:rFonts w:cstheme="minorHAnsi"/>
        </w:rPr>
        <w:t xml:space="preserve">, </w:t>
      </w:r>
      <w:proofErr w:type="spellStart"/>
      <w:r w:rsidRPr="00442AB8">
        <w:rPr>
          <w:rFonts w:cstheme="minorHAnsi"/>
        </w:rPr>
        <w:t>anunță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demararea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proiectului</w:t>
      </w:r>
      <w:proofErr w:type="spellEnd"/>
      <w:r w:rsidRPr="00442AB8">
        <w:rPr>
          <w:rFonts w:cstheme="minorHAnsi"/>
        </w:rPr>
        <w:t xml:space="preserve"> </w:t>
      </w:r>
      <w:r w:rsidRPr="00442AB8">
        <w:rPr>
          <w:rStyle w:val="Emphasis"/>
          <w:rFonts w:cstheme="minorHAnsi"/>
          <w:b/>
          <w:bCs/>
        </w:rPr>
        <w:t>„</w:t>
      </w:r>
      <w:proofErr w:type="spellStart"/>
      <w:r w:rsidRPr="00442AB8">
        <w:rPr>
          <w:rStyle w:val="Emphasis"/>
          <w:rFonts w:cstheme="minorHAnsi"/>
          <w:b/>
          <w:bCs/>
        </w:rPr>
        <w:t>Incluziune</w:t>
      </w:r>
      <w:proofErr w:type="spellEnd"/>
      <w:r w:rsidRPr="00442AB8">
        <w:rPr>
          <w:rStyle w:val="Emphasis"/>
          <w:rFonts w:cstheme="minorHAnsi"/>
          <w:b/>
          <w:bCs/>
        </w:rPr>
        <w:t xml:space="preserve">, </w:t>
      </w:r>
      <w:proofErr w:type="spellStart"/>
      <w:r w:rsidRPr="00442AB8">
        <w:rPr>
          <w:rStyle w:val="Emphasis"/>
          <w:rFonts w:cstheme="minorHAnsi"/>
          <w:b/>
          <w:bCs/>
        </w:rPr>
        <w:t>Educație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și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Succes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prin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sprijin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financiar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suplimentar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pentru</w:t>
      </w:r>
      <w:proofErr w:type="spellEnd"/>
      <w:r w:rsidRPr="00442AB8">
        <w:rPr>
          <w:rStyle w:val="Emphasis"/>
          <w:rFonts w:cstheme="minorHAnsi"/>
          <w:b/>
          <w:bCs/>
        </w:rPr>
        <w:t xml:space="preserve"> </w:t>
      </w:r>
      <w:proofErr w:type="spellStart"/>
      <w:r w:rsidRPr="00442AB8">
        <w:rPr>
          <w:rStyle w:val="Emphasis"/>
          <w:rFonts w:cstheme="minorHAnsi"/>
          <w:b/>
          <w:bCs/>
        </w:rPr>
        <w:t>mobilități</w:t>
      </w:r>
      <w:proofErr w:type="spellEnd"/>
      <w:r w:rsidRPr="00442AB8">
        <w:rPr>
          <w:rStyle w:val="Emphasis"/>
          <w:rFonts w:cstheme="minorHAnsi"/>
          <w:b/>
          <w:bCs/>
        </w:rPr>
        <w:t xml:space="preserve"> Erasmus+”</w:t>
      </w:r>
      <w:r w:rsidRPr="00442AB8">
        <w:rPr>
          <w:rFonts w:cstheme="minorHAnsi"/>
        </w:rPr>
        <w:t xml:space="preserve"> (cod SMIS 338961), </w:t>
      </w:r>
      <w:proofErr w:type="spellStart"/>
      <w:r w:rsidRPr="00442AB8">
        <w:rPr>
          <w:rFonts w:cstheme="minorHAnsi"/>
        </w:rPr>
        <w:t>cofinanțat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prin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Style w:val="Strong"/>
          <w:rFonts w:cstheme="minorHAnsi"/>
        </w:rPr>
        <w:t>Programul</w:t>
      </w:r>
      <w:proofErr w:type="spellEnd"/>
      <w:r w:rsidRPr="00442AB8">
        <w:rPr>
          <w:rStyle w:val="Strong"/>
          <w:rFonts w:cstheme="minorHAnsi"/>
        </w:rPr>
        <w:t xml:space="preserve"> </w:t>
      </w:r>
      <w:proofErr w:type="spellStart"/>
      <w:r w:rsidRPr="00442AB8">
        <w:rPr>
          <w:rStyle w:val="Strong"/>
          <w:rFonts w:cstheme="minorHAnsi"/>
        </w:rPr>
        <w:t>Educație</w:t>
      </w:r>
      <w:proofErr w:type="spellEnd"/>
      <w:r w:rsidRPr="00442AB8">
        <w:rPr>
          <w:rStyle w:val="Strong"/>
          <w:rFonts w:cstheme="minorHAnsi"/>
        </w:rPr>
        <w:t xml:space="preserve"> </w:t>
      </w:r>
      <w:proofErr w:type="spellStart"/>
      <w:r w:rsidRPr="00442AB8">
        <w:rPr>
          <w:rStyle w:val="Strong"/>
          <w:rFonts w:cstheme="minorHAnsi"/>
        </w:rPr>
        <w:t>și</w:t>
      </w:r>
      <w:proofErr w:type="spellEnd"/>
      <w:r w:rsidRPr="00442AB8">
        <w:rPr>
          <w:rStyle w:val="Strong"/>
          <w:rFonts w:cstheme="minorHAnsi"/>
        </w:rPr>
        <w:t xml:space="preserve"> </w:t>
      </w:r>
      <w:proofErr w:type="spellStart"/>
      <w:r w:rsidRPr="00442AB8">
        <w:rPr>
          <w:rStyle w:val="Strong"/>
          <w:rFonts w:cstheme="minorHAnsi"/>
        </w:rPr>
        <w:t>Ocupare</w:t>
      </w:r>
      <w:proofErr w:type="spellEnd"/>
      <w:r w:rsidRPr="00442AB8">
        <w:rPr>
          <w:rStyle w:val="Strong"/>
          <w:rFonts w:cstheme="minorHAnsi"/>
        </w:rPr>
        <w:t xml:space="preserve"> (PEO) 2021–2027</w:t>
      </w:r>
      <w:r w:rsidRPr="00442AB8">
        <w:rPr>
          <w:rFonts w:cstheme="minorHAnsi"/>
        </w:rPr>
        <w:t xml:space="preserve">, </w:t>
      </w:r>
      <w:proofErr w:type="spellStart"/>
      <w:r w:rsidRPr="00442AB8">
        <w:rPr>
          <w:rFonts w:cstheme="minorHAnsi"/>
          <w:b/>
          <w:bCs/>
        </w:rPr>
        <w:t>Prioritatea</w:t>
      </w:r>
      <w:proofErr w:type="spellEnd"/>
      <w:r w:rsidRPr="00442AB8">
        <w:rPr>
          <w:rFonts w:cstheme="minorHAnsi"/>
          <w:b/>
          <w:bCs/>
        </w:rPr>
        <w:t xml:space="preserve"> P07</w:t>
      </w:r>
      <w:r w:rsidRPr="00442AB8">
        <w:rPr>
          <w:rFonts w:cstheme="minorHAnsi"/>
        </w:rPr>
        <w:t xml:space="preserve"> –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Creșterea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calității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ofertei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de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educație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și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formare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profesională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pentru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asigurarea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echității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sistemului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și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o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mai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bună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adaptare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la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dinamica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pieței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muncii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și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la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provocările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inovării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și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progresului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tehnologic</w:t>
      </w:r>
      <w:proofErr w:type="spellEnd"/>
      <w:r w:rsidRPr="00442AB8">
        <w:rPr>
          <w:rFonts w:cstheme="minorHAnsi"/>
          <w:i/>
          <w:iCs/>
        </w:rPr>
        <w:t xml:space="preserve">, </w:t>
      </w:r>
      <w:proofErr w:type="spellStart"/>
      <w:r w:rsidRPr="00442AB8">
        <w:rPr>
          <w:rFonts w:cstheme="minorHAnsi"/>
          <w:b/>
          <w:bCs/>
        </w:rPr>
        <w:t>Acțiunea</w:t>
      </w:r>
      <w:proofErr w:type="spellEnd"/>
      <w:r w:rsidRPr="00442AB8">
        <w:rPr>
          <w:rFonts w:cstheme="minorHAnsi"/>
          <w:b/>
          <w:bCs/>
        </w:rPr>
        <w:t xml:space="preserve"> 7.e.7</w:t>
      </w:r>
      <w:r w:rsidRPr="00442AB8">
        <w:rPr>
          <w:rFonts w:cstheme="minorHAnsi"/>
          <w:i/>
          <w:iCs/>
        </w:rPr>
        <w:t xml:space="preserve"> –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Sprijinirea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mobilității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transnaționale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de tip Erasmus+</w:t>
      </w:r>
      <w:r w:rsidRPr="00442AB8">
        <w:rPr>
          <w:rFonts w:cstheme="minorHAnsi"/>
          <w:i/>
          <w:iCs/>
        </w:rPr>
        <w:t xml:space="preserve">, </w:t>
      </w:r>
      <w:proofErr w:type="spellStart"/>
      <w:r w:rsidRPr="00442AB8">
        <w:rPr>
          <w:rFonts w:cstheme="minorHAnsi"/>
        </w:rPr>
        <w:t>Apel</w:t>
      </w:r>
      <w:proofErr w:type="spellEnd"/>
      <w:r w:rsidRPr="00442AB8">
        <w:rPr>
          <w:rFonts w:cstheme="minorHAnsi"/>
        </w:rPr>
        <w:t>:</w:t>
      </w:r>
      <w:r w:rsidRPr="00442AB8">
        <w:rPr>
          <w:rFonts w:cstheme="minorHAnsi"/>
          <w:i/>
          <w:iCs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Sprijin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financiar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suplimentar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destinat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studenților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cu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oportunități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reduse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care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participă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la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mobilități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studențești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Erasmus+ -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Regiunile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mai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puțin</w:t>
      </w:r>
      <w:proofErr w:type="spellEnd"/>
      <w:r w:rsidRPr="00442AB8">
        <w:rPr>
          <w:rStyle w:val="Emphasis"/>
          <w:rFonts w:cstheme="minorHAnsi"/>
          <w:i w:val="0"/>
          <w:iCs w:val="0"/>
        </w:rPr>
        <w:t xml:space="preserve"> </w:t>
      </w:r>
      <w:proofErr w:type="spellStart"/>
      <w:r w:rsidRPr="00442AB8">
        <w:rPr>
          <w:rStyle w:val="Emphasis"/>
          <w:rFonts w:cstheme="minorHAnsi"/>
          <w:i w:val="0"/>
          <w:iCs w:val="0"/>
        </w:rPr>
        <w:t>dezvoltate</w:t>
      </w:r>
      <w:proofErr w:type="spellEnd"/>
      <w:r w:rsidRPr="00442AB8">
        <w:rPr>
          <w:rFonts w:cstheme="minorHAnsi"/>
          <w:i/>
          <w:iCs/>
        </w:rPr>
        <w:t>.</w:t>
      </w:r>
    </w:p>
    <w:p w14:paraId="29F3E61D" w14:textId="0CF27B26" w:rsidR="006420EF" w:rsidRPr="00442AB8" w:rsidRDefault="006420EF" w:rsidP="006C5163">
      <w:pPr>
        <w:ind w:left="-567" w:firstLine="567"/>
        <w:jc w:val="both"/>
        <w:rPr>
          <w:rFonts w:cstheme="minorHAnsi"/>
        </w:rPr>
      </w:pPr>
      <w:proofErr w:type="spellStart"/>
      <w:r w:rsidRPr="00442AB8">
        <w:rPr>
          <w:rFonts w:cstheme="minorHAnsi"/>
        </w:rPr>
        <w:t>Proiectul</w:t>
      </w:r>
      <w:proofErr w:type="spellEnd"/>
      <w:r w:rsidRPr="00442AB8">
        <w:rPr>
          <w:rFonts w:cstheme="minorHAnsi"/>
        </w:rPr>
        <w:t xml:space="preserve"> are ca </w:t>
      </w:r>
      <w:proofErr w:type="spellStart"/>
      <w:r w:rsidRPr="00442AB8">
        <w:rPr>
          <w:rFonts w:cstheme="minorHAnsi"/>
          <w:b/>
          <w:bCs/>
        </w:rPr>
        <w:t>obiectiv</w:t>
      </w:r>
      <w:proofErr w:type="spellEnd"/>
      <w:r w:rsidRPr="00442AB8">
        <w:rPr>
          <w:rFonts w:cstheme="minorHAnsi"/>
          <w:b/>
          <w:bCs/>
        </w:rPr>
        <w:t xml:space="preserve"> principal </w:t>
      </w:r>
      <w:proofErr w:type="spellStart"/>
      <w:r w:rsidR="00EB7023" w:rsidRPr="00442AB8">
        <w:rPr>
          <w:rFonts w:cstheme="minorHAnsi"/>
        </w:rPr>
        <w:t>c</w:t>
      </w:r>
      <w:r w:rsidRPr="00442AB8">
        <w:rPr>
          <w:rFonts w:cstheme="minorHAnsi"/>
        </w:rPr>
        <w:t>reșterea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calității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ofertei</w:t>
      </w:r>
      <w:proofErr w:type="spellEnd"/>
      <w:r w:rsidRPr="00442AB8">
        <w:rPr>
          <w:rFonts w:cstheme="minorHAnsi"/>
        </w:rPr>
        <w:t xml:space="preserve"> de </w:t>
      </w:r>
      <w:proofErr w:type="spellStart"/>
      <w:r w:rsidRPr="00442AB8">
        <w:rPr>
          <w:rFonts w:cstheme="minorHAnsi"/>
        </w:rPr>
        <w:t>educație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și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formare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profesională</w:t>
      </w:r>
      <w:proofErr w:type="spellEnd"/>
      <w:r w:rsidRPr="00442AB8">
        <w:rPr>
          <w:rFonts w:cstheme="minorHAnsi"/>
        </w:rPr>
        <w:t xml:space="preserve">, a </w:t>
      </w:r>
      <w:proofErr w:type="spellStart"/>
      <w:r w:rsidRPr="00442AB8">
        <w:rPr>
          <w:rFonts w:cstheme="minorHAnsi"/>
        </w:rPr>
        <w:t>caracterului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incluziv</w:t>
      </w:r>
      <w:proofErr w:type="spellEnd"/>
      <w:r w:rsidRPr="00442AB8">
        <w:rPr>
          <w:rFonts w:cstheme="minorHAnsi"/>
        </w:rPr>
        <w:t xml:space="preserve">, a </w:t>
      </w:r>
      <w:proofErr w:type="spellStart"/>
      <w:r w:rsidRPr="00442AB8">
        <w:rPr>
          <w:rFonts w:cstheme="minorHAnsi"/>
        </w:rPr>
        <w:t>eficacității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și</w:t>
      </w:r>
      <w:proofErr w:type="spellEnd"/>
      <w:r w:rsidRPr="00442AB8">
        <w:rPr>
          <w:rFonts w:cstheme="minorHAnsi"/>
        </w:rPr>
        <w:t xml:space="preserve"> a </w:t>
      </w:r>
      <w:proofErr w:type="spellStart"/>
      <w:r w:rsidRPr="00442AB8">
        <w:rPr>
          <w:rFonts w:cstheme="minorHAnsi"/>
        </w:rPr>
        <w:t>relevanței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sistemelor</w:t>
      </w:r>
      <w:proofErr w:type="spellEnd"/>
      <w:r w:rsidRPr="00442AB8">
        <w:rPr>
          <w:rFonts w:cstheme="minorHAnsi"/>
        </w:rPr>
        <w:t xml:space="preserve"> de </w:t>
      </w:r>
      <w:proofErr w:type="spellStart"/>
      <w:r w:rsidRPr="00442AB8">
        <w:rPr>
          <w:rFonts w:cstheme="minorHAnsi"/>
        </w:rPr>
        <w:t>educație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și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formare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pentru</w:t>
      </w:r>
      <w:proofErr w:type="spellEnd"/>
      <w:r w:rsidR="00E83963"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piața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muncii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prin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sprijinirea</w:t>
      </w:r>
      <w:proofErr w:type="spellEnd"/>
      <w:r w:rsidRPr="00442AB8">
        <w:rPr>
          <w:rFonts w:cstheme="minorHAnsi"/>
        </w:rPr>
        <w:t xml:space="preserve"> a 145 de </w:t>
      </w:r>
      <w:proofErr w:type="spellStart"/>
      <w:r w:rsidRPr="00442AB8">
        <w:rPr>
          <w:rFonts w:cstheme="minorHAnsi"/>
        </w:rPr>
        <w:t>studenți</w:t>
      </w:r>
      <w:proofErr w:type="spellEnd"/>
      <w:r w:rsidRPr="00442AB8">
        <w:rPr>
          <w:rFonts w:cstheme="minorHAnsi"/>
        </w:rPr>
        <w:t xml:space="preserve"> cu </w:t>
      </w:r>
      <w:proofErr w:type="spellStart"/>
      <w:r w:rsidRPr="00442AB8">
        <w:rPr>
          <w:rFonts w:cstheme="minorHAnsi"/>
        </w:rPr>
        <w:t>oportunități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reduse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în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vederea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participării</w:t>
      </w:r>
      <w:proofErr w:type="spellEnd"/>
      <w:r w:rsidRPr="00442AB8">
        <w:rPr>
          <w:rFonts w:cstheme="minorHAnsi"/>
        </w:rPr>
        <w:t xml:space="preserve"> la </w:t>
      </w:r>
      <w:proofErr w:type="spellStart"/>
      <w:r w:rsidRPr="00442AB8">
        <w:rPr>
          <w:rFonts w:cstheme="minorHAnsi"/>
        </w:rPr>
        <w:t>mobilități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transnaționale</w:t>
      </w:r>
      <w:proofErr w:type="spellEnd"/>
      <w:r w:rsidRPr="00442AB8">
        <w:rPr>
          <w:rFonts w:cstheme="minorHAnsi"/>
        </w:rPr>
        <w:t xml:space="preserve"> de tip Erasmus+, </w:t>
      </w:r>
      <w:proofErr w:type="spellStart"/>
      <w:r w:rsidRPr="00442AB8">
        <w:rPr>
          <w:rFonts w:cstheme="minorHAnsi"/>
        </w:rPr>
        <w:t>pe</w:t>
      </w:r>
      <w:proofErr w:type="spellEnd"/>
      <w:r w:rsidRPr="00442AB8">
        <w:rPr>
          <w:rFonts w:cstheme="minorHAnsi"/>
        </w:rPr>
        <w:t xml:space="preserve"> o </w:t>
      </w:r>
      <w:proofErr w:type="spellStart"/>
      <w:r w:rsidRPr="00442AB8">
        <w:rPr>
          <w:rFonts w:cstheme="minorHAnsi"/>
        </w:rPr>
        <w:t>perioadă</w:t>
      </w:r>
      <w:proofErr w:type="spellEnd"/>
      <w:r w:rsidRPr="00442AB8">
        <w:rPr>
          <w:rFonts w:cstheme="minorHAnsi"/>
        </w:rPr>
        <w:t xml:space="preserve"> de 3 </w:t>
      </w:r>
      <w:proofErr w:type="spellStart"/>
      <w:r w:rsidRPr="00442AB8">
        <w:rPr>
          <w:rFonts w:cstheme="minorHAnsi"/>
        </w:rPr>
        <w:t>ani</w:t>
      </w:r>
      <w:proofErr w:type="spellEnd"/>
      <w:r w:rsidRPr="00442AB8">
        <w:rPr>
          <w:rFonts w:cstheme="minorHAnsi"/>
        </w:rPr>
        <w:t>.</w:t>
      </w:r>
    </w:p>
    <w:p w14:paraId="1F4C4776" w14:textId="77777777" w:rsidR="00EB7023" w:rsidRPr="00442AB8" w:rsidRDefault="00EB7023" w:rsidP="006C5163">
      <w:pPr>
        <w:pStyle w:val="NormalWeb"/>
        <w:ind w:left="-567" w:firstLine="567"/>
        <w:rPr>
          <w:rFonts w:asciiTheme="minorHAnsi" w:hAnsiTheme="minorHAnsi" w:cstheme="minorHAnsi"/>
        </w:rPr>
      </w:pPr>
      <w:proofErr w:type="spellStart"/>
      <w:r w:rsidRPr="00442AB8">
        <w:rPr>
          <w:rStyle w:val="Strong"/>
          <w:rFonts w:asciiTheme="minorHAnsi" w:hAnsiTheme="minorHAnsi" w:cstheme="minorHAnsi"/>
        </w:rPr>
        <w:t>Obiective</w:t>
      </w:r>
      <w:proofErr w:type="spellEnd"/>
      <w:r w:rsidRPr="00442AB8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442AB8">
        <w:rPr>
          <w:rStyle w:val="Strong"/>
          <w:rFonts w:asciiTheme="minorHAnsi" w:hAnsiTheme="minorHAnsi" w:cstheme="minorHAnsi"/>
        </w:rPr>
        <w:t>specifice</w:t>
      </w:r>
      <w:proofErr w:type="spellEnd"/>
      <w:r w:rsidRPr="00442AB8">
        <w:rPr>
          <w:rStyle w:val="Strong"/>
          <w:rFonts w:asciiTheme="minorHAnsi" w:hAnsiTheme="minorHAnsi" w:cstheme="minorHAnsi"/>
        </w:rPr>
        <w:t>:</w:t>
      </w:r>
    </w:p>
    <w:p w14:paraId="5508650B" w14:textId="2E76518C" w:rsidR="00E83963" w:rsidRPr="00442AB8" w:rsidRDefault="00EB7023" w:rsidP="006C5163">
      <w:pPr>
        <w:pStyle w:val="ListParagraph"/>
        <w:numPr>
          <w:ilvl w:val="0"/>
          <w:numId w:val="4"/>
        </w:numPr>
        <w:ind w:left="-567" w:firstLine="567"/>
        <w:jc w:val="both"/>
        <w:rPr>
          <w:rFonts w:asciiTheme="minorHAnsi" w:hAnsiTheme="minorHAnsi" w:cstheme="minorHAnsi"/>
        </w:rPr>
      </w:pPr>
      <w:r w:rsidRPr="00442AB8">
        <w:rPr>
          <w:rFonts w:asciiTheme="minorHAnsi" w:hAnsiTheme="minorHAnsi" w:cstheme="minorHAnsi"/>
        </w:rPr>
        <w:t>OS</w:t>
      </w:r>
      <w:r w:rsidR="00E83963" w:rsidRPr="00442AB8">
        <w:rPr>
          <w:rFonts w:asciiTheme="minorHAnsi" w:hAnsiTheme="minorHAnsi" w:cstheme="minorHAnsi"/>
        </w:rPr>
        <w:t xml:space="preserve"> 1: Facilitarea dobândirii de competențe-cheie prin sesiuni de informare și valorificare a rezultatelor mobilităților internaționale realizate la nivel de universitate, prin schimburi de experiență și bune practici, precum și prin organizarea a cel puțin 2 evenimente anuale privind dezvoltarea durabilă, pe o perioadă de 3 ani.</w:t>
      </w:r>
    </w:p>
    <w:p w14:paraId="05A71E6C" w14:textId="05F982E4" w:rsidR="006420EF" w:rsidRDefault="00EB7023" w:rsidP="006C5163">
      <w:pPr>
        <w:pStyle w:val="ListParagraph"/>
        <w:numPr>
          <w:ilvl w:val="0"/>
          <w:numId w:val="4"/>
        </w:numPr>
        <w:ind w:left="-567" w:firstLine="567"/>
        <w:jc w:val="both"/>
        <w:rPr>
          <w:rFonts w:asciiTheme="minorHAnsi" w:hAnsiTheme="minorHAnsi" w:cstheme="minorHAnsi"/>
        </w:rPr>
      </w:pPr>
      <w:r w:rsidRPr="00442AB8">
        <w:rPr>
          <w:rFonts w:asciiTheme="minorHAnsi" w:hAnsiTheme="minorHAnsi" w:cstheme="minorHAnsi"/>
        </w:rPr>
        <w:t>OS</w:t>
      </w:r>
      <w:r w:rsidR="00E83963" w:rsidRPr="00442AB8">
        <w:rPr>
          <w:rFonts w:asciiTheme="minorHAnsi" w:hAnsiTheme="minorHAnsi" w:cstheme="minorHAnsi"/>
        </w:rPr>
        <w:t xml:space="preserve"> 2: Sprijinirea a 145 de studenți cu oportunități reduse, înmatriculați la programe de nivel ISCED 5-8 din cadrul UAIC în vederea efectuării de mobilități transnaționale de tip Erasmus+, prin acordarea unui sprijin financiar suplimentar pe perioada mobilității.</w:t>
      </w:r>
    </w:p>
    <w:p w14:paraId="501F25CA" w14:textId="77777777" w:rsidR="006C5163" w:rsidRPr="00442AB8" w:rsidRDefault="006C5163" w:rsidP="006C5163">
      <w:pPr>
        <w:pStyle w:val="ListParagraph"/>
        <w:ind w:left="-567" w:firstLine="567"/>
        <w:jc w:val="both"/>
        <w:rPr>
          <w:rFonts w:asciiTheme="minorHAnsi" w:hAnsiTheme="minorHAnsi" w:cstheme="minorHAnsi"/>
        </w:rPr>
      </w:pPr>
    </w:p>
    <w:p w14:paraId="09013EE9" w14:textId="37682FA5" w:rsidR="006C5163" w:rsidRPr="006C5163" w:rsidRDefault="006C5163" w:rsidP="006C5163">
      <w:pPr>
        <w:shd w:val="clear" w:color="auto" w:fill="FFFFFF"/>
        <w:ind w:left="-567" w:firstLine="567"/>
        <w:jc w:val="both"/>
        <w:rPr>
          <w:rFonts w:cstheme="minorHAnsi"/>
          <w:bCs/>
          <w:lang w:val="ro-RO"/>
        </w:rPr>
      </w:pPr>
      <w:r w:rsidRPr="006C5163">
        <w:rPr>
          <w:rFonts w:cstheme="minorHAnsi"/>
          <w:b/>
          <w:lang w:val="ro-RO"/>
        </w:rPr>
        <w:t>Rezultatele așteptate în urma implementării proiectului:</w:t>
      </w:r>
      <w:r>
        <w:rPr>
          <w:rFonts w:cstheme="minorHAnsi"/>
          <w:b/>
          <w:lang w:val="ro-RO"/>
        </w:rPr>
        <w:t xml:space="preserve"> </w:t>
      </w:r>
      <w:r>
        <w:rPr>
          <w:rFonts w:cstheme="minorHAnsi"/>
          <w:bCs/>
          <w:lang w:val="ro-RO"/>
        </w:rPr>
        <w:t>u</w:t>
      </w:r>
      <w:r w:rsidRPr="006C5163">
        <w:rPr>
          <w:rFonts w:cstheme="minorHAnsi"/>
          <w:bCs/>
          <w:lang w:val="ro-RO"/>
        </w:rPr>
        <w:t>n număr de 145 de participanți vor beneficia de activitățile proiectului, finalizând programe de formare cu certificat și/sau participând la schimburi de bune practici și sesiuni de instruire.</w:t>
      </w:r>
    </w:p>
    <w:p w14:paraId="0AA5E2A5" w14:textId="39EB0A91" w:rsidR="006420EF" w:rsidRPr="00442AB8" w:rsidRDefault="006420EF" w:rsidP="006C5163">
      <w:pPr>
        <w:shd w:val="clear" w:color="auto" w:fill="FFFFFF"/>
        <w:ind w:left="-567" w:firstLine="567"/>
        <w:jc w:val="both"/>
        <w:rPr>
          <w:rFonts w:cstheme="minorHAnsi"/>
        </w:rPr>
      </w:pPr>
      <w:proofErr w:type="spellStart"/>
      <w:r w:rsidRPr="00442AB8">
        <w:rPr>
          <w:rFonts w:cstheme="minorHAnsi"/>
          <w:b/>
        </w:rPr>
        <w:t>Valoarea</w:t>
      </w:r>
      <w:proofErr w:type="spellEnd"/>
      <w:r w:rsidRPr="00442AB8">
        <w:rPr>
          <w:rFonts w:cstheme="minorHAnsi"/>
          <w:b/>
        </w:rPr>
        <w:t xml:space="preserve"> </w:t>
      </w:r>
      <w:proofErr w:type="spellStart"/>
      <w:r w:rsidRPr="00442AB8">
        <w:rPr>
          <w:rFonts w:cstheme="minorHAnsi"/>
          <w:b/>
        </w:rPr>
        <w:t>totală</w:t>
      </w:r>
      <w:proofErr w:type="spellEnd"/>
      <w:r w:rsidRPr="00442AB8">
        <w:rPr>
          <w:rFonts w:cstheme="minorHAnsi"/>
        </w:rPr>
        <w:t xml:space="preserve"> a </w:t>
      </w:r>
      <w:proofErr w:type="spellStart"/>
      <w:r w:rsidRPr="00442AB8">
        <w:rPr>
          <w:rFonts w:cstheme="minorHAnsi"/>
        </w:rPr>
        <w:t>proiectului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este</w:t>
      </w:r>
      <w:proofErr w:type="spellEnd"/>
      <w:r w:rsidRPr="00442AB8">
        <w:rPr>
          <w:rFonts w:cstheme="minorHAnsi"/>
        </w:rPr>
        <w:t xml:space="preserve"> de 2.356.993</w:t>
      </w:r>
      <w:proofErr w:type="gramStart"/>
      <w:r w:rsidRPr="00442AB8">
        <w:rPr>
          <w:rFonts w:cstheme="minorHAnsi"/>
        </w:rPr>
        <w:t>,53</w:t>
      </w:r>
      <w:proofErr w:type="gramEnd"/>
      <w:r w:rsidRPr="00442AB8">
        <w:rPr>
          <w:rFonts w:cstheme="minorHAnsi"/>
        </w:rPr>
        <w:t xml:space="preserve"> lei, din care </w:t>
      </w:r>
      <w:proofErr w:type="spellStart"/>
      <w:r w:rsidRPr="00442AB8">
        <w:rPr>
          <w:rFonts w:cstheme="minorHAnsi"/>
        </w:rPr>
        <w:t>asistența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financiară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nerambursabilă</w:t>
      </w:r>
      <w:proofErr w:type="spellEnd"/>
      <w:r w:rsidRPr="00442AB8">
        <w:rPr>
          <w:rFonts w:cstheme="minorHAnsi"/>
        </w:rPr>
        <w:t xml:space="preserve"> </w:t>
      </w:r>
      <w:proofErr w:type="spellStart"/>
      <w:r w:rsidRPr="00442AB8">
        <w:rPr>
          <w:rFonts w:cstheme="minorHAnsi"/>
        </w:rPr>
        <w:t>este</w:t>
      </w:r>
      <w:proofErr w:type="spellEnd"/>
      <w:r w:rsidRPr="00442AB8">
        <w:rPr>
          <w:rFonts w:cstheme="minorHAnsi"/>
        </w:rPr>
        <w:t xml:space="preserve"> de 2.309.853,65 lei.</w:t>
      </w:r>
    </w:p>
    <w:p w14:paraId="3FBAABA6" w14:textId="6EFCA8A2" w:rsidR="002222BA" w:rsidRPr="00442AB8" w:rsidRDefault="00442AB8" w:rsidP="006C5163">
      <w:pPr>
        <w:spacing w:after="0"/>
        <w:ind w:left="-567" w:firstLine="567"/>
        <w:jc w:val="both"/>
        <w:rPr>
          <w:rFonts w:cstheme="minorHAnsi"/>
          <w:bCs/>
        </w:rPr>
      </w:pPr>
      <w:proofErr w:type="spellStart"/>
      <w:r w:rsidRPr="00442AB8">
        <w:rPr>
          <w:rFonts w:cstheme="minorHAnsi"/>
          <w:bCs/>
        </w:rPr>
        <w:t>Perioada</w:t>
      </w:r>
      <w:proofErr w:type="spellEnd"/>
      <w:r w:rsidRPr="00442AB8">
        <w:rPr>
          <w:rFonts w:cstheme="minorHAnsi"/>
          <w:bCs/>
        </w:rPr>
        <w:t xml:space="preserve"> de </w:t>
      </w:r>
      <w:proofErr w:type="spellStart"/>
      <w:r w:rsidRPr="00442AB8">
        <w:rPr>
          <w:rFonts w:cstheme="minorHAnsi"/>
          <w:bCs/>
        </w:rPr>
        <w:t>implementare</w:t>
      </w:r>
      <w:proofErr w:type="spellEnd"/>
      <w:r w:rsidRPr="00442AB8">
        <w:rPr>
          <w:rFonts w:cstheme="minorHAnsi"/>
          <w:bCs/>
        </w:rPr>
        <w:t xml:space="preserve"> a </w:t>
      </w:r>
      <w:proofErr w:type="spellStart"/>
      <w:r w:rsidRPr="00442AB8">
        <w:rPr>
          <w:rFonts w:cstheme="minorHAnsi"/>
          <w:bCs/>
        </w:rPr>
        <w:t>proiectului</w:t>
      </w:r>
      <w:proofErr w:type="spellEnd"/>
      <w:r w:rsidRPr="00442AB8">
        <w:rPr>
          <w:rFonts w:cstheme="minorHAnsi"/>
          <w:bCs/>
        </w:rPr>
        <w:t xml:space="preserve"> </w:t>
      </w:r>
      <w:proofErr w:type="spellStart"/>
      <w:r w:rsidRPr="00442AB8">
        <w:rPr>
          <w:rFonts w:cstheme="minorHAnsi"/>
          <w:bCs/>
        </w:rPr>
        <w:t>este</w:t>
      </w:r>
      <w:proofErr w:type="spellEnd"/>
      <w:r w:rsidRPr="00442AB8">
        <w:rPr>
          <w:rFonts w:cstheme="minorHAnsi"/>
          <w:bCs/>
        </w:rPr>
        <w:t xml:space="preserve"> de </w:t>
      </w:r>
      <w:r w:rsidRPr="00442AB8">
        <w:rPr>
          <w:rFonts w:cstheme="minorHAnsi"/>
          <w:b/>
        </w:rPr>
        <w:t xml:space="preserve">36 de </w:t>
      </w:r>
      <w:proofErr w:type="spellStart"/>
      <w:r w:rsidRPr="00442AB8">
        <w:rPr>
          <w:rFonts w:cstheme="minorHAnsi"/>
          <w:b/>
        </w:rPr>
        <w:t>luni</w:t>
      </w:r>
      <w:proofErr w:type="spellEnd"/>
      <w:r w:rsidRPr="00442AB8">
        <w:rPr>
          <w:rFonts w:cstheme="minorHAnsi"/>
          <w:bCs/>
        </w:rPr>
        <w:t xml:space="preserve">, </w:t>
      </w:r>
      <w:proofErr w:type="spellStart"/>
      <w:r w:rsidRPr="00442AB8">
        <w:rPr>
          <w:rFonts w:cstheme="minorHAnsi"/>
          <w:bCs/>
        </w:rPr>
        <w:t>începând</w:t>
      </w:r>
      <w:proofErr w:type="spellEnd"/>
      <w:r w:rsidRPr="00442AB8">
        <w:rPr>
          <w:rFonts w:cstheme="minorHAnsi"/>
          <w:bCs/>
        </w:rPr>
        <w:t xml:space="preserve"> cu </w:t>
      </w:r>
      <w:r w:rsidR="007E3E93">
        <w:rPr>
          <w:rFonts w:cstheme="minorHAnsi"/>
          <w:bCs/>
        </w:rPr>
        <w:t xml:space="preserve">1 </w:t>
      </w:r>
      <w:proofErr w:type="spellStart"/>
      <w:r w:rsidRPr="00442AB8">
        <w:rPr>
          <w:rFonts w:cstheme="minorHAnsi"/>
          <w:bCs/>
        </w:rPr>
        <w:t>octombrie</w:t>
      </w:r>
      <w:proofErr w:type="spellEnd"/>
      <w:r w:rsidRPr="00442AB8">
        <w:rPr>
          <w:rFonts w:cstheme="minorHAnsi"/>
          <w:bCs/>
        </w:rPr>
        <w:t xml:space="preserve"> 2025 </w:t>
      </w:r>
      <w:proofErr w:type="spellStart"/>
      <w:r w:rsidRPr="00442AB8">
        <w:rPr>
          <w:rFonts w:cstheme="minorHAnsi"/>
          <w:bCs/>
        </w:rPr>
        <w:t>până</w:t>
      </w:r>
      <w:proofErr w:type="spellEnd"/>
      <w:r w:rsidRPr="00442AB8">
        <w:rPr>
          <w:rFonts w:cstheme="minorHAnsi"/>
          <w:bCs/>
        </w:rPr>
        <w:t xml:space="preserve"> </w:t>
      </w:r>
      <w:proofErr w:type="spellStart"/>
      <w:r w:rsidRPr="00442AB8">
        <w:rPr>
          <w:rFonts w:cstheme="minorHAnsi"/>
          <w:bCs/>
        </w:rPr>
        <w:t>în</w:t>
      </w:r>
      <w:proofErr w:type="spellEnd"/>
      <w:r w:rsidRPr="00442AB8">
        <w:rPr>
          <w:rFonts w:cstheme="minorHAnsi"/>
          <w:bCs/>
        </w:rPr>
        <w:t xml:space="preserve"> </w:t>
      </w:r>
      <w:r w:rsidR="007E3E93">
        <w:rPr>
          <w:rFonts w:cstheme="minorHAnsi"/>
          <w:bCs/>
        </w:rPr>
        <w:t xml:space="preserve">30 </w:t>
      </w:r>
      <w:proofErr w:type="spellStart"/>
      <w:r w:rsidRPr="00442AB8">
        <w:rPr>
          <w:rFonts w:cstheme="minorHAnsi"/>
          <w:bCs/>
        </w:rPr>
        <w:t>septembrie</w:t>
      </w:r>
      <w:proofErr w:type="spellEnd"/>
      <w:r w:rsidRPr="00442AB8">
        <w:rPr>
          <w:rFonts w:cstheme="minorHAnsi"/>
          <w:bCs/>
        </w:rPr>
        <w:t xml:space="preserve"> 2028.</w:t>
      </w:r>
    </w:p>
    <w:p w14:paraId="6F886C82" w14:textId="77777777" w:rsidR="00442AB8" w:rsidRPr="00442AB8" w:rsidRDefault="00442AB8" w:rsidP="006C5163">
      <w:pPr>
        <w:spacing w:after="0"/>
        <w:ind w:left="-567" w:firstLine="567"/>
        <w:rPr>
          <w:rFonts w:cstheme="minorHAnsi"/>
          <w:bCs/>
          <w:sz w:val="24"/>
          <w:szCs w:val="24"/>
        </w:rPr>
      </w:pPr>
    </w:p>
    <w:p w14:paraId="08EAF8F1" w14:textId="4ECA26CB" w:rsidR="006420EF" w:rsidRPr="00442AB8" w:rsidRDefault="006420EF" w:rsidP="006C5163">
      <w:pPr>
        <w:spacing w:after="0"/>
        <w:ind w:left="-567" w:firstLine="567"/>
        <w:jc w:val="both"/>
        <w:rPr>
          <w:rFonts w:cstheme="minorHAnsi"/>
        </w:rPr>
      </w:pPr>
      <w:r w:rsidRPr="00442AB8">
        <w:rPr>
          <w:rFonts w:cstheme="minorHAnsi"/>
        </w:rPr>
        <w:t xml:space="preserve">Date de contact </w:t>
      </w:r>
      <w:proofErr w:type="spellStart"/>
      <w:r w:rsidRPr="00442AB8">
        <w:rPr>
          <w:rFonts w:cstheme="minorHAnsi"/>
        </w:rPr>
        <w:t>beneficiar</w:t>
      </w:r>
      <w:proofErr w:type="spellEnd"/>
      <w:r w:rsidRPr="00442AB8">
        <w:rPr>
          <w:rFonts w:cstheme="minorHAnsi"/>
        </w:rPr>
        <w:t>:</w:t>
      </w:r>
    </w:p>
    <w:p w14:paraId="395CF803" w14:textId="77777777" w:rsidR="006420EF" w:rsidRPr="00442AB8" w:rsidRDefault="006420EF" w:rsidP="006C5163">
      <w:pPr>
        <w:spacing w:after="0"/>
        <w:ind w:left="-567" w:firstLine="567"/>
        <w:jc w:val="both"/>
        <w:rPr>
          <w:rFonts w:eastAsia="Trebuchet MS" w:cstheme="minorHAnsi"/>
          <w:color w:val="231F20"/>
        </w:rPr>
      </w:pPr>
      <w:proofErr w:type="spellStart"/>
      <w:r w:rsidRPr="00442AB8">
        <w:rPr>
          <w:rFonts w:eastAsia="Trebuchet MS" w:cstheme="minorHAnsi"/>
          <w:color w:val="231F20"/>
        </w:rPr>
        <w:t>Universitatea</w:t>
      </w:r>
      <w:proofErr w:type="spellEnd"/>
      <w:r w:rsidRPr="00442AB8">
        <w:rPr>
          <w:rFonts w:eastAsia="Trebuchet MS" w:cstheme="minorHAnsi"/>
          <w:color w:val="231F20"/>
        </w:rPr>
        <w:t xml:space="preserve"> „</w:t>
      </w:r>
      <w:proofErr w:type="spellStart"/>
      <w:r w:rsidRPr="00442AB8">
        <w:rPr>
          <w:rFonts w:eastAsia="Trebuchet MS" w:cstheme="minorHAnsi"/>
          <w:color w:val="231F20"/>
        </w:rPr>
        <w:t>Alexandru</w:t>
      </w:r>
      <w:proofErr w:type="spellEnd"/>
      <w:r w:rsidRPr="00442AB8">
        <w:rPr>
          <w:rFonts w:eastAsia="Trebuchet MS" w:cstheme="minorHAnsi"/>
          <w:color w:val="231F20"/>
        </w:rPr>
        <w:t xml:space="preserve"> </w:t>
      </w:r>
      <w:proofErr w:type="spellStart"/>
      <w:r w:rsidRPr="00442AB8">
        <w:rPr>
          <w:rFonts w:eastAsia="Trebuchet MS" w:cstheme="minorHAnsi"/>
          <w:color w:val="231F20"/>
        </w:rPr>
        <w:t>Ioan</w:t>
      </w:r>
      <w:proofErr w:type="spellEnd"/>
      <w:r w:rsidRPr="00442AB8">
        <w:rPr>
          <w:rFonts w:eastAsia="Trebuchet MS" w:cstheme="minorHAnsi"/>
          <w:color w:val="231F20"/>
        </w:rPr>
        <w:t xml:space="preserve"> </w:t>
      </w:r>
      <w:proofErr w:type="spellStart"/>
      <w:r w:rsidRPr="00442AB8">
        <w:rPr>
          <w:rFonts w:eastAsia="Trebuchet MS" w:cstheme="minorHAnsi"/>
          <w:color w:val="231F20"/>
        </w:rPr>
        <w:t>Cuza</w:t>
      </w:r>
      <w:proofErr w:type="spellEnd"/>
      <w:r w:rsidRPr="00442AB8">
        <w:rPr>
          <w:rFonts w:eastAsia="Trebuchet MS" w:cstheme="minorHAnsi"/>
          <w:color w:val="231F20"/>
        </w:rPr>
        <w:t xml:space="preserve">” din </w:t>
      </w:r>
      <w:proofErr w:type="spellStart"/>
      <w:r w:rsidRPr="00442AB8">
        <w:rPr>
          <w:rFonts w:eastAsia="Trebuchet MS" w:cstheme="minorHAnsi"/>
          <w:color w:val="231F20"/>
        </w:rPr>
        <w:t>Iaşi</w:t>
      </w:r>
      <w:proofErr w:type="spellEnd"/>
    </w:p>
    <w:p w14:paraId="3EA3695A" w14:textId="77777777" w:rsidR="006420EF" w:rsidRPr="00442AB8" w:rsidRDefault="006420EF" w:rsidP="006C5163">
      <w:pPr>
        <w:spacing w:after="0"/>
        <w:ind w:left="-567" w:firstLine="567"/>
        <w:jc w:val="both"/>
        <w:rPr>
          <w:rFonts w:cstheme="minorHAnsi"/>
        </w:rPr>
      </w:pPr>
      <w:proofErr w:type="spellStart"/>
      <w:r w:rsidRPr="00442AB8">
        <w:rPr>
          <w:rFonts w:cstheme="minorHAnsi"/>
        </w:rPr>
        <w:t>Bulevardul</w:t>
      </w:r>
      <w:proofErr w:type="spellEnd"/>
      <w:r w:rsidRPr="00442AB8">
        <w:rPr>
          <w:rFonts w:cstheme="minorHAnsi"/>
        </w:rPr>
        <w:t xml:space="preserve"> Carol I, Nr.11, 700506, </w:t>
      </w:r>
      <w:proofErr w:type="spellStart"/>
      <w:r w:rsidRPr="00442AB8">
        <w:rPr>
          <w:rFonts w:cstheme="minorHAnsi"/>
        </w:rPr>
        <w:t>Iaşi</w:t>
      </w:r>
      <w:proofErr w:type="spellEnd"/>
      <w:r w:rsidRPr="00442AB8">
        <w:rPr>
          <w:rFonts w:cstheme="minorHAnsi"/>
        </w:rPr>
        <w:t xml:space="preserve">, </w:t>
      </w:r>
      <w:proofErr w:type="spellStart"/>
      <w:r w:rsidRPr="00442AB8">
        <w:rPr>
          <w:rFonts w:cstheme="minorHAnsi"/>
        </w:rPr>
        <w:t>România</w:t>
      </w:r>
      <w:proofErr w:type="spellEnd"/>
    </w:p>
    <w:p w14:paraId="1E0D6881" w14:textId="77777777" w:rsidR="006420EF" w:rsidRPr="00442AB8" w:rsidRDefault="006420EF" w:rsidP="006C5163">
      <w:pPr>
        <w:spacing w:after="0"/>
        <w:ind w:left="-567" w:firstLine="567"/>
        <w:jc w:val="both"/>
        <w:rPr>
          <w:rFonts w:cstheme="minorHAnsi"/>
        </w:rPr>
      </w:pPr>
      <w:proofErr w:type="spellStart"/>
      <w:r w:rsidRPr="00442AB8">
        <w:rPr>
          <w:rFonts w:cstheme="minorHAnsi"/>
        </w:rPr>
        <w:t>Telefon</w:t>
      </w:r>
      <w:proofErr w:type="spellEnd"/>
      <w:r w:rsidRPr="00442AB8">
        <w:rPr>
          <w:rFonts w:cstheme="minorHAnsi"/>
        </w:rPr>
        <w:t>: 0232-201121, Fax: 0232-201201</w:t>
      </w:r>
    </w:p>
    <w:p w14:paraId="036EE94B" w14:textId="77777777" w:rsidR="006420EF" w:rsidRPr="00442AB8" w:rsidRDefault="006420EF" w:rsidP="006C5163">
      <w:pPr>
        <w:spacing w:after="0"/>
        <w:ind w:left="-567" w:firstLine="567"/>
        <w:jc w:val="both"/>
        <w:rPr>
          <w:rFonts w:cstheme="minorHAnsi"/>
        </w:rPr>
      </w:pPr>
      <w:r w:rsidRPr="00442AB8">
        <w:rPr>
          <w:rFonts w:cstheme="minorHAnsi"/>
        </w:rPr>
        <w:t xml:space="preserve">E-mail: </w:t>
      </w:r>
      <w:hyperlink r:id="rId7" w:history="1">
        <w:r w:rsidRPr="00442AB8">
          <w:rPr>
            <w:rStyle w:val="Hyperlink"/>
            <w:rFonts w:cstheme="minorHAnsi"/>
          </w:rPr>
          <w:t>rectorat@uaic.ro</w:t>
        </w:r>
      </w:hyperlink>
    </w:p>
    <w:p w14:paraId="14A17763" w14:textId="6CF8B646" w:rsidR="00442AB8" w:rsidRPr="00442AB8" w:rsidRDefault="006420EF" w:rsidP="006C5163">
      <w:pPr>
        <w:spacing w:after="0"/>
        <w:ind w:left="-567" w:firstLine="567"/>
        <w:jc w:val="both"/>
        <w:rPr>
          <w:rFonts w:cstheme="minorHAnsi"/>
        </w:rPr>
      </w:pPr>
      <w:r w:rsidRPr="00442AB8">
        <w:rPr>
          <w:rFonts w:cstheme="minorHAnsi"/>
          <w:color w:val="000000"/>
        </w:rPr>
        <w:t>Website:</w:t>
      </w:r>
      <w:r w:rsidRPr="00442AB8">
        <w:rPr>
          <w:rStyle w:val="Heading3Char"/>
          <w:rFonts w:asciiTheme="minorHAnsi" w:eastAsia="Calibri" w:hAnsiTheme="minorHAnsi" w:cstheme="minorHAnsi"/>
          <w:sz w:val="22"/>
          <w:szCs w:val="22"/>
        </w:rPr>
        <w:t xml:space="preserve"> </w:t>
      </w:r>
      <w:hyperlink r:id="rId8" w:history="1">
        <w:r w:rsidRPr="00442AB8">
          <w:rPr>
            <w:rStyle w:val="Hyperlink"/>
            <w:rFonts w:cstheme="minorHAnsi"/>
          </w:rPr>
          <w:t>www.uaic.ro</w:t>
        </w:r>
      </w:hyperlink>
      <w:r w:rsidR="00442AB8" w:rsidRPr="00442AB8">
        <w:rPr>
          <w:rFonts w:cstheme="minorHAnsi"/>
        </w:rPr>
        <w:tab/>
      </w:r>
    </w:p>
    <w:sectPr w:rsidR="00442AB8" w:rsidRPr="00442AB8" w:rsidSect="006C5163">
      <w:headerReference w:type="default" r:id="rId9"/>
      <w:footerReference w:type="default" r:id="rId10"/>
      <w:pgSz w:w="11906" w:h="16838"/>
      <w:pgMar w:top="1134" w:right="707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A7A3" w14:textId="77777777" w:rsidR="0007377F" w:rsidRDefault="0007377F" w:rsidP="00DF6599">
      <w:pPr>
        <w:spacing w:after="0" w:line="240" w:lineRule="auto"/>
      </w:pPr>
      <w:r>
        <w:separator/>
      </w:r>
    </w:p>
  </w:endnote>
  <w:endnote w:type="continuationSeparator" w:id="0">
    <w:p w14:paraId="17C28B3F" w14:textId="77777777" w:rsidR="0007377F" w:rsidRDefault="0007377F" w:rsidP="00DF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B7F9A" w14:textId="77777777" w:rsidR="00442AB8" w:rsidRPr="00442AB8" w:rsidRDefault="00442AB8" w:rsidP="00442AB8">
    <w:pPr>
      <w:pStyle w:val="Footer"/>
      <w:jc w:val="center"/>
      <w:rPr>
        <w:i/>
        <w:iCs/>
        <w:noProof/>
        <w:sz w:val="18"/>
        <w:szCs w:val="18"/>
      </w:rPr>
    </w:pPr>
    <w:r w:rsidRPr="00442AB8">
      <w:rPr>
        <w:i/>
        <w:iCs/>
        <w:noProof/>
        <w:sz w:val="18"/>
        <w:szCs w:val="18"/>
      </w:rPr>
      <w:t>Proiect cofinanţat de Uniunea Europeană din Fondul Social European Plus (FSE+)</w:t>
    </w:r>
  </w:p>
  <w:p w14:paraId="3421EB24" w14:textId="25586045" w:rsidR="00442AB8" w:rsidRPr="00442AB8" w:rsidRDefault="00442AB8" w:rsidP="00442AB8">
    <w:pPr>
      <w:pStyle w:val="Footer"/>
      <w:jc w:val="center"/>
      <w:rPr>
        <w:i/>
        <w:iCs/>
        <w:noProof/>
        <w:sz w:val="18"/>
        <w:szCs w:val="18"/>
      </w:rPr>
    </w:pPr>
    <w:r w:rsidRPr="00442AB8">
      <w:rPr>
        <w:i/>
        <w:iCs/>
        <w:noProof/>
        <w:sz w:val="18"/>
        <w:szCs w:val="18"/>
      </w:rPr>
      <w:t>prin Programul Educație și Ocupare (PEO) 2021</w:t>
    </w:r>
    <w:r>
      <w:rPr>
        <w:i/>
        <w:iCs/>
        <w:noProof/>
        <w:sz w:val="18"/>
        <w:szCs w:val="18"/>
      </w:rPr>
      <w:t>-2027</w:t>
    </w:r>
  </w:p>
  <w:p w14:paraId="4E667C85" w14:textId="7A4AC479" w:rsidR="00442AB8" w:rsidRDefault="00442AB8" w:rsidP="00442AB8">
    <w:pPr>
      <w:pStyle w:val="Footer"/>
      <w:jc w:val="center"/>
    </w:pPr>
    <w:r>
      <w:rPr>
        <w:noProof/>
        <w:lang w:val="en-US"/>
      </w:rPr>
      <w:drawing>
        <wp:inline distT="0" distB="0" distL="0" distR="0" wp14:anchorId="5BFD77EF" wp14:editId="1BE0DB8A">
          <wp:extent cx="1590675" cy="353794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189" cy="3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73D2E" w14:textId="77777777" w:rsidR="0007377F" w:rsidRDefault="0007377F" w:rsidP="00DF6599">
      <w:pPr>
        <w:spacing w:after="0" w:line="240" w:lineRule="auto"/>
      </w:pPr>
      <w:r>
        <w:separator/>
      </w:r>
    </w:p>
  </w:footnote>
  <w:footnote w:type="continuationSeparator" w:id="0">
    <w:p w14:paraId="2CC37204" w14:textId="77777777" w:rsidR="0007377F" w:rsidRDefault="0007377F" w:rsidP="00DF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E55B5" w14:textId="24A822F7" w:rsidR="00DF6599" w:rsidRDefault="0066788C">
    <w:pPr>
      <w:pStyle w:val="Header"/>
    </w:pPr>
    <w:r w:rsidRPr="00F90DAB">
      <w:rPr>
        <w:rFonts w:ascii="Trebuchet MS" w:hAnsi="Trebuchet MS"/>
        <w:noProof/>
        <w:color w:val="002060"/>
        <w:lang w:val="en-US"/>
      </w:rPr>
      <w:drawing>
        <wp:inline distT="0" distB="0" distL="0" distR="0" wp14:anchorId="61521ADF" wp14:editId="25DDBF3F">
          <wp:extent cx="2672265" cy="5607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75339" cy="56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599">
      <w:rPr>
        <w:noProof/>
      </w:rPr>
      <w:t xml:space="preserve">                       </w:t>
    </w:r>
    <w:r w:rsidR="00BC06A7">
      <w:rPr>
        <w:noProof/>
      </w:rPr>
      <w:t xml:space="preserve">                                           </w:t>
    </w:r>
    <w:r w:rsidR="00DF6599">
      <w:rPr>
        <w:noProof/>
      </w:rPr>
      <w:t xml:space="preserve">    </w:t>
    </w:r>
    <w:r w:rsidR="00DF6599">
      <w:rPr>
        <w:noProof/>
        <w:lang w:val="en-US"/>
      </w:rPr>
      <w:drawing>
        <wp:inline distT="0" distB="0" distL="0" distR="0" wp14:anchorId="29D50BF6" wp14:editId="158C54A4">
          <wp:extent cx="685800" cy="685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247A"/>
    <w:multiLevelType w:val="hybridMultilevel"/>
    <w:tmpl w:val="25429D28"/>
    <w:lvl w:ilvl="0" w:tplc="9A844BBE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3662D6A6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2" w:tplc="48B84F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64B7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808F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109A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167E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BA56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44D1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F203A"/>
    <w:multiLevelType w:val="multilevel"/>
    <w:tmpl w:val="157C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574AA"/>
    <w:multiLevelType w:val="hybridMultilevel"/>
    <w:tmpl w:val="E3D61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1BF1"/>
    <w:multiLevelType w:val="hybridMultilevel"/>
    <w:tmpl w:val="B8A4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AE"/>
    <w:rsid w:val="00053374"/>
    <w:rsid w:val="0007377F"/>
    <w:rsid w:val="000A34CA"/>
    <w:rsid w:val="0019068F"/>
    <w:rsid w:val="001A1EA9"/>
    <w:rsid w:val="002222BA"/>
    <w:rsid w:val="00266A60"/>
    <w:rsid w:val="003F17E2"/>
    <w:rsid w:val="00442AB8"/>
    <w:rsid w:val="006420EF"/>
    <w:rsid w:val="0066788C"/>
    <w:rsid w:val="00686865"/>
    <w:rsid w:val="006C5163"/>
    <w:rsid w:val="00790063"/>
    <w:rsid w:val="007E3E93"/>
    <w:rsid w:val="00815027"/>
    <w:rsid w:val="00863A70"/>
    <w:rsid w:val="00876B07"/>
    <w:rsid w:val="009612AE"/>
    <w:rsid w:val="009B5F76"/>
    <w:rsid w:val="00A362F4"/>
    <w:rsid w:val="00BC06A7"/>
    <w:rsid w:val="00C052A8"/>
    <w:rsid w:val="00CA3FA3"/>
    <w:rsid w:val="00CB3A6F"/>
    <w:rsid w:val="00DA30AD"/>
    <w:rsid w:val="00DB77A2"/>
    <w:rsid w:val="00DD1A41"/>
    <w:rsid w:val="00DF6599"/>
    <w:rsid w:val="00E83963"/>
    <w:rsid w:val="00EB7023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D3D7D"/>
  <w15:chartTrackingRefBased/>
  <w15:docId w15:val="{EA9FFC41-A1FE-47EF-9EEA-56BF5C10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20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19068F"/>
    <w:pPr>
      <w:widowControl w:val="0"/>
      <w:autoSpaceDE w:val="0"/>
      <w:autoSpaceDN w:val="0"/>
      <w:spacing w:after="0" w:line="240" w:lineRule="auto"/>
      <w:ind w:left="1060" w:hanging="360"/>
    </w:pPr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19068F"/>
    <w:rPr>
      <w:rFonts w:ascii="Calibri" w:eastAsia="Calibri" w:hAnsi="Calibri" w:cs="Calibri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DF6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599"/>
  </w:style>
  <w:style w:type="paragraph" w:styleId="Footer">
    <w:name w:val="footer"/>
    <w:basedOn w:val="Normal"/>
    <w:link w:val="FooterChar"/>
    <w:uiPriority w:val="99"/>
    <w:unhideWhenUsed/>
    <w:rsid w:val="00DF6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599"/>
  </w:style>
  <w:style w:type="character" w:customStyle="1" w:styleId="Heading3Char">
    <w:name w:val="Heading 3 Char"/>
    <w:basedOn w:val="DefaultParagraphFont"/>
    <w:link w:val="Heading3"/>
    <w:uiPriority w:val="9"/>
    <w:rsid w:val="006420E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uiPriority w:val="99"/>
    <w:unhideWhenUsed/>
    <w:rsid w:val="006420E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4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B7023"/>
    <w:rPr>
      <w:b/>
      <w:bCs/>
    </w:rPr>
  </w:style>
  <w:style w:type="character" w:styleId="Emphasis">
    <w:name w:val="Emphasis"/>
    <w:basedOn w:val="DefaultParagraphFont"/>
    <w:uiPriority w:val="20"/>
    <w:qFormat/>
    <w:rsid w:val="00EB7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ic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at@uai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BPD-UAIC-1</dc:creator>
  <cp:keywords/>
  <dc:description/>
  <cp:lastModifiedBy>SAP</cp:lastModifiedBy>
  <cp:revision>2</cp:revision>
  <dcterms:created xsi:type="dcterms:W3CDTF">2025-10-15T11:45:00Z</dcterms:created>
  <dcterms:modified xsi:type="dcterms:W3CDTF">2025-10-15T11:45:00Z</dcterms:modified>
</cp:coreProperties>
</file>