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0E6EB1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77777777" w:rsidR="000E6EB1" w:rsidRPr="009B1B55" w:rsidRDefault="000E6EB1" w:rsidP="00161F9E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77777777" w:rsidR="000E6EB1" w:rsidRPr="009B1B55" w:rsidRDefault="000E6EB1" w:rsidP="00161F9E">
            <w:r w:rsidRPr="005A1287">
              <w:t>MCID - DGGCPNRR 760277/26.03.2024</w:t>
            </w:r>
          </w:p>
        </w:tc>
      </w:tr>
      <w:tr w:rsidR="000E6EB1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77777777" w:rsidR="000E6EB1" w:rsidRPr="009B1B55" w:rsidRDefault="000E6EB1" w:rsidP="00161F9E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7777777" w:rsidR="000E6EB1" w:rsidRPr="009B1B55" w:rsidRDefault="000E6EB1" w:rsidP="00161F9E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0E6EB1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77777777" w:rsidR="000E6EB1" w:rsidRPr="009B1B55" w:rsidRDefault="000E6EB1" w:rsidP="00161F9E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77777777" w:rsidR="000E6EB1" w:rsidRPr="009B1B55" w:rsidRDefault="000E6EB1" w:rsidP="00161F9E">
            <w:r w:rsidRPr="005A1287">
              <w:t>CF 23/27.07.2023</w:t>
            </w:r>
          </w:p>
        </w:tc>
      </w:tr>
      <w:tr w:rsidR="000E6EB1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77777777" w:rsidR="000E6EB1" w:rsidRPr="009B1B55" w:rsidRDefault="000E6EB1" w:rsidP="00161F9E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09D7143" w14:textId="77777777" w:rsidR="000E6EB1" w:rsidRPr="009B1B55" w:rsidRDefault="000E6EB1" w:rsidP="00161F9E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230EEABD" w14:textId="77777777" w:rsidR="000E6EB1" w:rsidRPr="009B1B55" w:rsidRDefault="000E6EB1" w:rsidP="00161F9E">
            <w:r w:rsidRPr="005A1287">
              <w:t>Apel nr. PNRR-III-C9-2023 – I8_runda 2</w:t>
            </w:r>
          </w:p>
        </w:tc>
      </w:tr>
      <w:tr w:rsidR="000E6EB1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77777777" w:rsidR="000E6EB1" w:rsidRPr="009B1B55" w:rsidRDefault="000E6EB1" w:rsidP="00161F9E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77777777" w:rsidR="000E6EB1" w:rsidRPr="009B1B55" w:rsidRDefault="000E6EB1" w:rsidP="00161F9E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Default="00BF6B69" w:rsidP="00BF6B69">
      <w:pPr>
        <w:jc w:val="center"/>
        <w:rPr>
          <w:b/>
        </w:rPr>
      </w:pPr>
      <w:r w:rsidRPr="001570BC">
        <w:rPr>
          <w:b/>
        </w:rPr>
        <w:t>- pentru procedura de achiziţie –</w:t>
      </w:r>
    </w:p>
    <w:p w14:paraId="084B318C" w14:textId="2490871F" w:rsidR="00BF6B69" w:rsidRPr="00396BAD" w:rsidRDefault="00BF6B69" w:rsidP="00BF6B69">
      <w:pPr>
        <w:jc w:val="center"/>
        <w:rPr>
          <w:b/>
          <w:lang w:val="en-US"/>
        </w:rPr>
      </w:pPr>
      <w:r>
        <w:rPr>
          <w:b/>
          <w:lang w:val="en-US"/>
        </w:rPr>
        <w:t>-</w:t>
      </w:r>
      <w:proofErr w:type="spellStart"/>
      <w:r>
        <w:rPr>
          <w:b/>
          <w:lang w:val="en-US"/>
        </w:rPr>
        <w:t>Furnizare</w:t>
      </w:r>
      <w:proofErr w:type="spellEnd"/>
      <w:r>
        <w:rPr>
          <w:b/>
          <w:lang w:val="en-US"/>
        </w:rPr>
        <w:t xml:space="preserve"> </w:t>
      </w:r>
      <w:r w:rsidR="000E6EB1">
        <w:rPr>
          <w:rFonts w:cs="Times New Roman"/>
          <w:b/>
          <w:lang w:val="ro-RO"/>
        </w:rPr>
        <w:t>produse informative si de promovare</w:t>
      </w:r>
      <w:r>
        <w:rPr>
          <w:b/>
          <w:lang w:val="en-US"/>
        </w:rPr>
        <w:t>-</w:t>
      </w:r>
    </w:p>
    <w:p w14:paraId="47B87783" w14:textId="77777777" w:rsidR="00BF6B69" w:rsidRPr="00BC26AB" w:rsidRDefault="00BF6B69" w:rsidP="00BF6B69">
      <w:pPr>
        <w:jc w:val="center"/>
        <w:rPr>
          <w:rFonts w:ascii="Times New Roman" w:hAnsi="Times New Roman" w:cs="Times New Roman"/>
          <w:b/>
          <w:lang w:val="ro-RO"/>
        </w:rPr>
      </w:pPr>
    </w:p>
    <w:bookmarkEnd w:id="0"/>
    <w:p w14:paraId="0ACDCA83" w14:textId="1AE5032B" w:rsidR="00BF6B69" w:rsidRDefault="00BF6B69" w:rsidP="00BF6B69">
      <w:pPr>
        <w:rPr>
          <w:lang w:val="ro-RO"/>
        </w:rPr>
      </w:pPr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77777777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</w:p>
    <w:p w14:paraId="6D0A462B" w14:textId="48CF76A1" w:rsidR="00166929" w:rsidRDefault="00BF6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10998554" w:history="1">
        <w:r w:rsidR="00166929" w:rsidRPr="00EC343B">
          <w:rPr>
            <w:rStyle w:val="Hyperlink"/>
          </w:rPr>
          <w:t>DECLARAŢIEprivind neîncadrarea în situaţiile prevăzute la art. 59-60 din Legea 98/2016</w:t>
        </w:r>
        <w:r w:rsidR="00166929">
          <w:rPr>
            <w:webHidden/>
          </w:rPr>
          <w:tab/>
        </w:r>
        <w:r w:rsidR="00166929">
          <w:rPr>
            <w:webHidden/>
          </w:rPr>
          <w:fldChar w:fldCharType="begin"/>
        </w:r>
        <w:r w:rsidR="00166929">
          <w:rPr>
            <w:webHidden/>
          </w:rPr>
          <w:instrText xml:space="preserve"> PAGEREF _Toc210998554 \h </w:instrText>
        </w:r>
        <w:r w:rsidR="00166929">
          <w:rPr>
            <w:webHidden/>
          </w:rPr>
        </w:r>
        <w:r w:rsidR="00166929">
          <w:rPr>
            <w:webHidden/>
          </w:rPr>
          <w:fldChar w:fldCharType="separate"/>
        </w:r>
        <w:r w:rsidR="00166929">
          <w:rPr>
            <w:webHidden/>
          </w:rPr>
          <w:t>3</w:t>
        </w:r>
        <w:r w:rsidR="00166929">
          <w:rPr>
            <w:webHidden/>
          </w:rPr>
          <w:fldChar w:fldCharType="end"/>
        </w:r>
      </w:hyperlink>
    </w:p>
    <w:p w14:paraId="3E32D03D" w14:textId="7B57ECDC" w:rsidR="00166929" w:rsidRDefault="001669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0998555" w:history="1">
        <w:r w:rsidRPr="00EC343B">
          <w:rPr>
            <w:rStyle w:val="Hyperlink"/>
          </w:rPr>
          <w:t>DECLARAŢIE PE PROPRIA RĂSPUNDERE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_Toc210998555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6B8E4D" w14:textId="0D5B33D1" w:rsidR="00166929" w:rsidRDefault="0016692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0998556" w:history="1">
        <w:r w:rsidRPr="00EC343B">
          <w:rPr>
            <w:rStyle w:val="Hyperlink"/>
          </w:rPr>
          <w:t>privind reglementările obligatorii în domeniile mediului, social şi al relaţiilor de muncă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_Toc210998556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F79119" w14:textId="6A8AE1EE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1" w:name="_Toc66289944"/>
      <w:bookmarkStart w:id="2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3" w:name="_Toc210998554"/>
      <w:proofErr w:type="spellStart"/>
      <w:r w:rsidRPr="008D02AD">
        <w:t>DECLARAŢIE</w:t>
      </w:r>
      <w:bookmarkEnd w:id="1"/>
      <w:bookmarkEnd w:id="2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3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şi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situaţia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6189116F" w14:textId="77777777" w:rsidR="00166929" w:rsidRDefault="00166929" w:rsidP="00166929">
      <w:pPr>
        <w:tabs>
          <w:tab w:val="left" w:pos="0"/>
        </w:tabs>
        <w:ind w:hanging="2"/>
      </w:pPr>
      <w:r>
        <w:t>Rector – Prof. univ. dr. Liviu-George MAHA</w:t>
      </w:r>
    </w:p>
    <w:p w14:paraId="626EC509" w14:textId="77777777" w:rsidR="00166929" w:rsidRDefault="00166929" w:rsidP="00166929">
      <w:pPr>
        <w:tabs>
          <w:tab w:val="left" w:pos="0"/>
        </w:tabs>
        <w:ind w:hanging="2"/>
      </w:pPr>
      <w:r>
        <w:t>Prorector – Conf. univ. dr. Ionuț NISTOR</w:t>
      </w:r>
    </w:p>
    <w:p w14:paraId="4E89D1D2" w14:textId="77777777" w:rsidR="00166929" w:rsidRDefault="00166929" w:rsidP="00166929">
      <w:pPr>
        <w:tabs>
          <w:tab w:val="left" w:pos="0"/>
        </w:tabs>
        <w:ind w:hanging="2"/>
      </w:pPr>
      <w:r>
        <w:t>Prorector – Prof. univ. dr. Romeo Iulian OLARIU</w:t>
      </w:r>
    </w:p>
    <w:p w14:paraId="1843402E" w14:textId="77777777" w:rsidR="00166929" w:rsidRDefault="00166929" w:rsidP="00166929">
      <w:pPr>
        <w:tabs>
          <w:tab w:val="left" w:pos="0"/>
        </w:tabs>
        <w:ind w:hanging="2"/>
      </w:pPr>
      <w:r>
        <w:t>Prorector – Prof. univ. dr. Ioana Maria COSTEA</w:t>
      </w:r>
    </w:p>
    <w:p w14:paraId="6701E4D9" w14:textId="77777777" w:rsidR="00166929" w:rsidRDefault="00166929" w:rsidP="00166929">
      <w:pPr>
        <w:tabs>
          <w:tab w:val="left" w:pos="0"/>
        </w:tabs>
        <w:ind w:hanging="2"/>
      </w:pPr>
      <w:r>
        <w:t>Prorector – Prof. univ. dr. Nicoleta Laura POPA</w:t>
      </w:r>
    </w:p>
    <w:p w14:paraId="4EB54541" w14:textId="77777777" w:rsidR="00166929" w:rsidRDefault="00166929" w:rsidP="00166929">
      <w:pPr>
        <w:tabs>
          <w:tab w:val="left" w:pos="0"/>
        </w:tabs>
        <w:ind w:hanging="2"/>
      </w:pPr>
      <w:r>
        <w:t>Prorector – Prof. univ. dr. Adrian IFTENE</w:t>
      </w:r>
    </w:p>
    <w:p w14:paraId="1B2EA216" w14:textId="77777777" w:rsidR="00166929" w:rsidRDefault="00166929" w:rsidP="00166929">
      <w:pPr>
        <w:tabs>
          <w:tab w:val="left" w:pos="0"/>
        </w:tabs>
        <w:ind w:hanging="2"/>
      </w:pPr>
      <w:r>
        <w:t>Prorector – Prof. univ. dr. Conțiu Tiberiu Cristi ȘOITU</w:t>
      </w:r>
    </w:p>
    <w:p w14:paraId="670CE6CE" w14:textId="77777777" w:rsidR="00166929" w:rsidRDefault="00166929" w:rsidP="00166929">
      <w:pPr>
        <w:tabs>
          <w:tab w:val="left" w:pos="0"/>
        </w:tabs>
        <w:ind w:hanging="2"/>
      </w:pPr>
      <w:r>
        <w:t>Prorector – Conf. univ. Lilian NIACȘU</w:t>
      </w:r>
    </w:p>
    <w:p w14:paraId="74FF4B3E" w14:textId="77777777" w:rsidR="00166929" w:rsidRDefault="00166929" w:rsidP="00166929">
      <w:pPr>
        <w:tabs>
          <w:tab w:val="left" w:pos="0"/>
        </w:tabs>
        <w:ind w:hanging="2"/>
      </w:pPr>
      <w:r>
        <w:t>Director general administrativ – Costel PALADE</w:t>
      </w:r>
    </w:p>
    <w:p w14:paraId="00F684A3" w14:textId="77777777" w:rsidR="00166929" w:rsidRDefault="00166929" w:rsidP="00166929">
      <w:pPr>
        <w:tabs>
          <w:tab w:val="left" w:pos="0"/>
        </w:tabs>
        <w:ind w:hanging="2"/>
      </w:pPr>
      <w:r>
        <w:t>Director General Adm Adjunct Mircea TULICA</w:t>
      </w:r>
    </w:p>
    <w:p w14:paraId="0C4AFF1D" w14:textId="77777777" w:rsidR="00166929" w:rsidRDefault="00166929" w:rsidP="00166929">
      <w:pPr>
        <w:tabs>
          <w:tab w:val="left" w:pos="0"/>
        </w:tabs>
        <w:ind w:hanging="2"/>
      </w:pPr>
      <w:r>
        <w:t>Director economic si resurse umane– Liliana IFTIMIA</w:t>
      </w:r>
    </w:p>
    <w:p w14:paraId="3429C138" w14:textId="77777777" w:rsidR="00166929" w:rsidRDefault="00166929" w:rsidP="00166929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40E663D6" w14:textId="77777777" w:rsidR="00166929" w:rsidRDefault="00166929" w:rsidP="00166929">
      <w:pPr>
        <w:tabs>
          <w:tab w:val="left" w:pos="0"/>
        </w:tabs>
        <w:ind w:hanging="2"/>
      </w:pPr>
      <w:r>
        <w:t xml:space="preserve">Manager proiect - </w:t>
      </w:r>
      <w:r w:rsidRPr="00892FB6">
        <w:t>Andres Rodrigues POSE</w:t>
      </w:r>
    </w:p>
    <w:p w14:paraId="6190ECCF" w14:textId="77777777" w:rsidR="00166929" w:rsidRDefault="00166929" w:rsidP="00166929">
      <w:r>
        <w:t>Cercetator - Gabriela Carmen PASCARIU</w:t>
      </w:r>
    </w:p>
    <w:p w14:paraId="0FD99E1D" w14:textId="77777777" w:rsidR="00166929" w:rsidRPr="00CD1C58" w:rsidRDefault="00166929" w:rsidP="00166929">
      <w:r w:rsidRPr="00150E38">
        <w:t>Responsabil achizitii - Cosmin Ilie UNGUREANU</w:t>
      </w:r>
    </w:p>
    <w:p w14:paraId="2A937B01" w14:textId="77777777" w:rsidR="00166929" w:rsidRPr="00CD1C58" w:rsidRDefault="00166929" w:rsidP="00166929">
      <w:r>
        <w:t>Responsabil raportare – Stanislav PERCIC</w:t>
      </w:r>
    </w:p>
    <w:p w14:paraId="76E29F3D" w14:textId="77777777" w:rsidR="00166929" w:rsidRPr="00CD1C58" w:rsidRDefault="00166929" w:rsidP="00166929">
      <w:r>
        <w:t>Responsabil financiar - Roxana Elena POPOVICI</w:t>
      </w:r>
    </w:p>
    <w:p w14:paraId="6F03EB1B" w14:textId="77777777" w:rsidR="00166929" w:rsidRPr="00CD1C58" w:rsidRDefault="00166929" w:rsidP="00166929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  <w:bookmarkStart w:id="4" w:name="_GoBack"/>
      <w:bookmarkEnd w:id="4"/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şi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şi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77777777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210998555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210998556"/>
      <w:proofErr w:type="spellStart"/>
      <w:proofErr w:type="gramStart"/>
      <w:r w:rsidRPr="002900FB">
        <w:t>privind</w:t>
      </w:r>
      <w:proofErr w:type="spellEnd"/>
      <w:proofErr w:type="gram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şi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r>
        <w:rPr>
          <w:lang w:val="ro-RO"/>
        </w:rPr>
        <w:t>ş</w:t>
      </w:r>
      <w:r w:rsidRPr="008B710B">
        <w:rPr>
          <w:lang w:val="ro-RO"/>
        </w:rPr>
        <w:t>i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şi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şi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proofErr w:type="spellStart"/>
            <w:r w:rsidRPr="002B2136">
              <w:rPr>
                <w:b/>
                <w:lang w:val="pt-PT"/>
              </w:rPr>
              <w:t>Ofertantul</w:t>
            </w:r>
            <w:proofErr w:type="spellEnd"/>
            <w:r w:rsidRPr="002B2136">
              <w:rPr>
                <w:b/>
                <w:lang w:val="pt-PT"/>
              </w:rPr>
              <w:t>/</w:t>
            </w:r>
            <w:proofErr w:type="spellStart"/>
            <w:r w:rsidRPr="002B2136">
              <w:rPr>
                <w:b/>
                <w:lang w:val="pt-PT"/>
              </w:rPr>
              <w:t>Ofertantul</w:t>
            </w:r>
            <w:proofErr w:type="spellEnd"/>
            <w:r w:rsidRPr="002B2136">
              <w:rPr>
                <w:b/>
                <w:lang w:val="pt-PT"/>
              </w:rPr>
              <w:t xml:space="preserve"> </w:t>
            </w:r>
            <w:proofErr w:type="spellStart"/>
            <w:r w:rsidRPr="002B2136">
              <w:rPr>
                <w:b/>
                <w:lang w:val="pt-PT"/>
              </w:rPr>
              <w:t>asociat</w:t>
            </w:r>
            <w:proofErr w:type="spellEnd"/>
            <w:r w:rsidRPr="002B2136">
              <w:rPr>
                <w:b/>
                <w:lang w:val="pt-PT"/>
              </w:rPr>
              <w:t>/</w:t>
            </w:r>
            <w:proofErr w:type="spellStart"/>
            <w:r w:rsidRPr="002B2136">
              <w:rPr>
                <w:b/>
                <w:lang w:val="pt-PT"/>
              </w:rPr>
              <w:t>Subcontractant</w:t>
            </w:r>
            <w:proofErr w:type="spellEnd"/>
            <w:r w:rsidRPr="002B2136">
              <w:rPr>
                <w:b/>
                <w:lang w:val="pt-PT"/>
              </w:rPr>
              <w:t>/</w:t>
            </w:r>
            <w:proofErr w:type="spellStart"/>
            <w:r w:rsidRPr="002B2136">
              <w:rPr>
                <w:b/>
                <w:lang w:val="pt-PT"/>
              </w:rPr>
              <w:t>Terţul</w:t>
            </w:r>
            <w:proofErr w:type="spellEnd"/>
            <w:r w:rsidRPr="002B2136">
              <w:rPr>
                <w:b/>
                <w:lang w:val="pt-PT"/>
              </w:rPr>
              <w:t xml:space="preserve"> </w:t>
            </w:r>
            <w:proofErr w:type="spellStart"/>
            <w:r w:rsidRPr="002B2136">
              <w:rPr>
                <w:b/>
                <w:lang w:val="pt-PT"/>
              </w:rPr>
              <w:t>susţinător</w:t>
            </w:r>
            <w:proofErr w:type="spellEnd"/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0C9EEFFF" w14:textId="44F62D52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0E222" w14:textId="77777777" w:rsidR="00FD5795" w:rsidRDefault="00FD5795" w:rsidP="007B47DF">
      <w:r>
        <w:separator/>
      </w:r>
    </w:p>
  </w:endnote>
  <w:endnote w:type="continuationSeparator" w:id="0">
    <w:p w14:paraId="760EBDA4" w14:textId="77777777" w:rsidR="00FD5795" w:rsidRDefault="00FD5795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A441" w14:textId="77777777" w:rsidR="00FD5795" w:rsidRDefault="00FD5795" w:rsidP="007B47DF">
      <w:r>
        <w:separator/>
      </w:r>
    </w:p>
  </w:footnote>
  <w:footnote w:type="continuationSeparator" w:id="0">
    <w:p w14:paraId="447F0794" w14:textId="77777777" w:rsidR="00FD5795" w:rsidRDefault="00FD5795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47BF6"/>
    <w:rsid w:val="00150E38"/>
    <w:rsid w:val="0015542E"/>
    <w:rsid w:val="00160D43"/>
    <w:rsid w:val="00166929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640A"/>
    <w:rsid w:val="00BA1879"/>
    <w:rsid w:val="00BB68D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B6133"/>
    <w:rsid w:val="00CD1C58"/>
    <w:rsid w:val="00CE2DC7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72E53"/>
    <w:rsid w:val="00F770BF"/>
    <w:rsid w:val="00F96477"/>
    <w:rsid w:val="00FC1083"/>
    <w:rsid w:val="00FD1C3B"/>
    <w:rsid w:val="00FD5795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E6E4-4962-4973-8FE2-B6AAE20F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CosminU</cp:lastModifiedBy>
  <cp:revision>2</cp:revision>
  <cp:lastPrinted>2024-07-12T11:55:00Z</cp:lastPrinted>
  <dcterms:created xsi:type="dcterms:W3CDTF">2025-10-10T11:23:00Z</dcterms:created>
  <dcterms:modified xsi:type="dcterms:W3CDTF">2025-10-10T11:23:00Z</dcterms:modified>
</cp:coreProperties>
</file>