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3959D" w14:textId="77A0687C" w:rsidR="00BA754D" w:rsidRPr="00E16542" w:rsidRDefault="00A14EA2" w:rsidP="0049197A">
      <w:pPr>
        <w:pStyle w:val="DefaultText1"/>
        <w:jc w:val="both"/>
        <w:rPr>
          <w:szCs w:val="24"/>
          <w:lang w:val="fr-FR"/>
        </w:rPr>
      </w:pPr>
      <w:r w:rsidRPr="00AE1B86">
        <w:rPr>
          <w:szCs w:val="24"/>
          <w:lang w:val="fr-FR"/>
        </w:rPr>
        <w:t>Nr.</w:t>
      </w:r>
      <w:r w:rsidR="003E1721" w:rsidRPr="00AE1B86">
        <w:rPr>
          <w:szCs w:val="24"/>
          <w:lang w:val="fr-FR"/>
        </w:rPr>
        <w:t> </w:t>
      </w:r>
      <w:r w:rsidR="002C3B91">
        <w:rPr>
          <w:szCs w:val="24"/>
          <w:lang w:val="fr-FR"/>
        </w:rPr>
        <w:t>5283</w:t>
      </w:r>
      <w:r w:rsidR="00CD5C86">
        <w:rPr>
          <w:szCs w:val="24"/>
          <w:lang w:val="fr-FR"/>
        </w:rPr>
        <w:t>/</w:t>
      </w:r>
      <w:r w:rsidR="00F76A13" w:rsidRPr="00AE1B86">
        <w:rPr>
          <w:szCs w:val="24"/>
          <w:lang w:val="fr-FR"/>
        </w:rPr>
        <w:t>AP</w:t>
      </w:r>
      <w:r w:rsidR="00310811" w:rsidRPr="00AE1B86">
        <w:rPr>
          <w:szCs w:val="24"/>
          <w:lang w:val="fr-FR"/>
        </w:rPr>
        <w:t xml:space="preserve">/ </w:t>
      </w:r>
      <w:r w:rsidR="00930A7D">
        <w:rPr>
          <w:szCs w:val="24"/>
          <w:lang w:val="fr-FR"/>
        </w:rPr>
        <w:t>24</w:t>
      </w:r>
      <w:r w:rsidR="00B24371" w:rsidRPr="00AE1B86">
        <w:rPr>
          <w:szCs w:val="24"/>
          <w:lang w:val="fr-FR"/>
        </w:rPr>
        <w:t>.</w:t>
      </w:r>
      <w:r w:rsidR="00930A7D">
        <w:rPr>
          <w:szCs w:val="24"/>
          <w:lang w:val="fr-FR"/>
        </w:rPr>
        <w:t>11</w:t>
      </w:r>
      <w:r w:rsidR="00BA754D" w:rsidRPr="00AE1B86">
        <w:rPr>
          <w:szCs w:val="24"/>
          <w:lang w:val="fr-FR"/>
        </w:rPr>
        <w:t>.20</w:t>
      </w:r>
      <w:r w:rsidR="009D10B7" w:rsidRPr="00AE1B86">
        <w:rPr>
          <w:szCs w:val="24"/>
          <w:lang w:val="fr-FR"/>
        </w:rPr>
        <w:t>2</w:t>
      </w:r>
      <w:r w:rsidR="00930A7D">
        <w:rPr>
          <w:szCs w:val="24"/>
          <w:lang w:val="fr-FR"/>
        </w:rPr>
        <w:t>5</w:t>
      </w:r>
      <w:r w:rsidR="00BA754D" w:rsidRPr="00E16542">
        <w:rPr>
          <w:szCs w:val="24"/>
          <w:lang w:val="fr-FR"/>
        </w:rPr>
        <w:t xml:space="preserve">      </w:t>
      </w:r>
      <w:bookmarkStart w:id="0" w:name="_GoBack"/>
      <w:bookmarkEnd w:id="0"/>
    </w:p>
    <w:p w14:paraId="179F932F" w14:textId="77777777" w:rsidR="00B67CBB" w:rsidRDefault="00B67CBB" w:rsidP="0049197A">
      <w:pPr>
        <w:pStyle w:val="DefaultText1"/>
        <w:jc w:val="center"/>
        <w:rPr>
          <w:b/>
          <w:szCs w:val="24"/>
          <w:lang w:val="fr-FR"/>
        </w:rPr>
      </w:pPr>
    </w:p>
    <w:p w14:paraId="5FDE4252" w14:textId="77777777" w:rsidR="00885CDC" w:rsidRPr="00B126C3" w:rsidRDefault="00885CDC" w:rsidP="0049197A">
      <w:pPr>
        <w:pStyle w:val="DefaultText1"/>
        <w:jc w:val="center"/>
        <w:rPr>
          <w:b/>
          <w:szCs w:val="24"/>
          <w:lang w:val="fr-FR"/>
        </w:rPr>
      </w:pPr>
    </w:p>
    <w:p w14:paraId="6CA3323B" w14:textId="77777777" w:rsidR="002307EF" w:rsidRPr="006D3BE0" w:rsidRDefault="002307EF" w:rsidP="002307EF">
      <w:pPr>
        <w:pStyle w:val="DefaultText1"/>
        <w:jc w:val="center"/>
        <w:rPr>
          <w:sz w:val="28"/>
          <w:szCs w:val="28"/>
          <w:lang w:val="fr-FR"/>
        </w:rPr>
      </w:pPr>
      <w:r w:rsidRPr="006D3BE0">
        <w:rPr>
          <w:b/>
          <w:sz w:val="28"/>
          <w:szCs w:val="28"/>
          <w:lang w:val="fr-FR"/>
        </w:rPr>
        <w:t xml:space="preserve">SOLICITARE </w:t>
      </w:r>
      <w:r>
        <w:rPr>
          <w:b/>
          <w:sz w:val="28"/>
          <w:szCs w:val="28"/>
          <w:lang w:val="fr-FR"/>
        </w:rPr>
        <w:t>OFERTĂ DE PREȚ</w:t>
      </w:r>
      <w:r w:rsidRPr="006D3BE0">
        <w:rPr>
          <w:sz w:val="28"/>
          <w:szCs w:val="28"/>
          <w:lang w:val="fr-FR"/>
        </w:rPr>
        <w:tab/>
      </w:r>
    </w:p>
    <w:p w14:paraId="4BCAF798" w14:textId="77777777" w:rsidR="00B67CBB" w:rsidRDefault="00B67CBB" w:rsidP="0049197A">
      <w:pPr>
        <w:pStyle w:val="DefaultText1"/>
        <w:jc w:val="center"/>
        <w:rPr>
          <w:szCs w:val="24"/>
          <w:lang w:val="fr-FR"/>
        </w:rPr>
      </w:pPr>
    </w:p>
    <w:p w14:paraId="44896D4B" w14:textId="77777777" w:rsidR="00885CDC" w:rsidRPr="00E16542" w:rsidRDefault="00885CDC" w:rsidP="0049197A">
      <w:pPr>
        <w:pStyle w:val="DefaultText1"/>
        <w:jc w:val="center"/>
        <w:rPr>
          <w:szCs w:val="24"/>
          <w:lang w:val="fr-FR"/>
        </w:rPr>
      </w:pPr>
    </w:p>
    <w:p w14:paraId="67329F60" w14:textId="1555B1DD" w:rsidR="00561FFD" w:rsidRDefault="0049197A" w:rsidP="0049197A">
      <w:pPr>
        <w:pStyle w:val="DefaultText1"/>
        <w:ind w:firstLine="720"/>
        <w:jc w:val="both"/>
        <w:rPr>
          <w:iCs/>
          <w:szCs w:val="24"/>
          <w:lang w:val="fr-FR"/>
        </w:rPr>
      </w:pPr>
      <w:proofErr w:type="spellStart"/>
      <w:r>
        <w:rPr>
          <w:iCs/>
          <w:szCs w:val="24"/>
          <w:lang w:val="fr-FR"/>
        </w:rPr>
        <w:t>În</w:t>
      </w:r>
      <w:proofErr w:type="spellEnd"/>
      <w:r>
        <w:rPr>
          <w:iCs/>
          <w:szCs w:val="24"/>
          <w:lang w:val="fr-FR"/>
        </w:rPr>
        <w:t xml:space="preserve"> </w:t>
      </w:r>
      <w:proofErr w:type="spellStart"/>
      <w:r>
        <w:rPr>
          <w:iCs/>
          <w:szCs w:val="24"/>
          <w:lang w:val="fr-FR"/>
        </w:rPr>
        <w:t>vederea</w:t>
      </w:r>
      <w:proofErr w:type="spellEnd"/>
      <w:r>
        <w:rPr>
          <w:iCs/>
          <w:szCs w:val="24"/>
          <w:lang w:val="fr-FR"/>
        </w:rPr>
        <w:t xml:space="preserve"> </w:t>
      </w:r>
      <w:proofErr w:type="spellStart"/>
      <w:r>
        <w:rPr>
          <w:iCs/>
          <w:szCs w:val="24"/>
          <w:lang w:val="fr-FR"/>
        </w:rPr>
        <w:t>achiziţionării</w:t>
      </w:r>
      <w:proofErr w:type="spellEnd"/>
      <w:r>
        <w:rPr>
          <w:iCs/>
          <w:szCs w:val="24"/>
          <w:lang w:val="fr-FR"/>
        </w:rPr>
        <w:t xml:space="preserve"> </w:t>
      </w:r>
      <w:proofErr w:type="spellStart"/>
      <w:r>
        <w:rPr>
          <w:iCs/>
          <w:szCs w:val="24"/>
          <w:lang w:val="fr-FR"/>
        </w:rPr>
        <w:t>prin</w:t>
      </w:r>
      <w:proofErr w:type="spellEnd"/>
      <w:r>
        <w:rPr>
          <w:iCs/>
          <w:szCs w:val="24"/>
          <w:lang w:val="fr-FR"/>
        </w:rPr>
        <w:t xml:space="preserve"> </w:t>
      </w:r>
      <w:proofErr w:type="spellStart"/>
      <w:r>
        <w:rPr>
          <w:iCs/>
          <w:szCs w:val="24"/>
          <w:lang w:val="fr-FR"/>
        </w:rPr>
        <w:t>cumpărare</w:t>
      </w:r>
      <w:proofErr w:type="spellEnd"/>
      <w:r>
        <w:rPr>
          <w:iCs/>
          <w:szCs w:val="24"/>
          <w:lang w:val="fr-FR"/>
        </w:rPr>
        <w:t xml:space="preserve"> </w:t>
      </w:r>
      <w:proofErr w:type="spellStart"/>
      <w:r>
        <w:rPr>
          <w:iCs/>
          <w:szCs w:val="24"/>
          <w:lang w:val="fr-FR"/>
        </w:rPr>
        <w:t>directă</w:t>
      </w:r>
      <w:proofErr w:type="spellEnd"/>
      <w:r>
        <w:rPr>
          <w:iCs/>
          <w:szCs w:val="24"/>
          <w:lang w:val="fr-FR"/>
        </w:rPr>
        <w:t xml:space="preserve">, </w:t>
      </w:r>
      <w:proofErr w:type="spellStart"/>
      <w:r w:rsidR="00310811">
        <w:rPr>
          <w:iCs/>
          <w:szCs w:val="24"/>
          <w:lang w:val="fr-FR"/>
        </w:rPr>
        <w:t>vă</w:t>
      </w:r>
      <w:proofErr w:type="spellEnd"/>
      <w:r w:rsidR="00310811">
        <w:rPr>
          <w:iCs/>
          <w:szCs w:val="24"/>
          <w:lang w:val="fr-FR"/>
        </w:rPr>
        <w:t xml:space="preserve"> </w:t>
      </w:r>
      <w:proofErr w:type="spellStart"/>
      <w:r w:rsidR="00310811">
        <w:rPr>
          <w:iCs/>
          <w:szCs w:val="24"/>
          <w:lang w:val="fr-FR"/>
        </w:rPr>
        <w:t>solicităm</w:t>
      </w:r>
      <w:proofErr w:type="spellEnd"/>
      <w:r w:rsidR="00310811">
        <w:rPr>
          <w:iCs/>
          <w:szCs w:val="24"/>
          <w:lang w:val="fr-FR"/>
        </w:rPr>
        <w:t xml:space="preserve"> </w:t>
      </w:r>
      <w:proofErr w:type="gramStart"/>
      <w:r w:rsidR="00310811">
        <w:rPr>
          <w:iCs/>
          <w:szCs w:val="24"/>
          <w:lang w:val="fr-FR"/>
        </w:rPr>
        <w:t>ca</w:t>
      </w:r>
      <w:proofErr w:type="gramEnd"/>
      <w:r w:rsidR="00310811">
        <w:rPr>
          <w:iCs/>
          <w:szCs w:val="24"/>
          <w:lang w:val="fr-FR"/>
        </w:rPr>
        <w:t xml:space="preserve"> </w:t>
      </w:r>
      <w:proofErr w:type="spellStart"/>
      <w:r w:rsidR="00310811">
        <w:rPr>
          <w:iCs/>
          <w:szCs w:val="24"/>
          <w:lang w:val="fr-FR"/>
        </w:rPr>
        <w:t>pân</w:t>
      </w:r>
      <w:proofErr w:type="spellEnd"/>
      <w:r w:rsidR="0094148D">
        <w:rPr>
          <w:iCs/>
          <w:szCs w:val="24"/>
          <w:lang w:val="ro-RO"/>
        </w:rPr>
        <w:t>ă</w:t>
      </w:r>
      <w:r w:rsidR="00310811">
        <w:rPr>
          <w:iCs/>
          <w:szCs w:val="24"/>
          <w:lang w:val="fr-FR"/>
        </w:rPr>
        <w:t xml:space="preserve"> la data de </w:t>
      </w:r>
      <w:r w:rsidR="002C3B91">
        <w:rPr>
          <w:b/>
          <w:iCs/>
          <w:szCs w:val="24"/>
          <w:lang w:val="fr-FR"/>
        </w:rPr>
        <w:t>28</w:t>
      </w:r>
      <w:r w:rsidR="00B24371" w:rsidRPr="00FC4349">
        <w:rPr>
          <w:b/>
          <w:iCs/>
          <w:szCs w:val="24"/>
          <w:lang w:val="fr-FR"/>
        </w:rPr>
        <w:t>.</w:t>
      </w:r>
      <w:r w:rsidR="002C3B91">
        <w:rPr>
          <w:b/>
          <w:iCs/>
          <w:szCs w:val="24"/>
          <w:lang w:val="fr-FR"/>
        </w:rPr>
        <w:t>11</w:t>
      </w:r>
      <w:r w:rsidR="00310811" w:rsidRPr="00FC4349">
        <w:rPr>
          <w:b/>
          <w:iCs/>
          <w:szCs w:val="24"/>
          <w:lang w:val="fr-FR"/>
        </w:rPr>
        <w:t>.20</w:t>
      </w:r>
      <w:r w:rsidR="009D10B7">
        <w:rPr>
          <w:b/>
          <w:iCs/>
          <w:szCs w:val="24"/>
          <w:lang w:val="fr-FR"/>
        </w:rPr>
        <w:t>2</w:t>
      </w:r>
      <w:r w:rsidR="00930A7D">
        <w:rPr>
          <w:b/>
          <w:iCs/>
          <w:szCs w:val="24"/>
          <w:lang w:val="fr-FR"/>
        </w:rPr>
        <w:t>5</w:t>
      </w:r>
      <w:r w:rsidR="00E27E0E">
        <w:rPr>
          <w:iCs/>
          <w:szCs w:val="24"/>
          <w:lang w:val="fr-FR"/>
        </w:rPr>
        <w:t xml:space="preserve"> </w:t>
      </w:r>
      <w:proofErr w:type="spellStart"/>
      <w:r w:rsidR="00E27E0E">
        <w:rPr>
          <w:iCs/>
          <w:szCs w:val="24"/>
          <w:lang w:val="fr-FR"/>
        </w:rPr>
        <w:t>inclusiv</w:t>
      </w:r>
      <w:proofErr w:type="spellEnd"/>
      <w:r w:rsidR="00310811" w:rsidRPr="009C76C7">
        <w:rPr>
          <w:iCs/>
          <w:szCs w:val="24"/>
          <w:lang w:val="fr-FR"/>
        </w:rPr>
        <w:t xml:space="preserve">, </w:t>
      </w:r>
      <w:proofErr w:type="spellStart"/>
      <w:r w:rsidR="00310811" w:rsidRPr="009C76C7">
        <w:rPr>
          <w:iCs/>
          <w:szCs w:val="24"/>
          <w:lang w:val="fr-FR"/>
        </w:rPr>
        <w:t>să</w:t>
      </w:r>
      <w:proofErr w:type="spellEnd"/>
      <w:r w:rsidR="00310811" w:rsidRPr="009C76C7">
        <w:rPr>
          <w:iCs/>
          <w:szCs w:val="24"/>
          <w:lang w:val="fr-FR"/>
        </w:rPr>
        <w:t xml:space="preserve"> ne </w:t>
      </w:r>
      <w:proofErr w:type="spellStart"/>
      <w:r w:rsidR="00310811" w:rsidRPr="009C76C7">
        <w:rPr>
          <w:iCs/>
          <w:szCs w:val="24"/>
          <w:lang w:val="fr-FR"/>
        </w:rPr>
        <w:t>trimite</w:t>
      </w:r>
      <w:r w:rsidR="00EC6D27" w:rsidRPr="009C76C7">
        <w:rPr>
          <w:iCs/>
          <w:szCs w:val="24"/>
          <w:lang w:val="fr-FR"/>
        </w:rPr>
        <w:t>ţ</w:t>
      </w:r>
      <w:r w:rsidR="00310811" w:rsidRPr="009C76C7">
        <w:rPr>
          <w:iCs/>
          <w:szCs w:val="24"/>
          <w:lang w:val="fr-FR"/>
        </w:rPr>
        <w:t>i</w:t>
      </w:r>
      <w:proofErr w:type="spellEnd"/>
      <w:r w:rsidR="00310811" w:rsidRPr="009C76C7">
        <w:rPr>
          <w:iCs/>
          <w:szCs w:val="24"/>
          <w:lang w:val="fr-FR"/>
        </w:rPr>
        <w:t xml:space="preserve"> </w:t>
      </w:r>
      <w:proofErr w:type="spellStart"/>
      <w:r w:rsidR="00310811" w:rsidRPr="009C76C7">
        <w:rPr>
          <w:iCs/>
          <w:szCs w:val="24"/>
          <w:lang w:val="fr-FR"/>
        </w:rPr>
        <w:t>oferta</w:t>
      </w:r>
      <w:proofErr w:type="spellEnd"/>
      <w:r w:rsidR="00310811" w:rsidRPr="009C76C7">
        <w:rPr>
          <w:iCs/>
          <w:szCs w:val="24"/>
          <w:lang w:val="fr-FR"/>
        </w:rPr>
        <w:t xml:space="preserve"> de </w:t>
      </w:r>
      <w:proofErr w:type="spellStart"/>
      <w:r w:rsidR="00310811" w:rsidRPr="009C76C7">
        <w:rPr>
          <w:iCs/>
          <w:szCs w:val="24"/>
          <w:lang w:val="fr-FR"/>
        </w:rPr>
        <w:t>preţ</w:t>
      </w:r>
      <w:proofErr w:type="spellEnd"/>
      <w:r w:rsidR="0037601D" w:rsidRPr="009C76C7">
        <w:rPr>
          <w:iCs/>
          <w:szCs w:val="24"/>
          <w:lang w:val="fr-FR"/>
        </w:rPr>
        <w:t xml:space="preserve"> (lei </w:t>
      </w:r>
      <w:proofErr w:type="spellStart"/>
      <w:r w:rsidR="0037601D" w:rsidRPr="009C76C7">
        <w:rPr>
          <w:iCs/>
          <w:szCs w:val="24"/>
          <w:lang w:val="fr-FR"/>
        </w:rPr>
        <w:t>fără</w:t>
      </w:r>
      <w:proofErr w:type="spellEnd"/>
      <w:r w:rsidR="0037601D" w:rsidRPr="009C76C7">
        <w:rPr>
          <w:iCs/>
          <w:szCs w:val="24"/>
          <w:lang w:val="fr-FR"/>
        </w:rPr>
        <w:t xml:space="preserve"> TVA)</w:t>
      </w:r>
      <w:r w:rsidR="00FC4349">
        <w:rPr>
          <w:iCs/>
          <w:szCs w:val="24"/>
          <w:lang w:val="fr-FR"/>
        </w:rPr>
        <w:t xml:space="preserve"> </w:t>
      </w:r>
      <w:proofErr w:type="spellStart"/>
      <w:r w:rsidR="00BD67AC" w:rsidRPr="009C76C7">
        <w:rPr>
          <w:iCs/>
          <w:szCs w:val="24"/>
          <w:lang w:val="fr-FR"/>
        </w:rPr>
        <w:t>pentru</w:t>
      </w:r>
      <w:proofErr w:type="spellEnd"/>
      <w:r w:rsidR="00BD67AC" w:rsidRPr="009C76C7">
        <w:rPr>
          <w:iCs/>
          <w:szCs w:val="24"/>
          <w:lang w:val="fr-FR"/>
        </w:rPr>
        <w:t xml:space="preserve"> </w:t>
      </w:r>
      <w:proofErr w:type="spellStart"/>
      <w:r w:rsidR="0076314F" w:rsidRPr="009C76C7">
        <w:rPr>
          <w:iCs/>
          <w:szCs w:val="24"/>
          <w:lang w:val="fr-FR"/>
        </w:rPr>
        <w:t>următoarele</w:t>
      </w:r>
      <w:proofErr w:type="spellEnd"/>
      <w:r w:rsidR="0076314F" w:rsidRPr="009C76C7">
        <w:rPr>
          <w:iCs/>
          <w:szCs w:val="24"/>
          <w:lang w:val="fr-FR"/>
        </w:rPr>
        <w:t xml:space="preserve"> </w:t>
      </w:r>
      <w:proofErr w:type="spellStart"/>
      <w:r w:rsidR="00BD67AC" w:rsidRPr="009C76C7">
        <w:rPr>
          <w:iCs/>
          <w:szCs w:val="24"/>
          <w:lang w:val="fr-FR"/>
        </w:rPr>
        <w:t>servicii</w:t>
      </w:r>
      <w:proofErr w:type="spellEnd"/>
      <w:r w:rsidR="002307EF">
        <w:rPr>
          <w:iCs/>
          <w:szCs w:val="24"/>
          <w:lang w:val="fr-FR"/>
        </w:rPr>
        <w:t> :</w:t>
      </w:r>
      <w:r w:rsidR="00CB07DB">
        <w:rPr>
          <w:iCs/>
          <w:szCs w:val="24"/>
          <w:lang w:val="fr-FR"/>
        </w:rPr>
        <w:t xml:space="preserve"> </w:t>
      </w:r>
    </w:p>
    <w:p w14:paraId="1C190A82" w14:textId="77777777" w:rsidR="0049197A" w:rsidRDefault="0049197A" w:rsidP="0049197A">
      <w:pPr>
        <w:pStyle w:val="DefaultText1"/>
        <w:ind w:firstLine="720"/>
        <w:jc w:val="both"/>
        <w:rPr>
          <w:iCs/>
          <w:szCs w:val="24"/>
          <w:lang w:val="fr-FR"/>
        </w:rPr>
      </w:pPr>
    </w:p>
    <w:tbl>
      <w:tblPr>
        <w:tblW w:w="819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56"/>
        <w:gridCol w:w="6851"/>
        <w:gridCol w:w="783"/>
      </w:tblGrid>
      <w:tr w:rsidR="0006685F" w:rsidRPr="00B67CBB" w14:paraId="5478D93C" w14:textId="77777777" w:rsidTr="00885CDC">
        <w:trPr>
          <w:trHeight w:val="330"/>
          <w:jc w:val="center"/>
        </w:trPr>
        <w:tc>
          <w:tcPr>
            <w:tcW w:w="556" w:type="dxa"/>
            <w:shd w:val="clear" w:color="auto" w:fill="auto"/>
            <w:vAlign w:val="bottom"/>
            <w:hideMark/>
          </w:tcPr>
          <w:p w14:paraId="07B4CE88" w14:textId="77777777" w:rsidR="0006685F" w:rsidRPr="00B67CBB" w:rsidRDefault="0006685F" w:rsidP="0006685F">
            <w:pPr>
              <w:jc w:val="center"/>
              <w:rPr>
                <w:b/>
                <w:bCs/>
              </w:rPr>
            </w:pPr>
            <w:r w:rsidRPr="00B67CBB">
              <w:rPr>
                <w:b/>
                <w:bCs/>
              </w:rPr>
              <w:t>Nr.</w:t>
            </w:r>
          </w:p>
        </w:tc>
        <w:tc>
          <w:tcPr>
            <w:tcW w:w="6851" w:type="dxa"/>
            <w:shd w:val="clear" w:color="auto" w:fill="auto"/>
            <w:vAlign w:val="bottom"/>
            <w:hideMark/>
          </w:tcPr>
          <w:p w14:paraId="3E63FED0" w14:textId="77777777" w:rsidR="0006685F" w:rsidRPr="00B67CBB" w:rsidRDefault="0006685F" w:rsidP="0006685F">
            <w:pPr>
              <w:jc w:val="center"/>
              <w:rPr>
                <w:b/>
                <w:bCs/>
              </w:rPr>
            </w:pPr>
            <w:proofErr w:type="spellStart"/>
            <w:r w:rsidRPr="00B67CBB">
              <w:rPr>
                <w:b/>
                <w:bCs/>
              </w:rPr>
              <w:t>Denumire</w:t>
            </w:r>
            <w:proofErr w:type="spellEnd"/>
            <w:r w:rsidRPr="00B67CBB">
              <w:rPr>
                <w:b/>
                <w:bCs/>
              </w:rPr>
              <w:t xml:space="preserve"> </w:t>
            </w:r>
            <w:proofErr w:type="spellStart"/>
            <w:r w:rsidRPr="00B67CBB">
              <w:rPr>
                <w:b/>
                <w:bCs/>
              </w:rPr>
              <w:t>serviciu</w:t>
            </w:r>
            <w:proofErr w:type="spellEnd"/>
          </w:p>
        </w:tc>
        <w:tc>
          <w:tcPr>
            <w:tcW w:w="783" w:type="dxa"/>
            <w:shd w:val="clear" w:color="auto" w:fill="auto"/>
            <w:vAlign w:val="bottom"/>
            <w:hideMark/>
          </w:tcPr>
          <w:p w14:paraId="1D334F60" w14:textId="77777777" w:rsidR="0006685F" w:rsidRPr="00B67CBB" w:rsidRDefault="0006685F" w:rsidP="0006685F">
            <w:pPr>
              <w:jc w:val="right"/>
              <w:rPr>
                <w:b/>
                <w:bCs/>
              </w:rPr>
            </w:pPr>
            <w:r w:rsidRPr="00B67CBB">
              <w:rPr>
                <w:b/>
                <w:bCs/>
              </w:rPr>
              <w:t>Cant.</w:t>
            </w:r>
          </w:p>
        </w:tc>
      </w:tr>
      <w:tr w:rsidR="002F21D4" w:rsidRPr="00B67CBB" w14:paraId="75664166" w14:textId="77777777" w:rsidTr="00885CDC">
        <w:trPr>
          <w:trHeight w:val="268"/>
          <w:jc w:val="center"/>
        </w:trPr>
        <w:tc>
          <w:tcPr>
            <w:tcW w:w="556" w:type="dxa"/>
            <w:shd w:val="clear" w:color="auto" w:fill="auto"/>
            <w:vAlign w:val="center"/>
            <w:hideMark/>
          </w:tcPr>
          <w:p w14:paraId="3B32B7F3" w14:textId="77777777" w:rsidR="002F21D4" w:rsidRPr="00B67CBB" w:rsidRDefault="002F21D4" w:rsidP="002F21D4">
            <w:pPr>
              <w:jc w:val="center"/>
            </w:pPr>
            <w:r w:rsidRPr="00B67CBB">
              <w:t>1</w:t>
            </w:r>
          </w:p>
        </w:tc>
        <w:tc>
          <w:tcPr>
            <w:tcW w:w="6851" w:type="dxa"/>
            <w:shd w:val="clear" w:color="auto" w:fill="auto"/>
            <w:hideMark/>
          </w:tcPr>
          <w:p w14:paraId="2447AED7" w14:textId="77777777" w:rsidR="002F21D4" w:rsidRPr="00AC0C49" w:rsidRDefault="002F21D4" w:rsidP="002F21D4">
            <w:pPr>
              <w:jc w:val="both"/>
              <w:rPr>
                <w:b/>
                <w:lang w:val="ro-RO"/>
              </w:rPr>
            </w:pPr>
            <w:r w:rsidRPr="00AC0C49">
              <w:rPr>
                <w:b/>
                <w:lang w:val="ro-RO"/>
              </w:rPr>
              <w:t xml:space="preserve">Servicii de emitere și de livrare de vouchere de vacanță pe suport electronic (card). </w:t>
            </w:r>
          </w:p>
          <w:p w14:paraId="6D0B2194" w14:textId="59736576" w:rsidR="002F21D4" w:rsidRPr="002F21D4" w:rsidRDefault="002F21D4" w:rsidP="002F21D4">
            <w:pPr>
              <w:jc w:val="both"/>
              <w:rPr>
                <w:b/>
                <w:spacing w:val="4"/>
                <w:lang w:val="ro-RO"/>
              </w:rPr>
            </w:pPr>
            <w:r>
              <w:rPr>
                <w:spacing w:val="4"/>
                <w:lang w:val="ro-RO"/>
              </w:rPr>
              <w:t xml:space="preserve">- </w:t>
            </w:r>
            <w:r w:rsidRPr="002F21D4">
              <w:rPr>
                <w:spacing w:val="4"/>
                <w:lang w:val="ro-RO"/>
              </w:rPr>
              <w:t xml:space="preserve">Cardurile vor fi emise conform legislației în vigoare și </w:t>
            </w:r>
            <w:r w:rsidRPr="002F21D4">
              <w:rPr>
                <w:b/>
                <w:spacing w:val="4"/>
                <w:lang w:val="ro-RO"/>
              </w:rPr>
              <w:t>vor conține toate elementele de identificare obligatorii, inclusiv PIN și tehnologie contactless.</w:t>
            </w:r>
            <w:r w:rsidRPr="002F21D4">
              <w:rPr>
                <w:spacing w:val="4"/>
                <w:lang w:val="ro-RO"/>
              </w:rPr>
              <w:t xml:space="preserve"> </w:t>
            </w:r>
            <w:r w:rsidRPr="002F21D4">
              <w:rPr>
                <w:b/>
                <w:spacing w:val="4"/>
                <w:lang w:val="ro-RO"/>
              </w:rPr>
              <w:t>Valabilitatea cardului pentru voucherele de vacan</w:t>
            </w:r>
            <w:r>
              <w:rPr>
                <w:b/>
                <w:spacing w:val="4"/>
                <w:lang w:val="ro-RO"/>
              </w:rPr>
              <w:t>ță</w:t>
            </w:r>
            <w:r w:rsidRPr="002F21D4">
              <w:rPr>
                <w:b/>
                <w:spacing w:val="4"/>
                <w:lang w:val="ro-RO"/>
              </w:rPr>
              <w:t xml:space="preserve"> este de 4 ani. </w:t>
            </w:r>
          </w:p>
          <w:p w14:paraId="5F1422CD" w14:textId="74A1A63D" w:rsidR="002F21D4" w:rsidRPr="002F21D4" w:rsidRDefault="002F21D4" w:rsidP="002F21D4">
            <w:pPr>
              <w:jc w:val="both"/>
              <w:rPr>
                <w:b/>
                <w:lang w:val="ro-RO"/>
              </w:rPr>
            </w:pPr>
            <w:r>
              <w:rPr>
                <w:lang w:val="ro-RO"/>
              </w:rPr>
              <w:t xml:space="preserve">- </w:t>
            </w:r>
            <w:r w:rsidRPr="002F21D4">
              <w:rPr>
                <w:lang w:val="ro-RO"/>
              </w:rPr>
              <w:t xml:space="preserve">Cantitate: </w:t>
            </w:r>
            <w:r w:rsidR="00C40DB5">
              <w:rPr>
                <w:lang w:val="ro-RO"/>
              </w:rPr>
              <w:t xml:space="preserve">776 </w:t>
            </w:r>
            <w:r w:rsidRPr="002F21D4">
              <w:rPr>
                <w:lang w:val="ro-RO"/>
              </w:rPr>
              <w:t>buc, pentru</w:t>
            </w:r>
            <w:r w:rsidRPr="002F21D4">
              <w:rPr>
                <w:b/>
                <w:lang w:val="ro-RO"/>
              </w:rPr>
              <w:t xml:space="preserve"> </w:t>
            </w:r>
            <w:r w:rsidR="002C3B91">
              <w:rPr>
                <w:b/>
                <w:lang w:val="ro-RO"/>
              </w:rPr>
              <w:t>776</w:t>
            </w:r>
            <w:r w:rsidRPr="002F21D4">
              <w:rPr>
                <w:b/>
                <w:lang w:val="ro-RO"/>
              </w:rPr>
              <w:t xml:space="preserve"> persoane</w:t>
            </w:r>
          </w:p>
          <w:p w14:paraId="253CE104" w14:textId="56D19B7C" w:rsidR="002F21D4" w:rsidRDefault="002F21D4" w:rsidP="002F21D4">
            <w:pPr>
              <w:rPr>
                <w:b/>
                <w:lang w:val="ro-RO"/>
              </w:rPr>
            </w:pPr>
            <w:r>
              <w:rPr>
                <w:lang w:val="ro-RO"/>
              </w:rPr>
              <w:t xml:space="preserve">- </w:t>
            </w:r>
            <w:r w:rsidRPr="00AC0C49">
              <w:rPr>
                <w:lang w:val="ro-RO"/>
              </w:rPr>
              <w:t>Valoarea nominală a voucherului de vacanță va fi de</w:t>
            </w:r>
            <w:r w:rsidRPr="00AC0C49">
              <w:rPr>
                <w:b/>
                <w:lang w:val="ro-RO"/>
              </w:rPr>
              <w:t xml:space="preserve"> </w:t>
            </w:r>
            <w:r w:rsidR="002C3B91">
              <w:rPr>
                <w:b/>
                <w:lang w:val="ro-RO"/>
              </w:rPr>
              <w:t>800</w:t>
            </w:r>
            <w:r w:rsidRPr="00AC0C49">
              <w:rPr>
                <w:b/>
                <w:lang w:val="ro-RO"/>
              </w:rPr>
              <w:t xml:space="preserve"> lei </w:t>
            </w:r>
          </w:p>
          <w:p w14:paraId="23C7C75C" w14:textId="2C643FD9" w:rsidR="002F21D4" w:rsidRPr="00885CDC" w:rsidRDefault="002F21D4" w:rsidP="002C3B91">
            <w:pPr>
              <w:rPr>
                <w:lang w:val="en-GB" w:eastAsia="en-GB"/>
              </w:rPr>
            </w:pPr>
            <w:r>
              <w:rPr>
                <w:b/>
                <w:lang w:val="ro-RO"/>
              </w:rPr>
              <w:t xml:space="preserve">- </w:t>
            </w:r>
            <w:r w:rsidRPr="00AC0C49">
              <w:rPr>
                <w:lang w:val="ro-RO"/>
              </w:rPr>
              <w:t xml:space="preserve">Valoarea tuturor celor </w:t>
            </w:r>
            <w:r w:rsidR="002C3B91">
              <w:rPr>
                <w:lang w:val="ro-RO"/>
              </w:rPr>
              <w:t>776</w:t>
            </w:r>
            <w:r w:rsidRPr="00AC0C49">
              <w:rPr>
                <w:lang w:val="ro-RO"/>
              </w:rPr>
              <w:t xml:space="preserve"> vouchere d</w:t>
            </w:r>
            <w:r w:rsidRPr="00AC0C49">
              <w:t xml:space="preserve">e </w:t>
            </w:r>
            <w:proofErr w:type="spellStart"/>
            <w:r w:rsidRPr="00AC0C49">
              <w:t>vacan</w:t>
            </w:r>
            <w:proofErr w:type="spellEnd"/>
            <w:r w:rsidRPr="00AC0C49">
              <w:rPr>
                <w:lang w:val="ro-RO"/>
              </w:rPr>
              <w:t xml:space="preserve">ță pentru cei </w:t>
            </w:r>
            <w:r w:rsidR="002C3B91">
              <w:rPr>
                <w:lang w:val="ro-RO"/>
              </w:rPr>
              <w:t>776</w:t>
            </w:r>
            <w:r w:rsidRPr="00AC0C49">
              <w:rPr>
                <w:lang w:val="ro-RO"/>
              </w:rPr>
              <w:t xml:space="preserve"> de angaja</w:t>
            </w:r>
            <w:r w:rsidR="00F122DE">
              <w:rPr>
                <w:lang w:val="ro-RO"/>
              </w:rPr>
              <w:t>ț</w:t>
            </w:r>
            <w:r w:rsidRPr="00AC0C49">
              <w:rPr>
                <w:lang w:val="ro-RO"/>
              </w:rPr>
              <w:t xml:space="preserve">i este de </w:t>
            </w:r>
            <w:r w:rsidR="002C3B91">
              <w:rPr>
                <w:b/>
                <w:lang w:val="ro-RO"/>
              </w:rPr>
              <w:t>620.800</w:t>
            </w:r>
            <w:r w:rsidRPr="00AC0C49">
              <w:rPr>
                <w:b/>
                <w:lang w:val="ro-RO"/>
              </w:rPr>
              <w:t xml:space="preserve"> lei </w:t>
            </w:r>
            <w:r w:rsidRPr="00AC0C49">
              <w:rPr>
                <w:lang w:val="ro-RO"/>
              </w:rPr>
              <w:t>(</w:t>
            </w:r>
            <w:r w:rsidR="002C3B91">
              <w:rPr>
                <w:lang w:val="ro-RO"/>
              </w:rPr>
              <w:t>800 lei x 776</w:t>
            </w:r>
            <w:r w:rsidRPr="00AC0C49">
              <w:rPr>
                <w:lang w:val="ro-RO"/>
              </w:rPr>
              <w:t xml:space="preserve"> pers.).</w:t>
            </w:r>
          </w:p>
        </w:tc>
        <w:tc>
          <w:tcPr>
            <w:tcW w:w="783" w:type="dxa"/>
            <w:shd w:val="clear" w:color="auto" w:fill="auto"/>
            <w:vAlign w:val="center"/>
            <w:hideMark/>
          </w:tcPr>
          <w:p w14:paraId="4237E558" w14:textId="20AE49CF" w:rsidR="002F21D4" w:rsidRDefault="002F21D4" w:rsidP="002F21D4">
            <w:pPr>
              <w:jc w:val="center"/>
            </w:pPr>
            <w:r>
              <w:t>1</w:t>
            </w:r>
          </w:p>
        </w:tc>
      </w:tr>
    </w:tbl>
    <w:p w14:paraId="7FE874B3" w14:textId="77777777" w:rsidR="00885CDC" w:rsidRDefault="00885CDC" w:rsidP="009E3D90">
      <w:pPr>
        <w:ind w:firstLine="720"/>
        <w:jc w:val="both"/>
        <w:rPr>
          <w:lang w:val="pt-BR"/>
        </w:rPr>
      </w:pPr>
    </w:p>
    <w:p w14:paraId="360BD9D3" w14:textId="36F24E2C" w:rsidR="002F21D4" w:rsidRPr="00AC0C49" w:rsidRDefault="002F21D4" w:rsidP="002F21D4">
      <w:pPr>
        <w:ind w:firstLine="720"/>
        <w:jc w:val="both"/>
        <w:rPr>
          <w:lang w:val="ro-RO"/>
        </w:rPr>
      </w:pPr>
      <w:r w:rsidRPr="00AC0C49">
        <w:rPr>
          <w:lang w:val="ro-RO"/>
        </w:rPr>
        <w:t xml:space="preserve">În vederea prestării </w:t>
      </w:r>
      <w:r w:rsidRPr="00AC0C49">
        <w:rPr>
          <w:b/>
          <w:lang w:val="ro-RO"/>
        </w:rPr>
        <w:t xml:space="preserve">Serviciilor de emitere și de livrare de vouchere de vacanță pe suport electronic (card), </w:t>
      </w:r>
      <w:r w:rsidRPr="00AC0C49">
        <w:rPr>
          <w:lang w:val="ro-RO"/>
        </w:rPr>
        <w:t xml:space="preserve">ofertantul va respecta </w:t>
      </w:r>
      <w:r w:rsidRPr="00014A14">
        <w:rPr>
          <w:lang w:val="ro-RO"/>
        </w:rPr>
        <w:t xml:space="preserve">prevederile </w:t>
      </w:r>
      <w:r w:rsidRPr="00014A14">
        <w:rPr>
          <w:b/>
          <w:lang w:val="ro-RO"/>
        </w:rPr>
        <w:t>Legii nr. 165 din 10 iulie 2018 privind acordarea biletelor de valoare și cele ale Hotărârii nr. 1</w:t>
      </w:r>
      <w:r w:rsidR="00F122DE">
        <w:rPr>
          <w:b/>
          <w:lang w:val="ro-RO"/>
        </w:rPr>
        <w:t>.</w:t>
      </w:r>
      <w:r w:rsidRPr="00014A14">
        <w:rPr>
          <w:b/>
          <w:lang w:val="ro-RO"/>
        </w:rPr>
        <w:t xml:space="preserve">045 din 28 decembrie 2018 pentru aprobarea Normelor metodologice de aplicare a Legii nr. 165/2018 privind acordarea biletelor de valoare, </w:t>
      </w:r>
      <w:r w:rsidRPr="002F21D4">
        <w:rPr>
          <w:b/>
          <w:lang w:val="ro-RO"/>
        </w:rPr>
        <w:t>cu modificările și completările ulterioare</w:t>
      </w:r>
      <w:r w:rsidRPr="00014A14">
        <w:rPr>
          <w:b/>
          <w:lang w:val="ro-RO"/>
        </w:rPr>
        <w:t xml:space="preserve">, </w:t>
      </w:r>
      <w:r w:rsidRPr="00014A14">
        <w:rPr>
          <w:bCs/>
          <w:lang w:val="ro-RO"/>
        </w:rPr>
        <w:t>precum și legislația care va intra</w:t>
      </w:r>
      <w:r w:rsidRPr="00AC0C49">
        <w:rPr>
          <w:bCs/>
          <w:lang w:val="ro-RO"/>
        </w:rPr>
        <w:t xml:space="preserve"> în vigoare pe durata derulării contractului.</w:t>
      </w:r>
    </w:p>
    <w:p w14:paraId="5F57E99F" w14:textId="77777777" w:rsidR="00F122DE" w:rsidRDefault="00F122DE" w:rsidP="009E3D90">
      <w:pPr>
        <w:ind w:firstLine="720"/>
        <w:jc w:val="both"/>
        <w:rPr>
          <w:b/>
          <w:bCs/>
        </w:rPr>
      </w:pPr>
    </w:p>
    <w:p w14:paraId="7AC9AFCC" w14:textId="5F0F0C4E" w:rsidR="009E3D90" w:rsidRDefault="009E3D90" w:rsidP="009E3D90">
      <w:pPr>
        <w:ind w:firstLine="720"/>
        <w:jc w:val="both"/>
        <w:rPr>
          <w:b/>
          <w:bCs/>
        </w:rPr>
      </w:pPr>
      <w:proofErr w:type="spellStart"/>
      <w:r w:rsidRPr="00A17749">
        <w:rPr>
          <w:b/>
          <w:bCs/>
        </w:rPr>
        <w:t>Criteriul</w:t>
      </w:r>
      <w:proofErr w:type="spellEnd"/>
      <w:r w:rsidRPr="00A17749">
        <w:rPr>
          <w:b/>
          <w:bCs/>
        </w:rPr>
        <w:t xml:space="preserve"> de </w:t>
      </w:r>
      <w:proofErr w:type="spellStart"/>
      <w:r>
        <w:rPr>
          <w:b/>
          <w:bCs/>
        </w:rPr>
        <w:t>atribuire</w:t>
      </w:r>
      <w:proofErr w:type="spellEnd"/>
      <w:r>
        <w:rPr>
          <w:b/>
          <w:bCs/>
        </w:rPr>
        <w:t>:</w:t>
      </w:r>
      <w:r w:rsidRPr="00A17749">
        <w:rPr>
          <w:b/>
          <w:bCs/>
        </w:rPr>
        <w:t xml:space="preserve"> pre</w:t>
      </w:r>
      <w:r w:rsidRPr="00A17749">
        <w:rPr>
          <w:b/>
          <w:bCs/>
          <w:lang w:val="ro-RO"/>
        </w:rPr>
        <w:t>ţ</w:t>
      </w:r>
      <w:proofErr w:type="spellStart"/>
      <w:r w:rsidRPr="00A17749">
        <w:rPr>
          <w:b/>
          <w:bCs/>
        </w:rPr>
        <w:t>ul</w:t>
      </w:r>
      <w:proofErr w:type="spellEnd"/>
      <w:r w:rsidRPr="00A17749">
        <w:rPr>
          <w:b/>
          <w:bCs/>
        </w:rPr>
        <w:t xml:space="preserve"> </w:t>
      </w:r>
      <w:proofErr w:type="spellStart"/>
      <w:r w:rsidRPr="00A17749">
        <w:rPr>
          <w:b/>
          <w:bCs/>
        </w:rPr>
        <w:t>cel</w:t>
      </w:r>
      <w:proofErr w:type="spellEnd"/>
      <w:r w:rsidRPr="00A17749">
        <w:rPr>
          <w:b/>
          <w:bCs/>
        </w:rPr>
        <w:t xml:space="preserve"> </w:t>
      </w:r>
      <w:proofErr w:type="spellStart"/>
      <w:r w:rsidRPr="00A17749">
        <w:rPr>
          <w:b/>
          <w:bCs/>
        </w:rPr>
        <w:t>mai</w:t>
      </w:r>
      <w:proofErr w:type="spellEnd"/>
      <w:r w:rsidRPr="00A17749">
        <w:rPr>
          <w:b/>
          <w:bCs/>
        </w:rPr>
        <w:t xml:space="preserve"> </w:t>
      </w:r>
      <w:proofErr w:type="spellStart"/>
      <w:r>
        <w:rPr>
          <w:b/>
          <w:bCs/>
        </w:rPr>
        <w:t>scăzut</w:t>
      </w:r>
      <w:proofErr w:type="spellEnd"/>
      <w:r>
        <w:rPr>
          <w:b/>
          <w:bCs/>
        </w:rPr>
        <w:t>.</w:t>
      </w:r>
    </w:p>
    <w:p w14:paraId="7F14539B" w14:textId="77777777" w:rsidR="002F21D4" w:rsidRPr="002F21D4" w:rsidRDefault="002F21D4" w:rsidP="002F21D4">
      <w:pPr>
        <w:ind w:firstLine="720"/>
        <w:jc w:val="both"/>
        <w:rPr>
          <w:bCs/>
          <w:iCs/>
          <w:lang w:val="ro-RO"/>
        </w:rPr>
      </w:pPr>
      <w:r w:rsidRPr="002F21D4">
        <w:rPr>
          <w:bCs/>
          <w:iCs/>
          <w:lang w:val="ro-RO"/>
        </w:rPr>
        <w:t>În cazul în care vor exista preţuri egale (oferte financiare identice), totodată fiind şi cele mai scăzute, autoritatea contractantă va atribui contractul ofertantului care prezintă un număr mai mare de unități afiliate.</w:t>
      </w:r>
    </w:p>
    <w:p w14:paraId="49D86DE0" w14:textId="77777777" w:rsidR="002F21D4" w:rsidRPr="002F21D4" w:rsidRDefault="002F21D4" w:rsidP="002F21D4">
      <w:pPr>
        <w:ind w:firstLine="720"/>
        <w:jc w:val="both"/>
        <w:rPr>
          <w:iCs/>
          <w:lang w:val="ro-RO"/>
        </w:rPr>
      </w:pPr>
      <w:r w:rsidRPr="002F21D4">
        <w:rPr>
          <w:iCs/>
          <w:lang w:val="ro-RO"/>
        </w:rPr>
        <w:t xml:space="preserve">Ulterior stabilirii ofertantului clasat pe primul loc, acesta trebuie să furnizeze documentul cu privire la prelucrarea datelor cu caracter personal și o declarație de securitate și confidențialitate asupra acestor date. </w:t>
      </w:r>
    </w:p>
    <w:p w14:paraId="6F6F6D71" w14:textId="77777777" w:rsidR="00F122DE" w:rsidRDefault="00F122DE" w:rsidP="002F21D4">
      <w:pPr>
        <w:ind w:left="360" w:firstLine="360"/>
        <w:jc w:val="both"/>
        <w:rPr>
          <w:b/>
          <w:lang w:val="ro-RO"/>
        </w:rPr>
      </w:pPr>
    </w:p>
    <w:p w14:paraId="1256445F" w14:textId="5235A7B3" w:rsidR="002F21D4" w:rsidRPr="00AC0C49" w:rsidRDefault="002F21D4" w:rsidP="002F21D4">
      <w:pPr>
        <w:ind w:left="360" w:firstLine="360"/>
        <w:jc w:val="both"/>
        <w:rPr>
          <w:lang w:val="ro-RO"/>
        </w:rPr>
      </w:pPr>
      <w:r w:rsidRPr="00AC0C49">
        <w:rPr>
          <w:b/>
          <w:lang w:val="ro-RO"/>
        </w:rPr>
        <w:t>Termenul de livrare și alimentare a cardurilor:</w:t>
      </w:r>
      <w:r w:rsidRPr="00AC0C49">
        <w:rPr>
          <w:lang w:val="ro-RO"/>
        </w:rPr>
        <w:t xml:space="preserve"> </w:t>
      </w:r>
    </w:p>
    <w:p w14:paraId="1289A6EA" w14:textId="05AD6012" w:rsidR="002F21D4" w:rsidRPr="00AC0C49" w:rsidRDefault="00772B31" w:rsidP="002F21D4">
      <w:pPr>
        <w:pStyle w:val="ListParagraph"/>
        <w:numPr>
          <w:ilvl w:val="0"/>
          <w:numId w:val="25"/>
        </w:numPr>
        <w:jc w:val="both"/>
        <w:rPr>
          <w:sz w:val="24"/>
          <w:szCs w:val="24"/>
          <w:lang w:val="ro-RO"/>
        </w:rPr>
      </w:pPr>
      <w:r>
        <w:rPr>
          <w:sz w:val="24"/>
          <w:szCs w:val="24"/>
          <w:lang w:val="ro-RO"/>
        </w:rPr>
        <w:t>t</w:t>
      </w:r>
      <w:r w:rsidR="002F21D4" w:rsidRPr="00AC0C49">
        <w:rPr>
          <w:sz w:val="24"/>
          <w:szCs w:val="24"/>
          <w:lang w:val="ro-RO"/>
        </w:rPr>
        <w:t>ermenul de emitere si livrare a cardurilor este de maxim 3 zile lucrătoare de la data transmiterii de către autoritatea contractantă a comenzii ferme pentru prestarea serviciilor si a listelor cuprinzand persoanele beneficiare ale acestora (angajatii), ulterior semnării contractului de către ambele părți</w:t>
      </w:r>
      <w:r>
        <w:rPr>
          <w:sz w:val="24"/>
          <w:szCs w:val="24"/>
          <w:lang w:val="ro-RO"/>
        </w:rPr>
        <w:t>;</w:t>
      </w:r>
    </w:p>
    <w:p w14:paraId="45D50D8A" w14:textId="65BD39C4" w:rsidR="002F21D4" w:rsidRPr="00AC0C49" w:rsidRDefault="00772B31" w:rsidP="002F21D4">
      <w:pPr>
        <w:pStyle w:val="ListParagraph"/>
        <w:numPr>
          <w:ilvl w:val="0"/>
          <w:numId w:val="25"/>
        </w:numPr>
        <w:jc w:val="both"/>
        <w:rPr>
          <w:sz w:val="24"/>
          <w:szCs w:val="24"/>
          <w:lang w:val="ro-RO"/>
        </w:rPr>
      </w:pPr>
      <w:r>
        <w:rPr>
          <w:sz w:val="24"/>
          <w:szCs w:val="24"/>
          <w:lang w:val="ro-RO"/>
        </w:rPr>
        <w:t>c</w:t>
      </w:r>
      <w:r w:rsidR="002F21D4" w:rsidRPr="00AC0C49">
        <w:rPr>
          <w:sz w:val="24"/>
          <w:szCs w:val="24"/>
          <w:lang w:val="ro-RO"/>
        </w:rPr>
        <w:t xml:space="preserve">ardurile se vor livra </w:t>
      </w:r>
      <w:r w:rsidR="002F21D4" w:rsidRPr="00AC0C49">
        <w:rPr>
          <w:spacing w:val="4"/>
          <w:sz w:val="24"/>
          <w:szCs w:val="24"/>
          <w:lang w:val="ro-RO"/>
        </w:rPr>
        <w:t xml:space="preserve">la sediul autoritatii contractante, respectiv în Iaşi, </w:t>
      </w:r>
      <w:r w:rsidR="00F122DE">
        <w:rPr>
          <w:spacing w:val="4"/>
          <w:sz w:val="24"/>
          <w:szCs w:val="24"/>
          <w:lang w:val="ro-RO"/>
        </w:rPr>
        <w:t>a</w:t>
      </w:r>
      <w:r w:rsidR="002F21D4" w:rsidRPr="00F122DE">
        <w:rPr>
          <w:bCs/>
          <w:spacing w:val="4"/>
          <w:sz w:val="24"/>
          <w:szCs w:val="24"/>
          <w:lang w:val="ro-RO"/>
        </w:rPr>
        <w:t>leea Veronica Micle nr</w:t>
      </w:r>
      <w:r w:rsidR="00F122DE">
        <w:rPr>
          <w:bCs/>
          <w:spacing w:val="4"/>
          <w:sz w:val="24"/>
          <w:szCs w:val="24"/>
          <w:lang w:val="ro-RO"/>
        </w:rPr>
        <w:t>.</w:t>
      </w:r>
      <w:r w:rsidR="002F21D4" w:rsidRPr="00F122DE">
        <w:rPr>
          <w:bCs/>
          <w:spacing w:val="4"/>
          <w:sz w:val="24"/>
          <w:szCs w:val="24"/>
          <w:lang w:val="ro-RO"/>
        </w:rPr>
        <w:t xml:space="preserve"> 1, corpul J</w:t>
      </w:r>
      <w:r w:rsidR="002F21D4" w:rsidRPr="00AC0C49">
        <w:rPr>
          <w:spacing w:val="4"/>
          <w:sz w:val="24"/>
          <w:szCs w:val="24"/>
          <w:lang w:val="ro-RO"/>
        </w:rPr>
        <w:t xml:space="preserve"> al Universității „Al</w:t>
      </w:r>
      <w:r>
        <w:rPr>
          <w:spacing w:val="4"/>
          <w:sz w:val="24"/>
          <w:szCs w:val="24"/>
          <w:lang w:val="ro-RO"/>
        </w:rPr>
        <w:t>exandru</w:t>
      </w:r>
      <w:r w:rsidR="002F21D4" w:rsidRPr="00AC0C49">
        <w:rPr>
          <w:spacing w:val="4"/>
          <w:sz w:val="24"/>
          <w:szCs w:val="24"/>
          <w:lang w:val="ro-RO"/>
        </w:rPr>
        <w:t xml:space="preserve"> I</w:t>
      </w:r>
      <w:r>
        <w:rPr>
          <w:spacing w:val="4"/>
          <w:sz w:val="24"/>
          <w:szCs w:val="24"/>
          <w:lang w:val="ro-RO"/>
        </w:rPr>
        <w:t>oan</w:t>
      </w:r>
      <w:r w:rsidR="002F21D4" w:rsidRPr="00AC0C49">
        <w:rPr>
          <w:spacing w:val="4"/>
          <w:sz w:val="24"/>
          <w:szCs w:val="24"/>
          <w:lang w:val="ro-RO"/>
        </w:rPr>
        <w:t xml:space="preserve"> Cuza” din Iaşi – Casieria Centrală</w:t>
      </w:r>
      <w:r>
        <w:rPr>
          <w:spacing w:val="4"/>
          <w:sz w:val="24"/>
          <w:szCs w:val="24"/>
          <w:lang w:val="ro-RO"/>
        </w:rPr>
        <w:t>;</w:t>
      </w:r>
    </w:p>
    <w:p w14:paraId="19753942" w14:textId="1B50B2E3" w:rsidR="002F21D4" w:rsidRPr="001F1FA0" w:rsidRDefault="002F21D4" w:rsidP="002F21D4">
      <w:pPr>
        <w:pStyle w:val="ListParagraph"/>
        <w:numPr>
          <w:ilvl w:val="0"/>
          <w:numId w:val="25"/>
        </w:numPr>
        <w:jc w:val="both"/>
        <w:rPr>
          <w:sz w:val="24"/>
          <w:szCs w:val="24"/>
          <w:lang w:val="ro-RO"/>
        </w:rPr>
      </w:pPr>
      <w:r w:rsidRPr="001F1FA0">
        <w:rPr>
          <w:sz w:val="24"/>
          <w:szCs w:val="24"/>
          <w:lang w:val="ro-RO"/>
        </w:rPr>
        <w:t>alimentarea cardurilor</w:t>
      </w:r>
      <w:r w:rsidR="001F1FA0" w:rsidRPr="001F1FA0">
        <w:rPr>
          <w:sz w:val="24"/>
          <w:szCs w:val="24"/>
          <w:lang w:val="ro-RO"/>
        </w:rPr>
        <w:t xml:space="preserve"> se va face în termen de maxim 2</w:t>
      </w:r>
      <w:r w:rsidRPr="001F1FA0">
        <w:rPr>
          <w:sz w:val="24"/>
          <w:szCs w:val="24"/>
          <w:lang w:val="ro-RO"/>
        </w:rPr>
        <w:t xml:space="preserve"> zi</w:t>
      </w:r>
      <w:r w:rsidR="001F1FA0" w:rsidRPr="001F1FA0">
        <w:rPr>
          <w:sz w:val="24"/>
          <w:szCs w:val="24"/>
          <w:lang w:val="ro-RO"/>
        </w:rPr>
        <w:t>le</w:t>
      </w:r>
      <w:r w:rsidRPr="001F1FA0">
        <w:rPr>
          <w:sz w:val="24"/>
          <w:szCs w:val="24"/>
          <w:lang w:val="ro-RO"/>
        </w:rPr>
        <w:t xml:space="preserve"> lucrătoare de la plata valorii nominale</w:t>
      </w:r>
      <w:r w:rsidR="00772B31" w:rsidRPr="001F1FA0">
        <w:rPr>
          <w:sz w:val="24"/>
          <w:szCs w:val="24"/>
          <w:lang w:val="ro-RO"/>
        </w:rPr>
        <w:t>.</w:t>
      </w:r>
    </w:p>
    <w:p w14:paraId="254D19CA" w14:textId="19E312A8" w:rsidR="002F21D4" w:rsidRPr="002F21D4" w:rsidRDefault="002F21D4" w:rsidP="009E3D90">
      <w:pPr>
        <w:ind w:firstLine="720"/>
        <w:jc w:val="both"/>
        <w:rPr>
          <w:iCs/>
        </w:rPr>
      </w:pPr>
    </w:p>
    <w:p w14:paraId="51DB57BC" w14:textId="77777777" w:rsidR="009E3D90" w:rsidRPr="00A53197" w:rsidRDefault="009E3D90" w:rsidP="009E3D90">
      <w:pPr>
        <w:pStyle w:val="DefaultText1"/>
        <w:ind w:firstLine="720"/>
        <w:jc w:val="both"/>
        <w:rPr>
          <w:iCs/>
          <w:szCs w:val="24"/>
          <w:lang w:val="ro-RO"/>
        </w:rPr>
      </w:pPr>
      <w:r w:rsidRPr="00693ECC">
        <w:rPr>
          <w:b/>
          <w:iCs/>
          <w:szCs w:val="24"/>
          <w:lang w:val="ro-RO"/>
        </w:rPr>
        <w:t>Oferta de preț în lei fără TVA</w:t>
      </w:r>
      <w:r w:rsidRPr="00693ECC">
        <w:rPr>
          <w:iCs/>
          <w:szCs w:val="24"/>
          <w:lang w:val="ro-RO"/>
        </w:rPr>
        <w:t xml:space="preserve"> trebuie să includă toate cheltuielile ocazionate de</w:t>
      </w:r>
      <w:r w:rsidRPr="00A53197">
        <w:rPr>
          <w:iCs/>
          <w:szCs w:val="24"/>
          <w:lang w:val="ro-RO"/>
        </w:rPr>
        <w:t xml:space="preserve"> prestarea serviciilor solicitate</w:t>
      </w:r>
      <w:r w:rsidRPr="00A53197">
        <w:rPr>
          <w:b/>
          <w:iCs/>
          <w:szCs w:val="24"/>
          <w:lang w:val="ro-RO"/>
        </w:rPr>
        <w:t>.</w:t>
      </w:r>
    </w:p>
    <w:p w14:paraId="35D44A1D" w14:textId="7441DA00" w:rsidR="00772B31" w:rsidRPr="00AC0C49" w:rsidRDefault="00772B31" w:rsidP="00772B31">
      <w:pPr>
        <w:ind w:firstLine="720"/>
        <w:rPr>
          <w:lang w:val="ro-RO"/>
        </w:rPr>
      </w:pPr>
      <w:r w:rsidRPr="00AC0C49">
        <w:rPr>
          <w:lang w:val="ro-RO"/>
        </w:rPr>
        <w:t>Oferta va cuprinde:</w:t>
      </w:r>
    </w:p>
    <w:p w14:paraId="2C2C1413" w14:textId="643AF743" w:rsidR="00772B31" w:rsidRPr="00AC0C49" w:rsidRDefault="00772B31" w:rsidP="00772B31">
      <w:pPr>
        <w:numPr>
          <w:ilvl w:val="0"/>
          <w:numId w:val="27"/>
        </w:numPr>
        <w:ind w:left="720"/>
        <w:jc w:val="both"/>
        <w:rPr>
          <w:lang w:val="ro-RO"/>
        </w:rPr>
      </w:pPr>
      <w:r>
        <w:rPr>
          <w:b/>
          <w:lang w:val="ro-RO"/>
        </w:rPr>
        <w:t>p</w:t>
      </w:r>
      <w:r w:rsidRPr="00AC0C49">
        <w:rPr>
          <w:b/>
          <w:lang w:val="ro-RO"/>
        </w:rPr>
        <w:t>reţul ferm,</w:t>
      </w:r>
      <w:r w:rsidRPr="00AC0C49">
        <w:rPr>
          <w:lang w:val="ro-RO"/>
        </w:rPr>
        <w:t xml:space="preserve"> exprimat în lei/contract – cu și fără TVA, maximum cu 2 (două) zecimale (nu se acceptă oferte negative);</w:t>
      </w:r>
    </w:p>
    <w:p w14:paraId="320AF911" w14:textId="5F1C7444" w:rsidR="00772B31" w:rsidRPr="00AC0C49" w:rsidRDefault="00772B31" w:rsidP="00772B31">
      <w:pPr>
        <w:numPr>
          <w:ilvl w:val="0"/>
          <w:numId w:val="27"/>
        </w:numPr>
        <w:ind w:left="720"/>
        <w:jc w:val="both"/>
        <w:rPr>
          <w:lang w:val="ro-RO"/>
        </w:rPr>
      </w:pPr>
      <w:r>
        <w:rPr>
          <w:b/>
          <w:lang w:val="ro-RO"/>
        </w:rPr>
        <w:t>t</w:t>
      </w:r>
      <w:r w:rsidRPr="00AC0C49">
        <w:rPr>
          <w:b/>
          <w:lang w:val="ro-RO"/>
        </w:rPr>
        <w:t>ermenul de livrare și alimentare;</w:t>
      </w:r>
    </w:p>
    <w:p w14:paraId="60E360AA" w14:textId="367A1CBD" w:rsidR="00772B31" w:rsidRPr="00AC0C49" w:rsidRDefault="00772B31" w:rsidP="00772B31">
      <w:pPr>
        <w:numPr>
          <w:ilvl w:val="0"/>
          <w:numId w:val="27"/>
        </w:numPr>
        <w:ind w:left="720"/>
        <w:jc w:val="both"/>
        <w:rPr>
          <w:lang w:val="ro-RO"/>
        </w:rPr>
      </w:pPr>
      <w:r>
        <w:rPr>
          <w:b/>
          <w:lang w:val="ro-RO"/>
        </w:rPr>
        <w:t>l</w:t>
      </w:r>
      <w:r w:rsidRPr="00AC0C49">
        <w:rPr>
          <w:b/>
          <w:lang w:val="ro-RO"/>
        </w:rPr>
        <w:t>ista unităţilor afiliate</w:t>
      </w:r>
      <w:r w:rsidRPr="00AC0C49">
        <w:rPr>
          <w:lang w:val="ro-RO"/>
        </w:rPr>
        <w:t xml:space="preserve"> de unitatea emitentă la care salariaţii Universităţii ”Alexandru Ioan Cuza” din Iași pot folosi voucherele de vacanță.</w:t>
      </w:r>
    </w:p>
    <w:p w14:paraId="66C1B78A" w14:textId="0FDB911D" w:rsidR="009E3D90" w:rsidRPr="0014617E" w:rsidRDefault="009E3D90" w:rsidP="009E3D90">
      <w:pPr>
        <w:pStyle w:val="DefaultText1"/>
        <w:ind w:firstLine="720"/>
        <w:jc w:val="both"/>
        <w:rPr>
          <w:b/>
          <w:iCs/>
          <w:szCs w:val="24"/>
          <w:lang w:val="ro-RO"/>
        </w:rPr>
      </w:pPr>
      <w:r w:rsidRPr="00A53197">
        <w:rPr>
          <w:b/>
          <w:iCs/>
          <w:szCs w:val="24"/>
          <w:lang w:val="ro-RO"/>
        </w:rPr>
        <w:t>Oferta trebuie să fie valabilă 30 de zile.</w:t>
      </w:r>
    </w:p>
    <w:p w14:paraId="48067B43" w14:textId="77777777" w:rsidR="00F122DE" w:rsidRDefault="00F122DE" w:rsidP="009E3D90">
      <w:pPr>
        <w:pStyle w:val="DefaultText1"/>
        <w:ind w:firstLine="720"/>
        <w:jc w:val="both"/>
        <w:rPr>
          <w:lang w:val="pt-BR"/>
        </w:rPr>
      </w:pPr>
    </w:p>
    <w:p w14:paraId="30AB06B8" w14:textId="0F443DE0" w:rsidR="009E3D90" w:rsidRDefault="009E3D90" w:rsidP="009E3D90">
      <w:pPr>
        <w:pStyle w:val="DefaultText1"/>
        <w:ind w:firstLine="720"/>
        <w:jc w:val="both"/>
        <w:rPr>
          <w:lang w:val="pt-BR"/>
        </w:rPr>
      </w:pPr>
      <w:r>
        <w:rPr>
          <w:lang w:val="pt-BR"/>
        </w:rPr>
        <w:t>Î</w:t>
      </w:r>
      <w:r w:rsidRPr="00300AB0">
        <w:rPr>
          <w:lang w:val="pt-BR"/>
        </w:rPr>
        <w:t>n conformitate cu prevederile Legii 139/2022, contractantul are obliga</w:t>
      </w:r>
      <w:r>
        <w:rPr>
          <w:lang w:val="pt-BR"/>
        </w:rPr>
        <w:t>ț</w:t>
      </w:r>
      <w:r w:rsidRPr="00300AB0">
        <w:rPr>
          <w:lang w:val="pt-BR"/>
        </w:rPr>
        <w:t xml:space="preserve">ia de a emite facturi electronice </w:t>
      </w:r>
      <w:r>
        <w:rPr>
          <w:lang w:val="pt-BR"/>
        </w:rPr>
        <w:t>ș</w:t>
      </w:r>
      <w:r w:rsidRPr="00300AB0">
        <w:rPr>
          <w:lang w:val="pt-BR"/>
        </w:rPr>
        <w:t>i de a le transmite autorit</w:t>
      </w:r>
      <w:r>
        <w:rPr>
          <w:lang w:val="pt-BR"/>
        </w:rPr>
        <w:t>ăț</w:t>
      </w:r>
      <w:r w:rsidRPr="00300AB0">
        <w:rPr>
          <w:lang w:val="pt-BR"/>
        </w:rPr>
        <w:t>i</w:t>
      </w:r>
      <w:r>
        <w:rPr>
          <w:lang w:val="pt-BR"/>
        </w:rPr>
        <w:t>i contractante prin sistemul naț</w:t>
      </w:r>
      <w:r w:rsidRPr="00300AB0">
        <w:rPr>
          <w:lang w:val="pt-BR"/>
        </w:rPr>
        <w:t>ional privind factura electronic</w:t>
      </w:r>
      <w:r>
        <w:rPr>
          <w:lang w:val="pt-BR"/>
        </w:rPr>
        <w:t>ă</w:t>
      </w:r>
      <w:r w:rsidRPr="00300AB0">
        <w:rPr>
          <w:lang w:val="pt-BR"/>
        </w:rPr>
        <w:t xml:space="preserve"> RO e-factura.</w:t>
      </w:r>
    </w:p>
    <w:p w14:paraId="2C2D95AA" w14:textId="45A10C53" w:rsidR="009E3D90" w:rsidRPr="00F927EA" w:rsidRDefault="009E3D90" w:rsidP="009E3D90">
      <w:pPr>
        <w:pStyle w:val="DefaultText1"/>
        <w:ind w:firstLine="720"/>
        <w:jc w:val="both"/>
        <w:rPr>
          <w:lang w:val="pt-BR"/>
        </w:rPr>
      </w:pPr>
      <w:r w:rsidRPr="00F927EA">
        <w:rPr>
          <w:lang w:val="pt-BR"/>
        </w:rPr>
        <w:t xml:space="preserve">Termenul de plată </w:t>
      </w:r>
      <w:r w:rsidR="00772B31" w:rsidRPr="00F927EA">
        <w:rPr>
          <w:color w:val="000000"/>
          <w:szCs w:val="24"/>
        </w:rPr>
        <w:t xml:space="preserve">al </w:t>
      </w:r>
      <w:proofErr w:type="spellStart"/>
      <w:r w:rsidR="00772B31" w:rsidRPr="00F927EA">
        <w:rPr>
          <w:color w:val="000000"/>
          <w:szCs w:val="24"/>
        </w:rPr>
        <w:t>serviciilor</w:t>
      </w:r>
      <w:proofErr w:type="spellEnd"/>
      <w:r w:rsidR="00772B31" w:rsidRPr="00F927EA">
        <w:rPr>
          <w:color w:val="000000"/>
          <w:szCs w:val="24"/>
        </w:rPr>
        <w:t xml:space="preserve"> de </w:t>
      </w:r>
      <w:proofErr w:type="spellStart"/>
      <w:r w:rsidR="00772B31" w:rsidRPr="00F927EA">
        <w:rPr>
          <w:color w:val="000000"/>
          <w:szCs w:val="24"/>
        </w:rPr>
        <w:t>emitere</w:t>
      </w:r>
      <w:proofErr w:type="spellEnd"/>
      <w:r w:rsidR="00772B31" w:rsidRPr="00F927EA">
        <w:rPr>
          <w:color w:val="000000"/>
          <w:szCs w:val="24"/>
        </w:rPr>
        <w:t xml:space="preserve"> a </w:t>
      </w:r>
      <w:proofErr w:type="spellStart"/>
      <w:r w:rsidR="00772B31" w:rsidRPr="00F927EA">
        <w:rPr>
          <w:color w:val="000000"/>
          <w:szCs w:val="24"/>
        </w:rPr>
        <w:t>cardurilor</w:t>
      </w:r>
      <w:proofErr w:type="spellEnd"/>
      <w:r w:rsidR="00772B31" w:rsidRPr="00F927EA">
        <w:rPr>
          <w:color w:val="000000"/>
          <w:szCs w:val="24"/>
        </w:rPr>
        <w:t xml:space="preserve"> </w:t>
      </w:r>
      <w:r w:rsidRPr="00F927EA">
        <w:rPr>
          <w:lang w:val="pt-BR"/>
        </w:rPr>
        <w:t>este:</w:t>
      </w:r>
    </w:p>
    <w:p w14:paraId="6BD365E9" w14:textId="232D490F" w:rsidR="009E3D90" w:rsidRPr="00F927EA" w:rsidRDefault="009E3D90" w:rsidP="009E3D90">
      <w:pPr>
        <w:pStyle w:val="DefaultText1"/>
        <w:ind w:firstLine="720"/>
        <w:jc w:val="both"/>
        <w:rPr>
          <w:lang w:val="pt-BR"/>
        </w:rPr>
      </w:pPr>
      <w:r w:rsidRPr="00F927EA">
        <w:rPr>
          <w:lang w:val="pt-BR"/>
        </w:rPr>
        <w:t xml:space="preserve">a) </w:t>
      </w:r>
      <w:r w:rsidR="00772B31" w:rsidRPr="00F927EA">
        <w:rPr>
          <w:lang w:val="pt-BR"/>
        </w:rPr>
        <w:t>7</w:t>
      </w:r>
      <w:r w:rsidRPr="00F927EA">
        <w:rPr>
          <w:lang w:val="pt-BR"/>
        </w:rPr>
        <w:t xml:space="preserve"> de zile calendaristice de la data la care factura electronică este disponibilă spre descărcare de către Autoritatea Contractantă, din sistemul RO e-factura, dacă recepția este anterioară acestei date;</w:t>
      </w:r>
    </w:p>
    <w:p w14:paraId="27F97C9B" w14:textId="12288066" w:rsidR="009E3D90" w:rsidRDefault="009E3D90" w:rsidP="009E3D90">
      <w:pPr>
        <w:pStyle w:val="DefaultText1"/>
        <w:ind w:firstLine="720"/>
        <w:jc w:val="both"/>
        <w:rPr>
          <w:b/>
          <w:iCs/>
          <w:lang w:val="fr-FR"/>
        </w:rPr>
      </w:pPr>
      <w:r w:rsidRPr="00F927EA">
        <w:rPr>
          <w:lang w:val="pt-BR"/>
        </w:rPr>
        <w:t xml:space="preserve">b) </w:t>
      </w:r>
      <w:r w:rsidR="00772B31" w:rsidRPr="00F927EA">
        <w:rPr>
          <w:lang w:val="pt-BR"/>
        </w:rPr>
        <w:t>7</w:t>
      </w:r>
      <w:r w:rsidRPr="00F927EA">
        <w:rPr>
          <w:lang w:val="pt-BR"/>
        </w:rPr>
        <w:t xml:space="preserve"> de zile calendaristice de la data recepției dacă factura electronică este disponibilă spre descarcăre de către Autoritatea Contractantă din sistemul RO e-factura, la data recepției ori anterior acestei date.</w:t>
      </w:r>
    </w:p>
    <w:p w14:paraId="69303FF5" w14:textId="27F59EC1" w:rsidR="00772B31" w:rsidRDefault="00772B31" w:rsidP="009E3D90">
      <w:pPr>
        <w:pStyle w:val="DefaultText1"/>
        <w:ind w:firstLine="720"/>
        <w:jc w:val="both"/>
        <w:rPr>
          <w:color w:val="000000"/>
          <w:szCs w:val="24"/>
        </w:rPr>
      </w:pPr>
      <w:r w:rsidRPr="00AC0C49">
        <w:rPr>
          <w:b/>
          <w:bCs/>
          <w:color w:val="000000"/>
          <w:szCs w:val="24"/>
        </w:rPr>
        <w:t xml:space="preserve">Plata </w:t>
      </w:r>
      <w:proofErr w:type="spellStart"/>
      <w:r w:rsidRPr="00AC0C49">
        <w:rPr>
          <w:b/>
          <w:bCs/>
          <w:color w:val="000000"/>
          <w:szCs w:val="24"/>
        </w:rPr>
        <w:t>voucherelor</w:t>
      </w:r>
      <w:proofErr w:type="spellEnd"/>
      <w:r w:rsidRPr="00AC0C49">
        <w:rPr>
          <w:b/>
          <w:bCs/>
          <w:color w:val="000000"/>
          <w:szCs w:val="24"/>
        </w:rPr>
        <w:t xml:space="preserve"> se </w:t>
      </w:r>
      <w:proofErr w:type="spellStart"/>
      <w:r w:rsidRPr="00AC0C49">
        <w:rPr>
          <w:b/>
          <w:bCs/>
          <w:color w:val="000000"/>
          <w:szCs w:val="24"/>
        </w:rPr>
        <w:t>va</w:t>
      </w:r>
      <w:proofErr w:type="spellEnd"/>
      <w:r w:rsidRPr="00AC0C49">
        <w:rPr>
          <w:b/>
          <w:bCs/>
          <w:color w:val="000000"/>
          <w:szCs w:val="24"/>
        </w:rPr>
        <w:t xml:space="preserve"> </w:t>
      </w:r>
      <w:proofErr w:type="spellStart"/>
      <w:r w:rsidRPr="00AC0C49">
        <w:rPr>
          <w:b/>
          <w:bCs/>
          <w:color w:val="000000"/>
          <w:szCs w:val="24"/>
        </w:rPr>
        <w:t>efectua</w:t>
      </w:r>
      <w:proofErr w:type="spellEnd"/>
      <w:r w:rsidRPr="00AC0C49">
        <w:rPr>
          <w:b/>
          <w:bCs/>
          <w:color w:val="000000"/>
          <w:szCs w:val="24"/>
        </w:rPr>
        <w:t xml:space="preserve"> </w:t>
      </w:r>
      <w:proofErr w:type="spellStart"/>
      <w:r>
        <w:rPr>
          <w:b/>
          <w:bCs/>
          <w:color w:val="000000"/>
          <w:szCs w:val="24"/>
        </w:rPr>
        <w:t>î</w:t>
      </w:r>
      <w:r w:rsidRPr="00AC0C49">
        <w:rPr>
          <w:b/>
          <w:bCs/>
          <w:color w:val="000000"/>
          <w:szCs w:val="24"/>
        </w:rPr>
        <w:t>n</w:t>
      </w:r>
      <w:proofErr w:type="spellEnd"/>
      <w:r w:rsidRPr="00AC0C49">
        <w:rPr>
          <w:b/>
          <w:bCs/>
          <w:color w:val="000000"/>
          <w:szCs w:val="24"/>
        </w:rPr>
        <w:t xml:space="preserve"> maxim</w:t>
      </w:r>
      <w:r w:rsidRPr="00AC0C49">
        <w:rPr>
          <w:color w:val="000000"/>
          <w:szCs w:val="24"/>
        </w:rPr>
        <w:t> </w:t>
      </w:r>
      <w:r w:rsidRPr="00AC0C49">
        <w:rPr>
          <w:b/>
          <w:bCs/>
          <w:color w:val="000000"/>
          <w:szCs w:val="24"/>
        </w:rPr>
        <w:t xml:space="preserve">30 de </w:t>
      </w:r>
      <w:proofErr w:type="spellStart"/>
      <w:r w:rsidRPr="00AC0C49">
        <w:rPr>
          <w:b/>
          <w:bCs/>
          <w:color w:val="000000"/>
          <w:szCs w:val="24"/>
        </w:rPr>
        <w:t>zile</w:t>
      </w:r>
      <w:proofErr w:type="spellEnd"/>
      <w:r w:rsidRPr="00AC0C49">
        <w:rPr>
          <w:b/>
          <w:bCs/>
          <w:color w:val="000000"/>
          <w:szCs w:val="24"/>
        </w:rPr>
        <w:t xml:space="preserve"> </w:t>
      </w:r>
      <w:proofErr w:type="spellStart"/>
      <w:r w:rsidRPr="00AC0C49">
        <w:rPr>
          <w:b/>
          <w:bCs/>
          <w:color w:val="000000"/>
          <w:szCs w:val="24"/>
        </w:rPr>
        <w:t>calendaristice</w:t>
      </w:r>
      <w:proofErr w:type="spellEnd"/>
      <w:r w:rsidRPr="00AC0C49">
        <w:rPr>
          <w:b/>
          <w:bCs/>
          <w:color w:val="000000"/>
          <w:szCs w:val="24"/>
        </w:rPr>
        <w:t xml:space="preserve"> de la data la care </w:t>
      </w:r>
      <w:proofErr w:type="spellStart"/>
      <w:r w:rsidRPr="00AC0C49">
        <w:rPr>
          <w:b/>
          <w:bCs/>
          <w:color w:val="000000"/>
          <w:szCs w:val="24"/>
        </w:rPr>
        <w:t>factura</w:t>
      </w:r>
      <w:proofErr w:type="spellEnd"/>
      <w:r w:rsidRPr="00AC0C49">
        <w:rPr>
          <w:b/>
          <w:bCs/>
          <w:color w:val="000000"/>
          <w:szCs w:val="24"/>
        </w:rPr>
        <w:t xml:space="preserve"> electronica </w:t>
      </w:r>
      <w:proofErr w:type="spellStart"/>
      <w:r w:rsidRPr="00AC0C49">
        <w:rPr>
          <w:b/>
          <w:bCs/>
          <w:color w:val="000000"/>
          <w:szCs w:val="24"/>
        </w:rPr>
        <w:t>este</w:t>
      </w:r>
      <w:proofErr w:type="spellEnd"/>
      <w:r w:rsidRPr="00AC0C49">
        <w:rPr>
          <w:b/>
          <w:bCs/>
          <w:color w:val="000000"/>
          <w:szCs w:val="24"/>
        </w:rPr>
        <w:t xml:space="preserve"> </w:t>
      </w:r>
      <w:proofErr w:type="spellStart"/>
      <w:r w:rsidRPr="00AC0C49">
        <w:rPr>
          <w:b/>
          <w:bCs/>
          <w:color w:val="000000"/>
          <w:szCs w:val="24"/>
        </w:rPr>
        <w:t>disponibil</w:t>
      </w:r>
      <w:r>
        <w:rPr>
          <w:b/>
          <w:bCs/>
          <w:color w:val="000000"/>
          <w:szCs w:val="24"/>
        </w:rPr>
        <w:t>ă</w:t>
      </w:r>
      <w:proofErr w:type="spellEnd"/>
      <w:r w:rsidRPr="00AC0C49">
        <w:rPr>
          <w:b/>
          <w:bCs/>
          <w:color w:val="000000"/>
          <w:szCs w:val="24"/>
        </w:rPr>
        <w:t xml:space="preserve"> </w:t>
      </w:r>
      <w:proofErr w:type="spellStart"/>
      <w:r w:rsidRPr="00AC0C49">
        <w:rPr>
          <w:b/>
          <w:bCs/>
          <w:color w:val="000000"/>
          <w:szCs w:val="24"/>
        </w:rPr>
        <w:t>spre</w:t>
      </w:r>
      <w:proofErr w:type="spellEnd"/>
      <w:r w:rsidRPr="00AC0C49">
        <w:rPr>
          <w:b/>
          <w:bCs/>
          <w:color w:val="000000"/>
          <w:szCs w:val="24"/>
        </w:rPr>
        <w:t xml:space="preserve"> </w:t>
      </w:r>
      <w:proofErr w:type="spellStart"/>
      <w:r w:rsidRPr="00AC0C49">
        <w:rPr>
          <w:b/>
          <w:bCs/>
          <w:color w:val="000000"/>
          <w:szCs w:val="24"/>
        </w:rPr>
        <w:t>descarc</w:t>
      </w:r>
      <w:r>
        <w:rPr>
          <w:b/>
          <w:bCs/>
          <w:color w:val="000000"/>
          <w:szCs w:val="24"/>
        </w:rPr>
        <w:t>ă</w:t>
      </w:r>
      <w:r w:rsidRPr="00AC0C49">
        <w:rPr>
          <w:b/>
          <w:bCs/>
          <w:color w:val="000000"/>
          <w:szCs w:val="24"/>
        </w:rPr>
        <w:t>re</w:t>
      </w:r>
      <w:proofErr w:type="spellEnd"/>
      <w:r w:rsidRPr="00AC0C49">
        <w:rPr>
          <w:b/>
          <w:bCs/>
          <w:color w:val="000000"/>
          <w:szCs w:val="24"/>
        </w:rPr>
        <w:t xml:space="preserve"> de </w:t>
      </w:r>
      <w:proofErr w:type="spellStart"/>
      <w:r w:rsidRPr="00AC0C49">
        <w:rPr>
          <w:b/>
          <w:bCs/>
          <w:color w:val="000000"/>
          <w:szCs w:val="24"/>
        </w:rPr>
        <w:t>către</w:t>
      </w:r>
      <w:proofErr w:type="spellEnd"/>
      <w:r w:rsidRPr="00AC0C49">
        <w:rPr>
          <w:b/>
          <w:bCs/>
          <w:color w:val="000000"/>
          <w:szCs w:val="24"/>
        </w:rPr>
        <w:t xml:space="preserve"> </w:t>
      </w:r>
      <w:proofErr w:type="spellStart"/>
      <w:r w:rsidRPr="00AC0C49">
        <w:rPr>
          <w:b/>
          <w:bCs/>
          <w:color w:val="000000"/>
          <w:szCs w:val="24"/>
        </w:rPr>
        <w:t>Autoritatea</w:t>
      </w:r>
      <w:proofErr w:type="spellEnd"/>
      <w:r w:rsidRPr="00AC0C49">
        <w:rPr>
          <w:b/>
          <w:bCs/>
          <w:color w:val="000000"/>
          <w:szCs w:val="24"/>
        </w:rPr>
        <w:t xml:space="preserve"> </w:t>
      </w:r>
      <w:proofErr w:type="spellStart"/>
      <w:r w:rsidRPr="00AC0C49">
        <w:rPr>
          <w:b/>
          <w:bCs/>
          <w:color w:val="000000"/>
          <w:szCs w:val="24"/>
        </w:rPr>
        <w:t>Contractant</w:t>
      </w:r>
      <w:r>
        <w:rPr>
          <w:b/>
          <w:bCs/>
          <w:color w:val="000000"/>
          <w:szCs w:val="24"/>
        </w:rPr>
        <w:t>ă</w:t>
      </w:r>
      <w:proofErr w:type="spellEnd"/>
      <w:r w:rsidRPr="00AC0C49">
        <w:rPr>
          <w:b/>
          <w:bCs/>
          <w:color w:val="000000"/>
          <w:szCs w:val="24"/>
        </w:rPr>
        <w:t xml:space="preserve">, din </w:t>
      </w:r>
      <w:proofErr w:type="spellStart"/>
      <w:r w:rsidRPr="00AC0C49">
        <w:rPr>
          <w:b/>
          <w:bCs/>
          <w:color w:val="000000"/>
          <w:szCs w:val="24"/>
        </w:rPr>
        <w:t>sistemul</w:t>
      </w:r>
      <w:proofErr w:type="spellEnd"/>
      <w:r w:rsidRPr="00AC0C49">
        <w:rPr>
          <w:b/>
          <w:bCs/>
          <w:color w:val="000000"/>
          <w:szCs w:val="24"/>
        </w:rPr>
        <w:t xml:space="preserve"> RO e-</w:t>
      </w:r>
      <w:proofErr w:type="spellStart"/>
      <w:r w:rsidRPr="00AC0C49">
        <w:rPr>
          <w:b/>
          <w:bCs/>
          <w:color w:val="000000"/>
          <w:szCs w:val="24"/>
        </w:rPr>
        <w:t>factura</w:t>
      </w:r>
      <w:proofErr w:type="spellEnd"/>
      <w:r w:rsidRPr="00AC0C49">
        <w:rPr>
          <w:b/>
          <w:bCs/>
          <w:color w:val="000000"/>
          <w:szCs w:val="24"/>
        </w:rPr>
        <w:t xml:space="preserve">. </w:t>
      </w:r>
      <w:r w:rsidRPr="00AC0C49">
        <w:rPr>
          <w:color w:val="000000"/>
          <w:szCs w:val="24"/>
        </w:rPr>
        <w:t xml:space="preserve">Plata </w:t>
      </w:r>
      <w:proofErr w:type="spellStart"/>
      <w:r w:rsidRPr="00AC0C49">
        <w:rPr>
          <w:color w:val="000000"/>
          <w:szCs w:val="24"/>
        </w:rPr>
        <w:t>voucherelor</w:t>
      </w:r>
      <w:proofErr w:type="spellEnd"/>
      <w:r w:rsidRPr="00AC0C49">
        <w:rPr>
          <w:color w:val="000000"/>
          <w:szCs w:val="24"/>
        </w:rPr>
        <w:t xml:space="preserve"> se </w:t>
      </w:r>
      <w:proofErr w:type="spellStart"/>
      <w:r w:rsidRPr="00AC0C49">
        <w:rPr>
          <w:color w:val="000000"/>
          <w:szCs w:val="24"/>
        </w:rPr>
        <w:t>va</w:t>
      </w:r>
      <w:proofErr w:type="spellEnd"/>
      <w:r w:rsidRPr="00AC0C49">
        <w:rPr>
          <w:color w:val="000000"/>
          <w:szCs w:val="24"/>
        </w:rPr>
        <w:t xml:space="preserve"> face </w:t>
      </w:r>
      <w:proofErr w:type="spellStart"/>
      <w:r w:rsidRPr="00AC0C49">
        <w:rPr>
          <w:color w:val="000000"/>
          <w:szCs w:val="24"/>
        </w:rPr>
        <w:t>după</w:t>
      </w:r>
      <w:proofErr w:type="spellEnd"/>
      <w:r w:rsidRPr="00AC0C49">
        <w:rPr>
          <w:color w:val="000000"/>
          <w:szCs w:val="24"/>
        </w:rPr>
        <w:t xml:space="preserve"> </w:t>
      </w:r>
      <w:proofErr w:type="spellStart"/>
      <w:r w:rsidRPr="00AC0C49">
        <w:rPr>
          <w:color w:val="000000"/>
          <w:szCs w:val="24"/>
        </w:rPr>
        <w:t>primirea</w:t>
      </w:r>
      <w:proofErr w:type="spellEnd"/>
      <w:r w:rsidRPr="00AC0C49">
        <w:rPr>
          <w:color w:val="000000"/>
          <w:szCs w:val="24"/>
        </w:rPr>
        <w:t xml:space="preserve"> </w:t>
      </w:r>
      <w:proofErr w:type="spellStart"/>
      <w:r w:rsidRPr="00AC0C49">
        <w:rPr>
          <w:color w:val="000000"/>
          <w:szCs w:val="24"/>
        </w:rPr>
        <w:t>finanțării</w:t>
      </w:r>
      <w:proofErr w:type="spellEnd"/>
      <w:r w:rsidRPr="00AC0C49">
        <w:rPr>
          <w:color w:val="000000"/>
          <w:szCs w:val="24"/>
        </w:rPr>
        <w:t xml:space="preserve"> de la </w:t>
      </w:r>
      <w:proofErr w:type="spellStart"/>
      <w:r w:rsidRPr="00AC0C49">
        <w:rPr>
          <w:color w:val="000000"/>
          <w:szCs w:val="24"/>
        </w:rPr>
        <w:t>Ministerul</w:t>
      </w:r>
      <w:proofErr w:type="spellEnd"/>
      <w:r w:rsidRPr="00AC0C49">
        <w:rPr>
          <w:color w:val="000000"/>
          <w:szCs w:val="24"/>
        </w:rPr>
        <w:t xml:space="preserve"> </w:t>
      </w:r>
      <w:proofErr w:type="spellStart"/>
      <w:r w:rsidRPr="00AC0C49">
        <w:rPr>
          <w:color w:val="000000"/>
          <w:szCs w:val="24"/>
        </w:rPr>
        <w:t>Educației</w:t>
      </w:r>
      <w:proofErr w:type="spellEnd"/>
      <w:r w:rsidRPr="00AC0C49">
        <w:rPr>
          <w:color w:val="000000"/>
          <w:szCs w:val="24"/>
        </w:rPr>
        <w:t>.</w:t>
      </w:r>
    </w:p>
    <w:p w14:paraId="74DCC977" w14:textId="77777777" w:rsidR="00F122DE" w:rsidRDefault="00F122DE" w:rsidP="009E3D90">
      <w:pPr>
        <w:pStyle w:val="DefaultText1"/>
        <w:ind w:firstLine="720"/>
        <w:jc w:val="both"/>
        <w:rPr>
          <w:b/>
          <w:bCs/>
          <w:lang w:val="ro-RO"/>
        </w:rPr>
      </w:pPr>
    </w:p>
    <w:p w14:paraId="292DFB96" w14:textId="3BB39EB8" w:rsidR="009E3D90" w:rsidRDefault="009E3D90" w:rsidP="009E3D90">
      <w:pPr>
        <w:pStyle w:val="DefaultText1"/>
        <w:ind w:firstLine="720"/>
        <w:jc w:val="both"/>
        <w:rPr>
          <w:lang w:val="pt-BR"/>
        </w:rPr>
      </w:pPr>
      <w:r w:rsidRPr="00A53197">
        <w:rPr>
          <w:b/>
          <w:bCs/>
          <w:lang w:val="ro-RO"/>
        </w:rPr>
        <w:t>Prin depunerea ofertei, ofertantul își exprimă implicit acceptul său asupra condițiilor de valabilitate a ofertei, asupra termenului de plată, condițiilor de prestare și facturare.</w:t>
      </w:r>
    </w:p>
    <w:p w14:paraId="64196296" w14:textId="1C3E21FE" w:rsidR="009E3D90" w:rsidRDefault="009E3D90" w:rsidP="009E3D90">
      <w:pPr>
        <w:pStyle w:val="DefaultText1"/>
        <w:ind w:firstLine="720"/>
        <w:jc w:val="both"/>
        <w:rPr>
          <w:iCs/>
          <w:szCs w:val="24"/>
          <w:lang w:val="ro-RO"/>
        </w:rPr>
      </w:pPr>
      <w:proofErr w:type="spellStart"/>
      <w:r w:rsidRPr="004C0D60">
        <w:rPr>
          <w:iCs/>
          <w:szCs w:val="24"/>
          <w:lang w:val="fr-FR"/>
        </w:rPr>
        <w:t>Vă</w:t>
      </w:r>
      <w:proofErr w:type="spellEnd"/>
      <w:r w:rsidRPr="004C0D60">
        <w:rPr>
          <w:iCs/>
          <w:szCs w:val="24"/>
          <w:lang w:val="fr-FR"/>
        </w:rPr>
        <w:t xml:space="preserve"> </w:t>
      </w:r>
      <w:proofErr w:type="spellStart"/>
      <w:r w:rsidRPr="004C0D60">
        <w:rPr>
          <w:iCs/>
          <w:szCs w:val="24"/>
          <w:lang w:val="fr-FR"/>
        </w:rPr>
        <w:t>solicităm</w:t>
      </w:r>
      <w:proofErr w:type="spellEnd"/>
      <w:r w:rsidRPr="004C0D60">
        <w:rPr>
          <w:iCs/>
          <w:szCs w:val="24"/>
          <w:lang w:val="fr-FR"/>
        </w:rPr>
        <w:t xml:space="preserve"> </w:t>
      </w:r>
      <w:proofErr w:type="spellStart"/>
      <w:r w:rsidRPr="004C0D60">
        <w:rPr>
          <w:iCs/>
          <w:szCs w:val="24"/>
          <w:lang w:val="fr-FR"/>
        </w:rPr>
        <w:t>să</w:t>
      </w:r>
      <w:proofErr w:type="spellEnd"/>
      <w:r w:rsidRPr="004C0D60">
        <w:rPr>
          <w:iCs/>
          <w:szCs w:val="24"/>
          <w:lang w:val="fr-FR"/>
        </w:rPr>
        <w:t xml:space="preserve"> ne </w:t>
      </w:r>
      <w:proofErr w:type="spellStart"/>
      <w:r w:rsidRPr="004C0D60">
        <w:rPr>
          <w:iCs/>
          <w:szCs w:val="24"/>
          <w:lang w:val="fr-FR"/>
        </w:rPr>
        <w:t>transmiteţi</w:t>
      </w:r>
      <w:proofErr w:type="spellEnd"/>
      <w:r w:rsidRPr="004C0D60">
        <w:rPr>
          <w:iCs/>
          <w:szCs w:val="24"/>
          <w:lang w:val="fr-FR"/>
        </w:rPr>
        <w:t xml:space="preserve"> </w:t>
      </w:r>
      <w:proofErr w:type="spellStart"/>
      <w:r w:rsidRPr="004C0D60">
        <w:rPr>
          <w:iCs/>
          <w:szCs w:val="24"/>
          <w:lang w:val="fr-FR"/>
        </w:rPr>
        <w:t>oferta</w:t>
      </w:r>
      <w:proofErr w:type="spellEnd"/>
      <w:r w:rsidRPr="004C0D60">
        <w:rPr>
          <w:iCs/>
          <w:szCs w:val="24"/>
          <w:lang w:val="ro-RO"/>
        </w:rPr>
        <w:t xml:space="preserve"> prin e-mail </w:t>
      </w:r>
      <w:r>
        <w:rPr>
          <w:iCs/>
          <w:szCs w:val="24"/>
          <w:lang w:val="ro-RO"/>
        </w:rPr>
        <w:t>pe</w:t>
      </w:r>
      <w:r w:rsidRPr="004C0D60">
        <w:rPr>
          <w:iCs/>
          <w:szCs w:val="24"/>
          <w:lang w:val="ro-RO"/>
        </w:rPr>
        <w:t xml:space="preserve"> adresa </w:t>
      </w:r>
      <w:r w:rsidR="00D753F2">
        <w:rPr>
          <w:iCs/>
          <w:szCs w:val="24"/>
          <w:lang w:val="ro-RO"/>
        </w:rPr>
        <w:fldChar w:fldCharType="begin"/>
      </w:r>
      <w:r w:rsidR="00D753F2">
        <w:rPr>
          <w:iCs/>
          <w:szCs w:val="24"/>
          <w:lang w:val="ro-RO"/>
        </w:rPr>
        <w:instrText xml:space="preserve"> HYPERLINK "mailto:</w:instrText>
      </w:r>
      <w:r w:rsidR="00D753F2" w:rsidRPr="00D753F2">
        <w:rPr>
          <w:iCs/>
          <w:szCs w:val="24"/>
          <w:lang w:val="ro-RO"/>
        </w:rPr>
        <w:instrText>oana.harabagiu@uaic.ro</w:instrText>
      </w:r>
      <w:r w:rsidR="00D753F2">
        <w:rPr>
          <w:iCs/>
          <w:szCs w:val="24"/>
          <w:lang w:val="ro-RO"/>
        </w:rPr>
        <w:instrText xml:space="preserve">" </w:instrText>
      </w:r>
      <w:r w:rsidR="00D753F2">
        <w:rPr>
          <w:iCs/>
          <w:szCs w:val="24"/>
          <w:lang w:val="ro-RO"/>
        </w:rPr>
        <w:fldChar w:fldCharType="separate"/>
      </w:r>
      <w:r w:rsidR="00D753F2" w:rsidRPr="00071A45">
        <w:rPr>
          <w:rStyle w:val="Hyperlink"/>
          <w:iCs/>
          <w:szCs w:val="24"/>
          <w:lang w:val="ro-RO"/>
        </w:rPr>
        <w:t>oana.harabagiu@uaic.ro</w:t>
      </w:r>
      <w:r w:rsidR="00D753F2">
        <w:rPr>
          <w:iCs/>
          <w:szCs w:val="24"/>
          <w:lang w:val="ro-RO"/>
        </w:rPr>
        <w:fldChar w:fldCharType="end"/>
      </w:r>
      <w:r w:rsidRPr="004C0D60">
        <w:rPr>
          <w:iCs/>
          <w:szCs w:val="24"/>
          <w:lang w:val="ro-RO"/>
        </w:rPr>
        <w:t xml:space="preserve"> </w:t>
      </w:r>
      <w:r w:rsidRPr="00977B26">
        <w:rPr>
          <w:b/>
          <w:iCs/>
          <w:szCs w:val="24"/>
          <w:lang w:val="ro-RO"/>
        </w:rPr>
        <w:t>sau</w:t>
      </w:r>
      <w:r w:rsidRPr="004C0D60">
        <w:rPr>
          <w:iCs/>
          <w:szCs w:val="24"/>
          <w:lang w:val="ro-RO"/>
        </w:rPr>
        <w:t xml:space="preserve"> prin fax la nr. 0232.201148</w:t>
      </w:r>
      <w:r>
        <w:rPr>
          <w:iCs/>
          <w:szCs w:val="24"/>
          <w:lang w:val="ro-RO"/>
        </w:rPr>
        <w:t xml:space="preserve"> </w:t>
      </w:r>
      <w:proofErr w:type="spellStart"/>
      <w:r w:rsidRPr="004C0D60">
        <w:rPr>
          <w:szCs w:val="24"/>
          <w:lang w:val="fr-FR"/>
        </w:rPr>
        <w:t>până</w:t>
      </w:r>
      <w:proofErr w:type="spellEnd"/>
      <w:r w:rsidRPr="004C0D60">
        <w:rPr>
          <w:szCs w:val="24"/>
          <w:lang w:val="fr-FR"/>
        </w:rPr>
        <w:t xml:space="preserve"> la data </w:t>
      </w:r>
      <w:proofErr w:type="spellStart"/>
      <w:r w:rsidRPr="004C0D60">
        <w:rPr>
          <w:szCs w:val="24"/>
          <w:lang w:val="fr-FR"/>
        </w:rPr>
        <w:t>specificată</w:t>
      </w:r>
      <w:proofErr w:type="spellEnd"/>
      <w:r w:rsidRPr="004C0D60">
        <w:rPr>
          <w:iCs/>
          <w:szCs w:val="24"/>
          <w:lang w:val="ro-RO"/>
        </w:rPr>
        <w:t>.</w:t>
      </w:r>
    </w:p>
    <w:p w14:paraId="3CE7FE11" w14:textId="77777777" w:rsidR="00B67CBB" w:rsidRDefault="00B67CBB" w:rsidP="0006685F">
      <w:pPr>
        <w:pStyle w:val="DefaultText1"/>
        <w:ind w:firstLine="720"/>
        <w:jc w:val="both"/>
        <w:rPr>
          <w:iCs/>
          <w:szCs w:val="24"/>
          <w:lang w:val="ro-RO"/>
        </w:rPr>
      </w:pPr>
    </w:p>
    <w:p w14:paraId="2B0AA965" w14:textId="77777777" w:rsidR="0040207F" w:rsidRDefault="0040207F" w:rsidP="0006685F">
      <w:pPr>
        <w:pStyle w:val="DefaultText1"/>
        <w:ind w:firstLine="720"/>
        <w:jc w:val="both"/>
        <w:rPr>
          <w:iCs/>
          <w:szCs w:val="24"/>
          <w:lang w:val="ro-RO"/>
        </w:rPr>
      </w:pPr>
    </w:p>
    <w:p w14:paraId="53114BA7" w14:textId="77777777" w:rsidR="0040207F" w:rsidRPr="00BA308E" w:rsidRDefault="0040207F" w:rsidP="0006685F">
      <w:pPr>
        <w:pStyle w:val="DefaultText1"/>
        <w:ind w:firstLine="720"/>
        <w:jc w:val="both"/>
        <w:rPr>
          <w:iCs/>
          <w:szCs w:val="24"/>
          <w:lang w:val="ro-RO"/>
        </w:rPr>
      </w:pPr>
    </w:p>
    <w:p w14:paraId="599015D7" w14:textId="4D42A31A" w:rsidR="00885CDC" w:rsidRPr="00321E35" w:rsidRDefault="00885CDC" w:rsidP="00885CDC">
      <w:pPr>
        <w:ind w:left="-426" w:right="-709"/>
        <w:jc w:val="center"/>
        <w:rPr>
          <w:b/>
          <w:bCs/>
          <w:lang w:val="ro-RO"/>
        </w:rPr>
      </w:pPr>
      <w:r w:rsidRPr="00321E35">
        <w:rPr>
          <w:b/>
          <w:bCs/>
          <w:lang w:val="ro-RO"/>
        </w:rPr>
        <w:t>Director Achiziții Publice și Urmărire</w:t>
      </w:r>
      <w:r w:rsidR="00D753F2">
        <w:rPr>
          <w:b/>
          <w:bCs/>
          <w:lang w:val="ro-RO"/>
        </w:rPr>
        <w:t>a</w:t>
      </w:r>
      <w:r w:rsidRPr="00321E35">
        <w:rPr>
          <w:b/>
          <w:bCs/>
          <w:lang w:val="ro-RO"/>
        </w:rPr>
        <w:t xml:space="preserve"> Contracte</w:t>
      </w:r>
      <w:r w:rsidR="00D753F2">
        <w:rPr>
          <w:b/>
          <w:bCs/>
          <w:lang w:val="ro-RO"/>
        </w:rPr>
        <w:t>lor</w:t>
      </w:r>
    </w:p>
    <w:p w14:paraId="07A2C096" w14:textId="77777777" w:rsidR="0006685F" w:rsidRPr="00BA308E" w:rsidRDefault="0006685F" w:rsidP="0006685F">
      <w:pPr>
        <w:ind w:left="391"/>
        <w:jc w:val="center"/>
        <w:rPr>
          <w:b/>
          <w:lang w:val="ro-RO"/>
        </w:rPr>
      </w:pPr>
      <w:r w:rsidRPr="00BA308E">
        <w:rPr>
          <w:b/>
        </w:rPr>
        <w:t>Ing. Gabriela ALEXOAEI</w:t>
      </w:r>
    </w:p>
    <w:p w14:paraId="09C2E80D" w14:textId="77777777" w:rsidR="00B67CBB" w:rsidRDefault="00B67CBB" w:rsidP="0049197A">
      <w:pPr>
        <w:rPr>
          <w:lang w:val="ro-RO"/>
        </w:rPr>
      </w:pPr>
    </w:p>
    <w:p w14:paraId="154CFEFC" w14:textId="77777777" w:rsidR="0049197A" w:rsidRDefault="0049197A" w:rsidP="0049197A">
      <w:pPr>
        <w:rPr>
          <w:lang w:val="ro-RO"/>
        </w:rPr>
      </w:pPr>
    </w:p>
    <w:p w14:paraId="45DECF3B" w14:textId="77777777" w:rsidR="0076314F" w:rsidRDefault="0076314F" w:rsidP="0049197A">
      <w:pPr>
        <w:rPr>
          <w:lang w:val="ro-RO"/>
        </w:rPr>
      </w:pPr>
    </w:p>
    <w:p w14:paraId="0FC0E16E" w14:textId="77777777" w:rsidR="0040207F" w:rsidRDefault="0040207F" w:rsidP="0049197A">
      <w:pPr>
        <w:rPr>
          <w:lang w:val="ro-RO"/>
        </w:rPr>
      </w:pPr>
    </w:p>
    <w:p w14:paraId="7594E803" w14:textId="77777777" w:rsidR="0040207F" w:rsidRDefault="0040207F" w:rsidP="0049197A">
      <w:pPr>
        <w:rPr>
          <w:lang w:val="ro-RO"/>
        </w:rPr>
      </w:pPr>
    </w:p>
    <w:p w14:paraId="6C95BDFD" w14:textId="77777777" w:rsidR="0076314F" w:rsidRPr="00792FD4" w:rsidRDefault="0076314F" w:rsidP="0049197A">
      <w:proofErr w:type="spellStart"/>
      <w:r w:rsidRPr="00792FD4">
        <w:t>Întocmit</w:t>
      </w:r>
      <w:proofErr w:type="spellEnd"/>
      <w:r w:rsidRPr="00792FD4">
        <w:t>,</w:t>
      </w:r>
    </w:p>
    <w:p w14:paraId="47A67956" w14:textId="70F52261" w:rsidR="0049197A" w:rsidRPr="00A479CE" w:rsidRDefault="0076314F" w:rsidP="0049197A">
      <w:r w:rsidRPr="00792FD4">
        <w:t xml:space="preserve">Ec. </w:t>
      </w:r>
      <w:proofErr w:type="spellStart"/>
      <w:r w:rsidR="00D753F2">
        <w:t>Oana</w:t>
      </w:r>
      <w:proofErr w:type="spellEnd"/>
      <w:r w:rsidR="00D753F2">
        <w:t xml:space="preserve"> </w:t>
      </w:r>
      <w:proofErr w:type="spellStart"/>
      <w:r w:rsidR="00D753F2">
        <w:t>Harabagiu</w:t>
      </w:r>
      <w:proofErr w:type="spellEnd"/>
    </w:p>
    <w:sectPr w:rsidR="0049197A" w:rsidRPr="00A479CE" w:rsidSect="0040207F">
      <w:headerReference w:type="default" r:id="rId7"/>
      <w:footerReference w:type="even" r:id="rId8"/>
      <w:footerReference w:type="default" r:id="rId9"/>
      <w:headerReference w:type="first" r:id="rId10"/>
      <w:footerReference w:type="first" r:id="rId11"/>
      <w:pgSz w:w="11907" w:h="16840" w:code="9"/>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E2855" w14:textId="77777777" w:rsidR="0075679C" w:rsidRDefault="0075679C">
      <w:r>
        <w:separator/>
      </w:r>
    </w:p>
  </w:endnote>
  <w:endnote w:type="continuationSeparator" w:id="0">
    <w:p w14:paraId="591AC5EA" w14:textId="77777777" w:rsidR="0075679C" w:rsidRDefault="0075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C3B80" w14:textId="77777777" w:rsidR="00E3668B" w:rsidRDefault="00E366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38474" w14:textId="77777777" w:rsidR="00E3668B" w:rsidRDefault="00E366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99DCB" w14:textId="1B2A7AAF" w:rsidR="0040207F" w:rsidRPr="0040207F" w:rsidRDefault="0040207F" w:rsidP="0040207F">
    <w:pPr>
      <w:pStyle w:val="Footer"/>
      <w:framePr w:wrap="around" w:vAnchor="text" w:hAnchor="margin" w:xAlign="right" w:y="1"/>
      <w:jc w:val="center"/>
      <w:rPr>
        <w:sz w:val="20"/>
        <w:szCs w:val="20"/>
      </w:rPr>
    </w:pPr>
    <w:r w:rsidRPr="0040207F">
      <w:rPr>
        <w:sz w:val="20"/>
        <w:szCs w:val="20"/>
      </w:rPr>
      <w:fldChar w:fldCharType="begin"/>
    </w:r>
    <w:r w:rsidRPr="0040207F">
      <w:rPr>
        <w:sz w:val="20"/>
        <w:szCs w:val="20"/>
      </w:rPr>
      <w:instrText xml:space="preserve"> PAGE   \* MERGEFORMAT </w:instrText>
    </w:r>
    <w:r w:rsidRPr="0040207F">
      <w:rPr>
        <w:sz w:val="20"/>
        <w:szCs w:val="20"/>
      </w:rPr>
      <w:fldChar w:fldCharType="separate"/>
    </w:r>
    <w:r w:rsidR="00816543">
      <w:rPr>
        <w:noProof/>
        <w:sz w:val="20"/>
        <w:szCs w:val="20"/>
      </w:rPr>
      <w:t>2</w:t>
    </w:r>
    <w:r w:rsidRPr="0040207F">
      <w:rPr>
        <w:noProof/>
        <w:sz w:val="20"/>
        <w:szCs w:val="20"/>
      </w:rPr>
      <w:fldChar w:fldCharType="end"/>
    </w: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40207F" w14:paraId="45A2D4F3" w14:textId="77777777" w:rsidTr="0040207F">
      <w:trPr>
        <w:trHeight w:val="654"/>
      </w:trPr>
      <w:tc>
        <w:tcPr>
          <w:tcW w:w="4447" w:type="dxa"/>
        </w:tcPr>
        <w:p w14:paraId="3BE72F91" w14:textId="77777777" w:rsidR="0040207F" w:rsidRPr="00463F9B" w:rsidRDefault="0040207F" w:rsidP="0040207F">
          <w:pPr>
            <w:pStyle w:val="Footer"/>
            <w:framePr w:wrap="around" w:vAnchor="text" w:hAnchor="margin" w:xAlign="right" w:y="1"/>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proofErr w:type="spellStart"/>
          <w:r>
            <w:rPr>
              <w:rFonts w:ascii="Trebuchet MS" w:hAnsi="Trebuchet MS"/>
              <w:color w:val="7F7F7F"/>
              <w:sz w:val="18"/>
              <w:szCs w:val="18"/>
            </w:rPr>
            <w:t>nia</w:t>
          </w:r>
          <w:proofErr w:type="spellEnd"/>
          <w:r>
            <w:rPr>
              <w:rFonts w:ascii="Trebuchet MS" w:hAnsi="Trebuchet MS"/>
              <w:color w:val="7F7F7F"/>
              <w:sz w:val="18"/>
              <w:szCs w:val="18"/>
            </w:rPr>
            <w:t xml:space="preserve">, </w:t>
          </w:r>
          <w:proofErr w:type="spellStart"/>
          <w:r>
            <w:rPr>
              <w:rFonts w:ascii="Trebuchet MS" w:hAnsi="Trebuchet MS"/>
              <w:color w:val="7F7F7F"/>
              <w:sz w:val="18"/>
              <w:szCs w:val="18"/>
            </w:rPr>
            <w:t>Ia</w:t>
          </w:r>
          <w:proofErr w:type="spellEnd"/>
          <w:r>
            <w:rPr>
              <w:rFonts w:ascii="Trebuchet MS" w:hAnsi="Trebuchet MS"/>
              <w:color w:val="7F7F7F"/>
              <w:sz w:val="18"/>
              <w:szCs w:val="18"/>
              <w:lang w:val="ro-RO"/>
            </w:rPr>
            <w:t>şi, Bd.Carol I, nr.11, Corpul J</w:t>
          </w:r>
        </w:p>
        <w:p w14:paraId="2F1897B5" w14:textId="77777777" w:rsidR="0040207F" w:rsidRDefault="0040207F" w:rsidP="0040207F">
          <w:pPr>
            <w:pStyle w:val="Footer"/>
            <w:framePr w:wrap="around" w:vAnchor="text" w:hAnchor="margin" w:xAlign="right" w:y="1"/>
            <w:snapToGrid w:val="0"/>
            <w:ind w:left="-90"/>
            <w:rPr>
              <w:rFonts w:ascii="Trebuchet MS" w:hAnsi="Trebuchet MS"/>
              <w:color w:val="7F7F7F"/>
              <w:sz w:val="18"/>
              <w:szCs w:val="18"/>
            </w:rPr>
          </w:pPr>
          <w:r>
            <w:rPr>
              <w:rFonts w:ascii="Trebuchet MS" w:hAnsi="Trebuchet MS"/>
              <w:color w:val="7F7F7F"/>
              <w:sz w:val="18"/>
              <w:szCs w:val="18"/>
            </w:rPr>
            <w:t>TEL: 0232201039, 0232201147</w:t>
          </w:r>
        </w:p>
        <w:p w14:paraId="5D80BFE9" w14:textId="77777777" w:rsidR="0040207F" w:rsidRDefault="0040207F" w:rsidP="0040207F">
          <w:pPr>
            <w:pStyle w:val="Footer"/>
            <w:framePr w:wrap="around" w:vAnchor="text" w:hAnchor="margin" w:xAlign="right" w:y="1"/>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14:paraId="2F4F4096" w14:textId="564AE8EA" w:rsidR="0040207F" w:rsidRDefault="0040207F" w:rsidP="0040207F">
          <w:pPr>
            <w:pStyle w:val="Footer"/>
            <w:framePr w:wrap="around" w:vAnchor="text" w:hAnchor="margin" w:xAlign="right" w:y="1"/>
            <w:snapToGrid w:val="0"/>
            <w:ind w:left="67"/>
            <w:rPr>
              <w:rFonts w:ascii="Trebuchet MS" w:hAnsi="Trebuchet MS"/>
              <w:b/>
              <w:color w:val="7F7F7F"/>
              <w:sz w:val="18"/>
              <w:szCs w:val="18"/>
              <w:lang w:val="ro-RO"/>
            </w:rPr>
          </w:pPr>
          <w:r>
            <w:rPr>
              <w:rFonts w:ascii="Trebuchet MS" w:hAnsi="Trebuchet MS"/>
              <w:color w:val="7F7F7F"/>
              <w:sz w:val="18"/>
              <w:szCs w:val="18"/>
            </w:rPr>
            <w:t xml:space="preserve">EMAIL: </w:t>
          </w:r>
          <w:r w:rsidR="00AB1FE5">
            <w:rPr>
              <w:rFonts w:ascii="Trebuchet MS" w:hAnsi="Trebuchet MS"/>
              <w:color w:val="7F7F7F"/>
              <w:sz w:val="18"/>
              <w:szCs w:val="18"/>
            </w:rPr>
            <w:t>oana.harabagiu</w:t>
          </w:r>
          <w:r>
            <w:rPr>
              <w:rFonts w:ascii="Trebuchet MS" w:hAnsi="Trebuchet MS"/>
              <w:color w:val="7F7F7F"/>
              <w:sz w:val="18"/>
              <w:szCs w:val="18"/>
            </w:rPr>
            <w:t>@uaic.ro</w:t>
          </w:r>
        </w:p>
        <w:p w14:paraId="0E6D8666" w14:textId="77777777" w:rsidR="0040207F" w:rsidRDefault="0040207F" w:rsidP="0040207F">
          <w:pPr>
            <w:pStyle w:val="Footer"/>
            <w:framePr w:wrap="around" w:vAnchor="text" w:hAnchor="margin" w:xAlign="right" w:y="1"/>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1AC9AA9C" w14:textId="77777777" w:rsidR="0040207F" w:rsidRDefault="0040207F" w:rsidP="0040207F">
          <w:pPr>
            <w:pStyle w:val="Footer"/>
            <w:framePr w:wrap="around" w:vAnchor="text" w:hAnchor="margin" w:xAlign="right" w:y="1"/>
            <w:rPr>
              <w:rFonts w:ascii="Trebuchet MS" w:hAnsi="Trebuchet MS"/>
              <w:color w:val="7F7F7F"/>
              <w:sz w:val="18"/>
              <w:szCs w:val="18"/>
            </w:rPr>
          </w:pPr>
        </w:p>
      </w:tc>
    </w:tr>
  </w:tbl>
  <w:p w14:paraId="12D0438C" w14:textId="77777777" w:rsidR="00E3668B" w:rsidRDefault="00E3668B" w:rsidP="007C76E1">
    <w:pPr>
      <w:pStyle w:val="Footer"/>
      <w:framePr w:wrap="around" w:vAnchor="text" w:hAnchor="margin" w:xAlign="right" w:y="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40207F" w14:paraId="789426E6" w14:textId="77777777" w:rsidTr="0040207F">
      <w:trPr>
        <w:trHeight w:val="654"/>
      </w:trPr>
      <w:tc>
        <w:tcPr>
          <w:tcW w:w="4447" w:type="dxa"/>
        </w:tcPr>
        <w:p w14:paraId="17CFEFC2" w14:textId="77777777" w:rsidR="0040207F" w:rsidRPr="00463F9B" w:rsidRDefault="0040207F" w:rsidP="0040207F">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proofErr w:type="spellStart"/>
          <w:r>
            <w:rPr>
              <w:rFonts w:ascii="Trebuchet MS" w:hAnsi="Trebuchet MS"/>
              <w:color w:val="7F7F7F"/>
              <w:sz w:val="18"/>
              <w:szCs w:val="18"/>
            </w:rPr>
            <w:t>nia</w:t>
          </w:r>
          <w:proofErr w:type="spellEnd"/>
          <w:r>
            <w:rPr>
              <w:rFonts w:ascii="Trebuchet MS" w:hAnsi="Trebuchet MS"/>
              <w:color w:val="7F7F7F"/>
              <w:sz w:val="18"/>
              <w:szCs w:val="18"/>
            </w:rPr>
            <w:t xml:space="preserve">, </w:t>
          </w:r>
          <w:proofErr w:type="spellStart"/>
          <w:r>
            <w:rPr>
              <w:rFonts w:ascii="Trebuchet MS" w:hAnsi="Trebuchet MS"/>
              <w:color w:val="7F7F7F"/>
              <w:sz w:val="18"/>
              <w:szCs w:val="18"/>
            </w:rPr>
            <w:t>Ia</w:t>
          </w:r>
          <w:proofErr w:type="spellEnd"/>
          <w:r>
            <w:rPr>
              <w:rFonts w:ascii="Trebuchet MS" w:hAnsi="Trebuchet MS"/>
              <w:color w:val="7F7F7F"/>
              <w:sz w:val="18"/>
              <w:szCs w:val="18"/>
              <w:lang w:val="ro-RO"/>
            </w:rPr>
            <w:t>şi, Bd.Carol I, nr.11, Corpul J</w:t>
          </w:r>
        </w:p>
        <w:p w14:paraId="1F2DAF6F" w14:textId="77777777" w:rsidR="0040207F" w:rsidRDefault="0040207F" w:rsidP="0040207F">
          <w:pPr>
            <w:pStyle w:val="Footer"/>
            <w:snapToGrid w:val="0"/>
            <w:ind w:left="-90"/>
            <w:rPr>
              <w:rFonts w:ascii="Trebuchet MS" w:hAnsi="Trebuchet MS"/>
              <w:color w:val="7F7F7F"/>
              <w:sz w:val="18"/>
              <w:szCs w:val="18"/>
            </w:rPr>
          </w:pPr>
          <w:r>
            <w:rPr>
              <w:rFonts w:ascii="Trebuchet MS" w:hAnsi="Trebuchet MS"/>
              <w:color w:val="7F7F7F"/>
              <w:sz w:val="18"/>
              <w:szCs w:val="18"/>
            </w:rPr>
            <w:t>TEL: 0232201039, 0232201147</w:t>
          </w:r>
        </w:p>
        <w:p w14:paraId="36AFF384" w14:textId="77777777" w:rsidR="0040207F" w:rsidRDefault="0040207F" w:rsidP="0040207F">
          <w:pPr>
            <w:pStyle w:val="Footer"/>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14:paraId="171DDFA7" w14:textId="110F704D" w:rsidR="0040207F" w:rsidRPr="00F3058A" w:rsidRDefault="0040207F" w:rsidP="00F3058A">
          <w:pPr>
            <w:pStyle w:val="Footer"/>
            <w:snapToGrid w:val="0"/>
            <w:ind w:left="67"/>
            <w:rPr>
              <w:rFonts w:ascii="Trebuchet MS" w:hAnsi="Trebuchet MS"/>
              <w:color w:val="7F7F7F"/>
              <w:sz w:val="18"/>
              <w:szCs w:val="18"/>
            </w:rPr>
          </w:pPr>
          <w:r>
            <w:rPr>
              <w:rFonts w:ascii="Trebuchet MS" w:hAnsi="Trebuchet MS"/>
              <w:color w:val="7F7F7F"/>
              <w:sz w:val="18"/>
              <w:szCs w:val="18"/>
            </w:rPr>
            <w:t xml:space="preserve">EMAIL: </w:t>
          </w:r>
          <w:r w:rsidR="00F3058A">
            <w:rPr>
              <w:rFonts w:ascii="Trebuchet MS" w:hAnsi="Trebuchet MS"/>
              <w:color w:val="7F7F7F"/>
              <w:sz w:val="18"/>
              <w:szCs w:val="18"/>
            </w:rPr>
            <w:t>oana.harabagiu</w:t>
          </w:r>
          <w:r>
            <w:rPr>
              <w:rFonts w:ascii="Trebuchet MS" w:hAnsi="Trebuchet MS"/>
              <w:color w:val="7F7F7F"/>
              <w:sz w:val="18"/>
              <w:szCs w:val="18"/>
            </w:rPr>
            <w:t>@uaic.ro</w:t>
          </w:r>
        </w:p>
        <w:p w14:paraId="7019D531" w14:textId="77777777" w:rsidR="0040207F" w:rsidRDefault="0040207F" w:rsidP="0040207F">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2A14BC9A" w14:textId="77777777" w:rsidR="0040207F" w:rsidRDefault="0040207F" w:rsidP="0040207F">
          <w:pPr>
            <w:pStyle w:val="Footer"/>
            <w:rPr>
              <w:rFonts w:ascii="Trebuchet MS" w:hAnsi="Trebuchet MS"/>
              <w:color w:val="7F7F7F"/>
              <w:sz w:val="18"/>
              <w:szCs w:val="18"/>
            </w:rPr>
          </w:pPr>
        </w:p>
      </w:tc>
    </w:tr>
  </w:tbl>
  <w:p w14:paraId="66A54648" w14:textId="77777777" w:rsidR="0040207F" w:rsidRDefault="00402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1F239" w14:textId="77777777" w:rsidR="0075679C" w:rsidRDefault="0075679C">
      <w:r>
        <w:separator/>
      </w:r>
    </w:p>
  </w:footnote>
  <w:footnote w:type="continuationSeparator" w:id="0">
    <w:p w14:paraId="42505E98" w14:textId="77777777" w:rsidR="0075679C" w:rsidRDefault="00756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1640A" w14:textId="0A6C034D" w:rsidR="00EE6B62" w:rsidRPr="00C80CD1" w:rsidRDefault="00BE2F74" w:rsidP="00C80CD1">
    <w:pPr>
      <w:pStyle w:val="Header"/>
      <w:rPr>
        <w:szCs w:val="20"/>
      </w:rPr>
    </w:pPr>
    <w:r w:rsidRPr="000556A6">
      <w:rPr>
        <w:noProof/>
        <w:lang w:val="ro-RO" w:eastAsia="ro-RO"/>
      </w:rPr>
      <w:drawing>
        <wp:inline distT="0" distB="0" distL="0" distR="0" wp14:anchorId="4564EAF4" wp14:editId="321C801F">
          <wp:extent cx="5762625" cy="10382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038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61718" w14:textId="43BE29E0" w:rsidR="0040207F" w:rsidRDefault="00EC04F6">
    <w:pPr>
      <w:pStyle w:val="Header"/>
    </w:pPr>
    <w:r w:rsidRPr="004B698D">
      <w:fldChar w:fldCharType="begin"/>
    </w:r>
    <w:r w:rsidRPr="004B698D">
      <w:instrText xml:space="preserve"> INCLUDEPICTURE "C:\\Users\\DanT\\Desktop\\ANTET\\antet FINAL Dir Achi Publ 3 iunie 2025 color.jpg" \* MERGEFORMATINET </w:instrText>
    </w:r>
    <w:r w:rsidRPr="004B698D">
      <w:fldChar w:fldCharType="separate"/>
    </w:r>
    <w:r w:rsidR="00816543" w:rsidRPr="004B698D">
      <w:pict w14:anchorId="76166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469.5pt;height:61.5pt">
          <v:imagedata r:id="rId1" r:href="rId2"/>
        </v:shape>
      </w:pict>
    </w:r>
    <w:r w:rsidRPr="004B698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650E"/>
    <w:multiLevelType w:val="hybridMultilevel"/>
    <w:tmpl w:val="E0E8AD3E"/>
    <w:lvl w:ilvl="0" w:tplc="A2A2A89C">
      <w:start w:val="1"/>
      <w:numFmt w:val="upperRoman"/>
      <w:lvlText w:val="%1."/>
      <w:lvlJc w:val="left"/>
      <w:pPr>
        <w:ind w:left="2847" w:hanging="720"/>
      </w:pPr>
      <w:rPr>
        <w:rFonts w:hint="default"/>
        <w:b/>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 w15:restartNumberingAfterBreak="0">
    <w:nsid w:val="05484527"/>
    <w:multiLevelType w:val="hybridMultilevel"/>
    <w:tmpl w:val="56C2A88C"/>
    <w:lvl w:ilvl="0" w:tplc="0418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E4D20"/>
    <w:multiLevelType w:val="hybridMultilevel"/>
    <w:tmpl w:val="0D4222B0"/>
    <w:lvl w:ilvl="0" w:tplc="0418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E06B0E"/>
    <w:multiLevelType w:val="hybridMultilevel"/>
    <w:tmpl w:val="E39A41CA"/>
    <w:lvl w:ilvl="0" w:tplc="2104F3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16332"/>
    <w:multiLevelType w:val="hybridMultilevel"/>
    <w:tmpl w:val="27368FAA"/>
    <w:lvl w:ilvl="0" w:tplc="49BAC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876FC6"/>
    <w:multiLevelType w:val="multilevel"/>
    <w:tmpl w:val="6B5AB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3222742"/>
    <w:multiLevelType w:val="hybridMultilevel"/>
    <w:tmpl w:val="31FE3560"/>
    <w:lvl w:ilvl="0" w:tplc="C598FB5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AD813F4"/>
    <w:multiLevelType w:val="multilevel"/>
    <w:tmpl w:val="21F86B2C"/>
    <w:lvl w:ilvl="0">
      <w:start w:val="1"/>
      <w:numFmt w:val="decimal"/>
      <w:lvlText w:val="Î%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E9B50FF"/>
    <w:multiLevelType w:val="hybridMultilevel"/>
    <w:tmpl w:val="0D4222B0"/>
    <w:lvl w:ilvl="0" w:tplc="0418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A10481"/>
    <w:multiLevelType w:val="hybridMultilevel"/>
    <w:tmpl w:val="25CA205A"/>
    <w:lvl w:ilvl="0" w:tplc="39561C6E">
      <w:start w:val="1"/>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2F5337E9"/>
    <w:multiLevelType w:val="hybridMultilevel"/>
    <w:tmpl w:val="D6643986"/>
    <w:lvl w:ilvl="0" w:tplc="1212C32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1512264"/>
    <w:multiLevelType w:val="hybridMultilevel"/>
    <w:tmpl w:val="6BCC052A"/>
    <w:lvl w:ilvl="0" w:tplc="F9DE80D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7963921"/>
    <w:multiLevelType w:val="hybridMultilevel"/>
    <w:tmpl w:val="BBB80FC6"/>
    <w:lvl w:ilvl="0" w:tplc="EBC0AE1A">
      <w:start w:val="1"/>
      <w:numFmt w:val="decimal"/>
      <w:lvlText w:val="R%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C374FC"/>
    <w:multiLevelType w:val="hybridMultilevel"/>
    <w:tmpl w:val="0FA22D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EE0909"/>
    <w:multiLevelType w:val="hybridMultilevel"/>
    <w:tmpl w:val="5CB89A06"/>
    <w:lvl w:ilvl="0" w:tplc="3E2A42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85788"/>
    <w:multiLevelType w:val="multilevel"/>
    <w:tmpl w:val="7CF2D200"/>
    <w:lvl w:ilvl="0">
      <w:start w:val="1"/>
      <w:numFmt w:val="decimal"/>
      <w:lvlText w:val="Î%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4B452FB"/>
    <w:multiLevelType w:val="hybridMultilevel"/>
    <w:tmpl w:val="D5AEF50E"/>
    <w:lvl w:ilvl="0" w:tplc="EF9826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62D3D97"/>
    <w:multiLevelType w:val="hybridMultilevel"/>
    <w:tmpl w:val="FB3AAB60"/>
    <w:lvl w:ilvl="0" w:tplc="AFBC3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F2521"/>
    <w:multiLevelType w:val="hybridMultilevel"/>
    <w:tmpl w:val="11BE0B14"/>
    <w:lvl w:ilvl="0" w:tplc="83E8F3A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AA40E38"/>
    <w:multiLevelType w:val="hybridMultilevel"/>
    <w:tmpl w:val="0730F5D8"/>
    <w:lvl w:ilvl="0" w:tplc="29503D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7144A"/>
    <w:multiLevelType w:val="multilevel"/>
    <w:tmpl w:val="6B5AB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09177FB"/>
    <w:multiLevelType w:val="hybridMultilevel"/>
    <w:tmpl w:val="56C2A88C"/>
    <w:lvl w:ilvl="0" w:tplc="0418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13708"/>
    <w:multiLevelType w:val="hybridMultilevel"/>
    <w:tmpl w:val="630659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ED2425B"/>
    <w:multiLevelType w:val="hybridMultilevel"/>
    <w:tmpl w:val="2E68D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211422"/>
    <w:multiLevelType w:val="hybridMultilevel"/>
    <w:tmpl w:val="7CF2D200"/>
    <w:lvl w:ilvl="0" w:tplc="DEB45B0E">
      <w:start w:val="1"/>
      <w:numFmt w:val="decimal"/>
      <w:lvlText w:val="Î%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B631F8"/>
    <w:multiLevelType w:val="hybridMultilevel"/>
    <w:tmpl w:val="496E7DD2"/>
    <w:lvl w:ilvl="0" w:tplc="CA78DAC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3"/>
  </w:num>
  <w:num w:numId="8">
    <w:abstractNumId w:val="9"/>
  </w:num>
  <w:num w:numId="9">
    <w:abstractNumId w:val="24"/>
  </w:num>
  <w:num w:numId="10">
    <w:abstractNumId w:val="5"/>
  </w:num>
  <w:num w:numId="11">
    <w:abstractNumId w:val="6"/>
  </w:num>
  <w:num w:numId="12">
    <w:abstractNumId w:val="20"/>
  </w:num>
  <w:num w:numId="13">
    <w:abstractNumId w:val="7"/>
  </w:num>
  <w:num w:numId="14">
    <w:abstractNumId w:val="15"/>
  </w:num>
  <w:num w:numId="15">
    <w:abstractNumId w:val="12"/>
  </w:num>
  <w:num w:numId="16">
    <w:abstractNumId w:val="22"/>
  </w:num>
  <w:num w:numId="17">
    <w:abstractNumId w:val="1"/>
  </w:num>
  <w:num w:numId="18">
    <w:abstractNumId w:val="19"/>
  </w:num>
  <w:num w:numId="19">
    <w:abstractNumId w:val="17"/>
  </w:num>
  <w:num w:numId="20">
    <w:abstractNumId w:val="21"/>
  </w:num>
  <w:num w:numId="21">
    <w:abstractNumId w:val="8"/>
  </w:num>
  <w:num w:numId="22">
    <w:abstractNumId w:val="2"/>
  </w:num>
  <w:num w:numId="23">
    <w:abstractNumId w:val="0"/>
  </w:num>
  <w:num w:numId="24">
    <w:abstractNumId w:val="16"/>
  </w:num>
  <w:num w:numId="25">
    <w:abstractNumId w:val="3"/>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98"/>
    <w:rsid w:val="000029C7"/>
    <w:rsid w:val="0002378D"/>
    <w:rsid w:val="0002504D"/>
    <w:rsid w:val="0004704E"/>
    <w:rsid w:val="000644FF"/>
    <w:rsid w:val="0006685F"/>
    <w:rsid w:val="00075849"/>
    <w:rsid w:val="00075BB9"/>
    <w:rsid w:val="00092116"/>
    <w:rsid w:val="000922D2"/>
    <w:rsid w:val="000A5276"/>
    <w:rsid w:val="000D3E89"/>
    <w:rsid w:val="000D6B7B"/>
    <w:rsid w:val="00161D47"/>
    <w:rsid w:val="00163414"/>
    <w:rsid w:val="001715F7"/>
    <w:rsid w:val="001726FF"/>
    <w:rsid w:val="00174B19"/>
    <w:rsid w:val="00174FFD"/>
    <w:rsid w:val="00193D8A"/>
    <w:rsid w:val="001B0AB2"/>
    <w:rsid w:val="001B3ADA"/>
    <w:rsid w:val="001B4078"/>
    <w:rsid w:val="001B59C1"/>
    <w:rsid w:val="001C69DC"/>
    <w:rsid w:val="001D1058"/>
    <w:rsid w:val="001D3593"/>
    <w:rsid w:val="001D60A1"/>
    <w:rsid w:val="001E08EC"/>
    <w:rsid w:val="001F1FA0"/>
    <w:rsid w:val="0020662C"/>
    <w:rsid w:val="00214964"/>
    <w:rsid w:val="0022249F"/>
    <w:rsid w:val="002307EF"/>
    <w:rsid w:val="00231B1B"/>
    <w:rsid w:val="00241B3B"/>
    <w:rsid w:val="002452D3"/>
    <w:rsid w:val="00246BE7"/>
    <w:rsid w:val="002719F9"/>
    <w:rsid w:val="00272834"/>
    <w:rsid w:val="002852D0"/>
    <w:rsid w:val="0028776F"/>
    <w:rsid w:val="002933E4"/>
    <w:rsid w:val="002A1C37"/>
    <w:rsid w:val="002A3B0B"/>
    <w:rsid w:val="002A6EF3"/>
    <w:rsid w:val="002B2342"/>
    <w:rsid w:val="002B7B4B"/>
    <w:rsid w:val="002C2ECA"/>
    <w:rsid w:val="002C3B91"/>
    <w:rsid w:val="002C4A3C"/>
    <w:rsid w:val="002C5926"/>
    <w:rsid w:val="002D297A"/>
    <w:rsid w:val="002E2DD4"/>
    <w:rsid w:val="002F21D4"/>
    <w:rsid w:val="002F40AD"/>
    <w:rsid w:val="002F4CA3"/>
    <w:rsid w:val="00310811"/>
    <w:rsid w:val="00311346"/>
    <w:rsid w:val="003205DA"/>
    <w:rsid w:val="00322164"/>
    <w:rsid w:val="00337741"/>
    <w:rsid w:val="00367666"/>
    <w:rsid w:val="003719E3"/>
    <w:rsid w:val="0037601D"/>
    <w:rsid w:val="0038120F"/>
    <w:rsid w:val="00390106"/>
    <w:rsid w:val="00395DAE"/>
    <w:rsid w:val="003E1721"/>
    <w:rsid w:val="003E5419"/>
    <w:rsid w:val="003E690A"/>
    <w:rsid w:val="00401FDC"/>
    <w:rsid w:val="0040207F"/>
    <w:rsid w:val="00402E7F"/>
    <w:rsid w:val="00430B58"/>
    <w:rsid w:val="00442425"/>
    <w:rsid w:val="0046234B"/>
    <w:rsid w:val="00466875"/>
    <w:rsid w:val="0046782D"/>
    <w:rsid w:val="00471BC8"/>
    <w:rsid w:val="00487961"/>
    <w:rsid w:val="0049197A"/>
    <w:rsid w:val="004A4640"/>
    <w:rsid w:val="004B1EBC"/>
    <w:rsid w:val="004B69F6"/>
    <w:rsid w:val="004C75B7"/>
    <w:rsid w:val="004F0498"/>
    <w:rsid w:val="004F3019"/>
    <w:rsid w:val="00505CD3"/>
    <w:rsid w:val="00512E4F"/>
    <w:rsid w:val="0053726A"/>
    <w:rsid w:val="0054349C"/>
    <w:rsid w:val="00543A15"/>
    <w:rsid w:val="00547FD2"/>
    <w:rsid w:val="00561FFD"/>
    <w:rsid w:val="00577831"/>
    <w:rsid w:val="0059219D"/>
    <w:rsid w:val="005A2EE2"/>
    <w:rsid w:val="005A6B21"/>
    <w:rsid w:val="005B383D"/>
    <w:rsid w:val="005C1F4E"/>
    <w:rsid w:val="005D3DC5"/>
    <w:rsid w:val="005E5116"/>
    <w:rsid w:val="0060074D"/>
    <w:rsid w:val="0060232A"/>
    <w:rsid w:val="00604220"/>
    <w:rsid w:val="00604D8F"/>
    <w:rsid w:val="00626CAF"/>
    <w:rsid w:val="006272B3"/>
    <w:rsid w:val="00635D7C"/>
    <w:rsid w:val="00640488"/>
    <w:rsid w:val="0064111B"/>
    <w:rsid w:val="00641AA3"/>
    <w:rsid w:val="006600C1"/>
    <w:rsid w:val="006603F3"/>
    <w:rsid w:val="00663031"/>
    <w:rsid w:val="00670992"/>
    <w:rsid w:val="00693ECC"/>
    <w:rsid w:val="006970D2"/>
    <w:rsid w:val="006A5E34"/>
    <w:rsid w:val="006B666D"/>
    <w:rsid w:val="006C4997"/>
    <w:rsid w:val="006C5E09"/>
    <w:rsid w:val="006D3042"/>
    <w:rsid w:val="006E13E0"/>
    <w:rsid w:val="006E7744"/>
    <w:rsid w:val="0070143C"/>
    <w:rsid w:val="007072A6"/>
    <w:rsid w:val="00711B97"/>
    <w:rsid w:val="0073193B"/>
    <w:rsid w:val="00741A19"/>
    <w:rsid w:val="00744D1E"/>
    <w:rsid w:val="007531B0"/>
    <w:rsid w:val="0075679C"/>
    <w:rsid w:val="00760219"/>
    <w:rsid w:val="0076314F"/>
    <w:rsid w:val="00772481"/>
    <w:rsid w:val="00772B31"/>
    <w:rsid w:val="0078198B"/>
    <w:rsid w:val="007B193D"/>
    <w:rsid w:val="007B2A63"/>
    <w:rsid w:val="007B733D"/>
    <w:rsid w:val="007C76E1"/>
    <w:rsid w:val="007E014E"/>
    <w:rsid w:val="007E47E9"/>
    <w:rsid w:val="007E4E61"/>
    <w:rsid w:val="007E6D5F"/>
    <w:rsid w:val="007F345E"/>
    <w:rsid w:val="0080359B"/>
    <w:rsid w:val="008134B5"/>
    <w:rsid w:val="00816543"/>
    <w:rsid w:val="00820D8A"/>
    <w:rsid w:val="008344F4"/>
    <w:rsid w:val="00834B4B"/>
    <w:rsid w:val="0083713B"/>
    <w:rsid w:val="00861ABC"/>
    <w:rsid w:val="00863263"/>
    <w:rsid w:val="00866B12"/>
    <w:rsid w:val="0087118C"/>
    <w:rsid w:val="00873243"/>
    <w:rsid w:val="00885CDC"/>
    <w:rsid w:val="00886B79"/>
    <w:rsid w:val="008A28B3"/>
    <w:rsid w:val="008A3B41"/>
    <w:rsid w:val="008C0BEF"/>
    <w:rsid w:val="008C24A5"/>
    <w:rsid w:val="008C750B"/>
    <w:rsid w:val="008D36B4"/>
    <w:rsid w:val="008D415B"/>
    <w:rsid w:val="008E14A9"/>
    <w:rsid w:val="008E5064"/>
    <w:rsid w:val="00903384"/>
    <w:rsid w:val="00903E0D"/>
    <w:rsid w:val="00916D6A"/>
    <w:rsid w:val="00917E77"/>
    <w:rsid w:val="00926949"/>
    <w:rsid w:val="00930A7D"/>
    <w:rsid w:val="0093485A"/>
    <w:rsid w:val="00936894"/>
    <w:rsid w:val="0094148D"/>
    <w:rsid w:val="00950ADF"/>
    <w:rsid w:val="00952385"/>
    <w:rsid w:val="0096109F"/>
    <w:rsid w:val="00977754"/>
    <w:rsid w:val="009A0339"/>
    <w:rsid w:val="009A6DD3"/>
    <w:rsid w:val="009C39C7"/>
    <w:rsid w:val="009C76C7"/>
    <w:rsid w:val="009D0502"/>
    <w:rsid w:val="009D076F"/>
    <w:rsid w:val="009D0C54"/>
    <w:rsid w:val="009D10B7"/>
    <w:rsid w:val="009D19E9"/>
    <w:rsid w:val="009D3839"/>
    <w:rsid w:val="009E3D90"/>
    <w:rsid w:val="009F14EC"/>
    <w:rsid w:val="009F3D85"/>
    <w:rsid w:val="00A10C26"/>
    <w:rsid w:val="00A11E08"/>
    <w:rsid w:val="00A135CD"/>
    <w:rsid w:val="00A14EA2"/>
    <w:rsid w:val="00A16B30"/>
    <w:rsid w:val="00A1763E"/>
    <w:rsid w:val="00A27170"/>
    <w:rsid w:val="00A271FF"/>
    <w:rsid w:val="00A277B7"/>
    <w:rsid w:val="00A34F9E"/>
    <w:rsid w:val="00A479CE"/>
    <w:rsid w:val="00A56D51"/>
    <w:rsid w:val="00A63744"/>
    <w:rsid w:val="00A85B8E"/>
    <w:rsid w:val="00A91260"/>
    <w:rsid w:val="00A92836"/>
    <w:rsid w:val="00A93BAA"/>
    <w:rsid w:val="00AA5E4B"/>
    <w:rsid w:val="00AB1FE5"/>
    <w:rsid w:val="00AB731E"/>
    <w:rsid w:val="00AC57FB"/>
    <w:rsid w:val="00AE1B86"/>
    <w:rsid w:val="00AE4715"/>
    <w:rsid w:val="00B126C3"/>
    <w:rsid w:val="00B21AD5"/>
    <w:rsid w:val="00B24371"/>
    <w:rsid w:val="00B53CCF"/>
    <w:rsid w:val="00B64C7A"/>
    <w:rsid w:val="00B67CBB"/>
    <w:rsid w:val="00B728C4"/>
    <w:rsid w:val="00B86948"/>
    <w:rsid w:val="00BA3C05"/>
    <w:rsid w:val="00BA754D"/>
    <w:rsid w:val="00BC505A"/>
    <w:rsid w:val="00BD67AC"/>
    <w:rsid w:val="00BE2F74"/>
    <w:rsid w:val="00BE5122"/>
    <w:rsid w:val="00BE680A"/>
    <w:rsid w:val="00BF50CD"/>
    <w:rsid w:val="00C32A55"/>
    <w:rsid w:val="00C40DB5"/>
    <w:rsid w:val="00C43F46"/>
    <w:rsid w:val="00C463D2"/>
    <w:rsid w:val="00C464D8"/>
    <w:rsid w:val="00C51EEE"/>
    <w:rsid w:val="00C61F96"/>
    <w:rsid w:val="00C80CD1"/>
    <w:rsid w:val="00C86AF1"/>
    <w:rsid w:val="00CB04D8"/>
    <w:rsid w:val="00CB07DB"/>
    <w:rsid w:val="00CB33AA"/>
    <w:rsid w:val="00CC4061"/>
    <w:rsid w:val="00CD250A"/>
    <w:rsid w:val="00CD33EC"/>
    <w:rsid w:val="00CD5C86"/>
    <w:rsid w:val="00CE7531"/>
    <w:rsid w:val="00D054C2"/>
    <w:rsid w:val="00D073E6"/>
    <w:rsid w:val="00D07A5F"/>
    <w:rsid w:val="00D123F2"/>
    <w:rsid w:val="00D127AE"/>
    <w:rsid w:val="00D351F2"/>
    <w:rsid w:val="00D36F8F"/>
    <w:rsid w:val="00D67056"/>
    <w:rsid w:val="00D753F2"/>
    <w:rsid w:val="00DB25A2"/>
    <w:rsid w:val="00DC069C"/>
    <w:rsid w:val="00DF455F"/>
    <w:rsid w:val="00E00217"/>
    <w:rsid w:val="00E010DD"/>
    <w:rsid w:val="00E0627E"/>
    <w:rsid w:val="00E06B3D"/>
    <w:rsid w:val="00E16542"/>
    <w:rsid w:val="00E22805"/>
    <w:rsid w:val="00E27E0E"/>
    <w:rsid w:val="00E31A80"/>
    <w:rsid w:val="00E3668B"/>
    <w:rsid w:val="00E403A5"/>
    <w:rsid w:val="00E604F2"/>
    <w:rsid w:val="00E76728"/>
    <w:rsid w:val="00E93A8E"/>
    <w:rsid w:val="00E93D1B"/>
    <w:rsid w:val="00EA05D3"/>
    <w:rsid w:val="00EA5793"/>
    <w:rsid w:val="00EB4482"/>
    <w:rsid w:val="00EB6396"/>
    <w:rsid w:val="00EB72A4"/>
    <w:rsid w:val="00EC04F6"/>
    <w:rsid w:val="00EC6D27"/>
    <w:rsid w:val="00EC781E"/>
    <w:rsid w:val="00ED0015"/>
    <w:rsid w:val="00EE156F"/>
    <w:rsid w:val="00EE6B62"/>
    <w:rsid w:val="00EE6EC7"/>
    <w:rsid w:val="00EF3587"/>
    <w:rsid w:val="00EF4B65"/>
    <w:rsid w:val="00F024E3"/>
    <w:rsid w:val="00F02D52"/>
    <w:rsid w:val="00F122DE"/>
    <w:rsid w:val="00F1667C"/>
    <w:rsid w:val="00F17304"/>
    <w:rsid w:val="00F224EC"/>
    <w:rsid w:val="00F3058A"/>
    <w:rsid w:val="00F31862"/>
    <w:rsid w:val="00F57B70"/>
    <w:rsid w:val="00F715C2"/>
    <w:rsid w:val="00F76A13"/>
    <w:rsid w:val="00F927EA"/>
    <w:rsid w:val="00FA5058"/>
    <w:rsid w:val="00FC278E"/>
    <w:rsid w:val="00FC4349"/>
    <w:rsid w:val="00FC5ACD"/>
    <w:rsid w:val="00FC5E7B"/>
    <w:rsid w:val="00FD2E16"/>
    <w:rsid w:val="00FD587F"/>
    <w:rsid w:val="00FE5B80"/>
    <w:rsid w:val="00FF5A41"/>
    <w:rsid w:val="00FF7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93CF"/>
  <w15:chartTrackingRefBased/>
  <w15:docId w15:val="{0EFDFA51-58D6-421B-9F59-9EEEA4CC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rsid w:val="00EE6B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E6B62"/>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verflowPunct w:val="0"/>
      <w:autoSpaceDE w:val="0"/>
      <w:autoSpaceDN w:val="0"/>
      <w:adjustRightInd w:val="0"/>
      <w:jc w:val="both"/>
      <w:outlineLvl w:val="2"/>
    </w:pPr>
    <w:rPr>
      <w:sz w:val="28"/>
      <w:szCs w:val="20"/>
    </w:rPr>
  </w:style>
  <w:style w:type="paragraph" w:styleId="Heading4">
    <w:name w:val="heading 4"/>
    <w:basedOn w:val="Normal"/>
    <w:next w:val="Normal"/>
    <w:qFormat/>
    <w:pPr>
      <w:keepNext/>
      <w:overflowPunct w:val="0"/>
      <w:autoSpaceDE w:val="0"/>
      <w:autoSpaceDN w:val="0"/>
      <w:adjustRightInd w:val="0"/>
      <w:ind w:firstLine="720"/>
      <w:jc w:val="both"/>
      <w:outlineLvl w:val="3"/>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Text2">
    <w:name w:val="Default Text:2"/>
    <w:basedOn w:val="Normal"/>
    <w:pPr>
      <w:overflowPunct w:val="0"/>
      <w:autoSpaceDE w:val="0"/>
      <w:autoSpaceDN w:val="0"/>
      <w:adjustRightInd w:val="0"/>
      <w:textAlignment w:val="baseline"/>
    </w:pPr>
    <w:rPr>
      <w:noProof/>
    </w:rPr>
  </w:style>
  <w:style w:type="character" w:styleId="PageNumber">
    <w:name w:val="page number"/>
    <w:basedOn w:val="DefaultParagraphFont"/>
  </w:style>
  <w:style w:type="paragraph" w:customStyle="1" w:styleId="DefaultText1">
    <w:name w:val="Default Text:1"/>
    <w:basedOn w:val="Normal"/>
    <w:pPr>
      <w:overflowPunct w:val="0"/>
      <w:autoSpaceDE w:val="0"/>
      <w:autoSpaceDN w:val="0"/>
      <w:adjustRightInd w:val="0"/>
    </w:pPr>
    <w:rPr>
      <w:szCs w:val="20"/>
    </w:rPr>
  </w:style>
  <w:style w:type="paragraph" w:styleId="BalloonText">
    <w:name w:val="Balloon Text"/>
    <w:basedOn w:val="Normal"/>
    <w:semiHidden/>
    <w:rsid w:val="002F40AD"/>
    <w:rPr>
      <w:rFonts w:ascii="Tahoma" w:hAnsi="Tahoma" w:cs="Tahoma"/>
      <w:sz w:val="16"/>
      <w:szCs w:val="16"/>
    </w:rPr>
  </w:style>
  <w:style w:type="character" w:styleId="Hyperlink">
    <w:name w:val="Hyperlink"/>
    <w:rsid w:val="00EE6B62"/>
    <w:rPr>
      <w:color w:val="0000FF"/>
      <w:u w:val="single"/>
    </w:rPr>
  </w:style>
  <w:style w:type="paragraph" w:styleId="BodyText2">
    <w:name w:val="Body Text 2"/>
    <w:basedOn w:val="Normal"/>
    <w:rsid w:val="004A4640"/>
    <w:pPr>
      <w:jc w:val="both"/>
    </w:pPr>
    <w:rPr>
      <w:sz w:val="20"/>
      <w:szCs w:val="20"/>
    </w:rPr>
  </w:style>
  <w:style w:type="table" w:styleId="TableGrid">
    <w:name w:val="Table Grid"/>
    <w:basedOn w:val="TableNormal"/>
    <w:rsid w:val="0031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0CD1"/>
    <w:rPr>
      <w:sz w:val="24"/>
      <w:szCs w:val="24"/>
    </w:rPr>
  </w:style>
  <w:style w:type="character" w:customStyle="1" w:styleId="apple-style-span">
    <w:name w:val="apple-style-span"/>
    <w:basedOn w:val="DefaultParagraphFont"/>
    <w:rsid w:val="002B2342"/>
  </w:style>
  <w:style w:type="character" w:customStyle="1" w:styleId="apple-converted-space">
    <w:name w:val="apple-converted-space"/>
    <w:basedOn w:val="DefaultParagraphFont"/>
    <w:rsid w:val="002B2342"/>
  </w:style>
  <w:style w:type="paragraph" w:styleId="NoSpacing">
    <w:name w:val="No Spacing"/>
    <w:uiPriority w:val="1"/>
    <w:qFormat/>
    <w:rsid w:val="003205DA"/>
    <w:pPr>
      <w:suppressAutoHyphens/>
    </w:pPr>
    <w:rPr>
      <w:rFonts w:ascii="Calibri" w:eastAsia="Calibri" w:hAnsi="Calibri" w:cs="Calibri"/>
      <w:sz w:val="22"/>
      <w:szCs w:val="22"/>
      <w:lang w:val="ro-RO" w:eastAsia="ar-SA"/>
    </w:rPr>
  </w:style>
  <w:style w:type="paragraph" w:styleId="ListParagraph">
    <w:name w:val="List Paragraph"/>
    <w:basedOn w:val="Normal"/>
    <w:uiPriority w:val="34"/>
    <w:qFormat/>
    <w:rsid w:val="002F21D4"/>
    <w:pPr>
      <w:ind w:left="720"/>
      <w:contextualSpacing/>
    </w:pPr>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92364">
      <w:bodyDiv w:val="1"/>
      <w:marLeft w:val="0"/>
      <w:marRight w:val="0"/>
      <w:marTop w:val="0"/>
      <w:marBottom w:val="0"/>
      <w:divBdr>
        <w:top w:val="none" w:sz="0" w:space="0" w:color="auto"/>
        <w:left w:val="none" w:sz="0" w:space="0" w:color="auto"/>
        <w:bottom w:val="none" w:sz="0" w:space="0" w:color="auto"/>
        <w:right w:val="none" w:sz="0" w:space="0" w:color="auto"/>
      </w:divBdr>
    </w:div>
    <w:div w:id="143476120">
      <w:bodyDiv w:val="1"/>
      <w:marLeft w:val="0"/>
      <w:marRight w:val="0"/>
      <w:marTop w:val="0"/>
      <w:marBottom w:val="0"/>
      <w:divBdr>
        <w:top w:val="none" w:sz="0" w:space="0" w:color="auto"/>
        <w:left w:val="none" w:sz="0" w:space="0" w:color="auto"/>
        <w:bottom w:val="none" w:sz="0" w:space="0" w:color="auto"/>
        <w:right w:val="none" w:sz="0" w:space="0" w:color="auto"/>
      </w:divBdr>
    </w:div>
    <w:div w:id="184950554">
      <w:bodyDiv w:val="1"/>
      <w:marLeft w:val="0"/>
      <w:marRight w:val="0"/>
      <w:marTop w:val="0"/>
      <w:marBottom w:val="0"/>
      <w:divBdr>
        <w:top w:val="none" w:sz="0" w:space="0" w:color="auto"/>
        <w:left w:val="none" w:sz="0" w:space="0" w:color="auto"/>
        <w:bottom w:val="none" w:sz="0" w:space="0" w:color="auto"/>
        <w:right w:val="none" w:sz="0" w:space="0" w:color="auto"/>
      </w:divBdr>
    </w:div>
    <w:div w:id="287786183">
      <w:bodyDiv w:val="1"/>
      <w:marLeft w:val="0"/>
      <w:marRight w:val="0"/>
      <w:marTop w:val="0"/>
      <w:marBottom w:val="0"/>
      <w:divBdr>
        <w:top w:val="none" w:sz="0" w:space="0" w:color="auto"/>
        <w:left w:val="none" w:sz="0" w:space="0" w:color="auto"/>
        <w:bottom w:val="none" w:sz="0" w:space="0" w:color="auto"/>
        <w:right w:val="none" w:sz="0" w:space="0" w:color="auto"/>
      </w:divBdr>
    </w:div>
    <w:div w:id="375473455">
      <w:bodyDiv w:val="1"/>
      <w:marLeft w:val="0"/>
      <w:marRight w:val="0"/>
      <w:marTop w:val="0"/>
      <w:marBottom w:val="0"/>
      <w:divBdr>
        <w:top w:val="none" w:sz="0" w:space="0" w:color="auto"/>
        <w:left w:val="none" w:sz="0" w:space="0" w:color="auto"/>
        <w:bottom w:val="none" w:sz="0" w:space="0" w:color="auto"/>
        <w:right w:val="none" w:sz="0" w:space="0" w:color="auto"/>
      </w:divBdr>
    </w:div>
    <w:div w:id="406608140">
      <w:bodyDiv w:val="1"/>
      <w:marLeft w:val="0"/>
      <w:marRight w:val="0"/>
      <w:marTop w:val="0"/>
      <w:marBottom w:val="0"/>
      <w:divBdr>
        <w:top w:val="none" w:sz="0" w:space="0" w:color="auto"/>
        <w:left w:val="none" w:sz="0" w:space="0" w:color="auto"/>
        <w:bottom w:val="none" w:sz="0" w:space="0" w:color="auto"/>
        <w:right w:val="none" w:sz="0" w:space="0" w:color="auto"/>
      </w:divBdr>
    </w:div>
    <w:div w:id="432676638">
      <w:bodyDiv w:val="1"/>
      <w:marLeft w:val="0"/>
      <w:marRight w:val="0"/>
      <w:marTop w:val="0"/>
      <w:marBottom w:val="0"/>
      <w:divBdr>
        <w:top w:val="none" w:sz="0" w:space="0" w:color="auto"/>
        <w:left w:val="none" w:sz="0" w:space="0" w:color="auto"/>
        <w:bottom w:val="none" w:sz="0" w:space="0" w:color="auto"/>
        <w:right w:val="none" w:sz="0" w:space="0" w:color="auto"/>
      </w:divBdr>
    </w:div>
    <w:div w:id="488248869">
      <w:bodyDiv w:val="1"/>
      <w:marLeft w:val="0"/>
      <w:marRight w:val="0"/>
      <w:marTop w:val="0"/>
      <w:marBottom w:val="0"/>
      <w:divBdr>
        <w:top w:val="none" w:sz="0" w:space="0" w:color="auto"/>
        <w:left w:val="none" w:sz="0" w:space="0" w:color="auto"/>
        <w:bottom w:val="none" w:sz="0" w:space="0" w:color="auto"/>
        <w:right w:val="none" w:sz="0" w:space="0" w:color="auto"/>
      </w:divBdr>
    </w:div>
    <w:div w:id="605113675">
      <w:bodyDiv w:val="1"/>
      <w:marLeft w:val="0"/>
      <w:marRight w:val="0"/>
      <w:marTop w:val="0"/>
      <w:marBottom w:val="0"/>
      <w:divBdr>
        <w:top w:val="none" w:sz="0" w:space="0" w:color="auto"/>
        <w:left w:val="none" w:sz="0" w:space="0" w:color="auto"/>
        <w:bottom w:val="none" w:sz="0" w:space="0" w:color="auto"/>
        <w:right w:val="none" w:sz="0" w:space="0" w:color="auto"/>
      </w:divBdr>
    </w:div>
    <w:div w:id="768046734">
      <w:bodyDiv w:val="1"/>
      <w:marLeft w:val="0"/>
      <w:marRight w:val="0"/>
      <w:marTop w:val="0"/>
      <w:marBottom w:val="0"/>
      <w:divBdr>
        <w:top w:val="none" w:sz="0" w:space="0" w:color="auto"/>
        <w:left w:val="none" w:sz="0" w:space="0" w:color="auto"/>
        <w:bottom w:val="none" w:sz="0" w:space="0" w:color="auto"/>
        <w:right w:val="none" w:sz="0" w:space="0" w:color="auto"/>
      </w:divBdr>
    </w:div>
    <w:div w:id="790242642">
      <w:bodyDiv w:val="1"/>
      <w:marLeft w:val="0"/>
      <w:marRight w:val="0"/>
      <w:marTop w:val="0"/>
      <w:marBottom w:val="0"/>
      <w:divBdr>
        <w:top w:val="none" w:sz="0" w:space="0" w:color="auto"/>
        <w:left w:val="none" w:sz="0" w:space="0" w:color="auto"/>
        <w:bottom w:val="none" w:sz="0" w:space="0" w:color="auto"/>
        <w:right w:val="none" w:sz="0" w:space="0" w:color="auto"/>
      </w:divBdr>
    </w:div>
    <w:div w:id="844824774">
      <w:bodyDiv w:val="1"/>
      <w:marLeft w:val="0"/>
      <w:marRight w:val="0"/>
      <w:marTop w:val="0"/>
      <w:marBottom w:val="0"/>
      <w:divBdr>
        <w:top w:val="none" w:sz="0" w:space="0" w:color="auto"/>
        <w:left w:val="none" w:sz="0" w:space="0" w:color="auto"/>
        <w:bottom w:val="none" w:sz="0" w:space="0" w:color="auto"/>
        <w:right w:val="none" w:sz="0" w:space="0" w:color="auto"/>
      </w:divBdr>
    </w:div>
    <w:div w:id="1087119205">
      <w:bodyDiv w:val="1"/>
      <w:marLeft w:val="0"/>
      <w:marRight w:val="0"/>
      <w:marTop w:val="0"/>
      <w:marBottom w:val="0"/>
      <w:divBdr>
        <w:top w:val="none" w:sz="0" w:space="0" w:color="auto"/>
        <w:left w:val="none" w:sz="0" w:space="0" w:color="auto"/>
        <w:bottom w:val="none" w:sz="0" w:space="0" w:color="auto"/>
        <w:right w:val="none" w:sz="0" w:space="0" w:color="auto"/>
      </w:divBdr>
    </w:div>
    <w:div w:id="1091465175">
      <w:bodyDiv w:val="1"/>
      <w:marLeft w:val="0"/>
      <w:marRight w:val="0"/>
      <w:marTop w:val="0"/>
      <w:marBottom w:val="0"/>
      <w:divBdr>
        <w:top w:val="none" w:sz="0" w:space="0" w:color="auto"/>
        <w:left w:val="none" w:sz="0" w:space="0" w:color="auto"/>
        <w:bottom w:val="none" w:sz="0" w:space="0" w:color="auto"/>
        <w:right w:val="none" w:sz="0" w:space="0" w:color="auto"/>
      </w:divBdr>
    </w:div>
    <w:div w:id="1190991987">
      <w:bodyDiv w:val="1"/>
      <w:marLeft w:val="0"/>
      <w:marRight w:val="0"/>
      <w:marTop w:val="0"/>
      <w:marBottom w:val="0"/>
      <w:divBdr>
        <w:top w:val="none" w:sz="0" w:space="0" w:color="auto"/>
        <w:left w:val="none" w:sz="0" w:space="0" w:color="auto"/>
        <w:bottom w:val="none" w:sz="0" w:space="0" w:color="auto"/>
        <w:right w:val="none" w:sz="0" w:space="0" w:color="auto"/>
      </w:divBdr>
    </w:div>
    <w:div w:id="1250575422">
      <w:bodyDiv w:val="1"/>
      <w:marLeft w:val="0"/>
      <w:marRight w:val="0"/>
      <w:marTop w:val="0"/>
      <w:marBottom w:val="0"/>
      <w:divBdr>
        <w:top w:val="none" w:sz="0" w:space="0" w:color="auto"/>
        <w:left w:val="none" w:sz="0" w:space="0" w:color="auto"/>
        <w:bottom w:val="none" w:sz="0" w:space="0" w:color="auto"/>
        <w:right w:val="none" w:sz="0" w:space="0" w:color="auto"/>
      </w:divBdr>
    </w:div>
    <w:div w:id="1269316389">
      <w:bodyDiv w:val="1"/>
      <w:marLeft w:val="0"/>
      <w:marRight w:val="0"/>
      <w:marTop w:val="0"/>
      <w:marBottom w:val="0"/>
      <w:divBdr>
        <w:top w:val="none" w:sz="0" w:space="0" w:color="auto"/>
        <w:left w:val="none" w:sz="0" w:space="0" w:color="auto"/>
        <w:bottom w:val="none" w:sz="0" w:space="0" w:color="auto"/>
        <w:right w:val="none" w:sz="0" w:space="0" w:color="auto"/>
      </w:divBdr>
    </w:div>
    <w:div w:id="1360663260">
      <w:bodyDiv w:val="1"/>
      <w:marLeft w:val="0"/>
      <w:marRight w:val="0"/>
      <w:marTop w:val="0"/>
      <w:marBottom w:val="0"/>
      <w:divBdr>
        <w:top w:val="none" w:sz="0" w:space="0" w:color="auto"/>
        <w:left w:val="none" w:sz="0" w:space="0" w:color="auto"/>
        <w:bottom w:val="none" w:sz="0" w:space="0" w:color="auto"/>
        <w:right w:val="none" w:sz="0" w:space="0" w:color="auto"/>
      </w:divBdr>
    </w:div>
    <w:div w:id="1500389334">
      <w:bodyDiv w:val="1"/>
      <w:marLeft w:val="0"/>
      <w:marRight w:val="0"/>
      <w:marTop w:val="0"/>
      <w:marBottom w:val="0"/>
      <w:divBdr>
        <w:top w:val="none" w:sz="0" w:space="0" w:color="auto"/>
        <w:left w:val="none" w:sz="0" w:space="0" w:color="auto"/>
        <w:bottom w:val="none" w:sz="0" w:space="0" w:color="auto"/>
        <w:right w:val="none" w:sz="0" w:space="0" w:color="auto"/>
      </w:divBdr>
    </w:div>
    <w:div w:id="1564834594">
      <w:bodyDiv w:val="1"/>
      <w:marLeft w:val="0"/>
      <w:marRight w:val="0"/>
      <w:marTop w:val="0"/>
      <w:marBottom w:val="0"/>
      <w:divBdr>
        <w:top w:val="none" w:sz="0" w:space="0" w:color="auto"/>
        <w:left w:val="none" w:sz="0" w:space="0" w:color="auto"/>
        <w:bottom w:val="none" w:sz="0" w:space="0" w:color="auto"/>
        <w:right w:val="none" w:sz="0" w:space="0" w:color="auto"/>
      </w:divBdr>
    </w:div>
    <w:div w:id="1697923414">
      <w:bodyDiv w:val="1"/>
      <w:marLeft w:val="0"/>
      <w:marRight w:val="0"/>
      <w:marTop w:val="0"/>
      <w:marBottom w:val="0"/>
      <w:divBdr>
        <w:top w:val="none" w:sz="0" w:space="0" w:color="auto"/>
        <w:left w:val="none" w:sz="0" w:space="0" w:color="auto"/>
        <w:bottom w:val="none" w:sz="0" w:space="0" w:color="auto"/>
        <w:right w:val="none" w:sz="0" w:space="0" w:color="auto"/>
      </w:divBdr>
    </w:div>
    <w:div w:id="1717655150">
      <w:bodyDiv w:val="1"/>
      <w:marLeft w:val="0"/>
      <w:marRight w:val="0"/>
      <w:marTop w:val="0"/>
      <w:marBottom w:val="0"/>
      <w:divBdr>
        <w:top w:val="none" w:sz="0" w:space="0" w:color="auto"/>
        <w:left w:val="none" w:sz="0" w:space="0" w:color="auto"/>
        <w:bottom w:val="none" w:sz="0" w:space="0" w:color="auto"/>
        <w:right w:val="none" w:sz="0" w:space="0" w:color="auto"/>
      </w:divBdr>
    </w:div>
    <w:div w:id="1747730193">
      <w:bodyDiv w:val="1"/>
      <w:marLeft w:val="0"/>
      <w:marRight w:val="0"/>
      <w:marTop w:val="0"/>
      <w:marBottom w:val="0"/>
      <w:divBdr>
        <w:top w:val="none" w:sz="0" w:space="0" w:color="auto"/>
        <w:left w:val="none" w:sz="0" w:space="0" w:color="auto"/>
        <w:bottom w:val="none" w:sz="0" w:space="0" w:color="auto"/>
        <w:right w:val="none" w:sz="0" w:space="0" w:color="auto"/>
      </w:divBdr>
    </w:div>
    <w:div w:id="1818181291">
      <w:bodyDiv w:val="1"/>
      <w:marLeft w:val="0"/>
      <w:marRight w:val="0"/>
      <w:marTop w:val="0"/>
      <w:marBottom w:val="0"/>
      <w:divBdr>
        <w:top w:val="none" w:sz="0" w:space="0" w:color="auto"/>
        <w:left w:val="none" w:sz="0" w:space="0" w:color="auto"/>
        <w:bottom w:val="none" w:sz="0" w:space="0" w:color="auto"/>
        <w:right w:val="none" w:sz="0" w:space="0" w:color="auto"/>
      </w:divBdr>
    </w:div>
    <w:div w:id="1829635260">
      <w:bodyDiv w:val="1"/>
      <w:marLeft w:val="0"/>
      <w:marRight w:val="0"/>
      <w:marTop w:val="0"/>
      <w:marBottom w:val="0"/>
      <w:divBdr>
        <w:top w:val="none" w:sz="0" w:space="0" w:color="auto"/>
        <w:left w:val="none" w:sz="0" w:space="0" w:color="auto"/>
        <w:bottom w:val="none" w:sz="0" w:space="0" w:color="auto"/>
        <w:right w:val="none" w:sz="0" w:space="0" w:color="auto"/>
      </w:divBdr>
    </w:div>
    <w:div w:id="1860044976">
      <w:bodyDiv w:val="1"/>
      <w:marLeft w:val="0"/>
      <w:marRight w:val="0"/>
      <w:marTop w:val="0"/>
      <w:marBottom w:val="0"/>
      <w:divBdr>
        <w:top w:val="none" w:sz="0" w:space="0" w:color="auto"/>
        <w:left w:val="none" w:sz="0" w:space="0" w:color="auto"/>
        <w:bottom w:val="none" w:sz="0" w:space="0" w:color="auto"/>
        <w:right w:val="none" w:sz="0" w:space="0" w:color="auto"/>
      </w:divBdr>
    </w:div>
    <w:div w:id="1941835101">
      <w:bodyDiv w:val="1"/>
      <w:marLeft w:val="0"/>
      <w:marRight w:val="0"/>
      <w:marTop w:val="0"/>
      <w:marBottom w:val="0"/>
      <w:divBdr>
        <w:top w:val="none" w:sz="0" w:space="0" w:color="auto"/>
        <w:left w:val="none" w:sz="0" w:space="0" w:color="auto"/>
        <w:bottom w:val="none" w:sz="0" w:space="0" w:color="auto"/>
        <w:right w:val="none" w:sz="0" w:space="0" w:color="auto"/>
      </w:divBdr>
    </w:div>
    <w:div w:id="1971468998">
      <w:bodyDiv w:val="1"/>
      <w:marLeft w:val="0"/>
      <w:marRight w:val="0"/>
      <w:marTop w:val="0"/>
      <w:marBottom w:val="0"/>
      <w:divBdr>
        <w:top w:val="none" w:sz="0" w:space="0" w:color="auto"/>
        <w:left w:val="none" w:sz="0" w:space="0" w:color="auto"/>
        <w:bottom w:val="none" w:sz="0" w:space="0" w:color="auto"/>
        <w:right w:val="none" w:sz="0" w:space="0" w:color="auto"/>
      </w:divBdr>
    </w:div>
    <w:div w:id="1972664405">
      <w:bodyDiv w:val="1"/>
      <w:marLeft w:val="0"/>
      <w:marRight w:val="0"/>
      <w:marTop w:val="0"/>
      <w:marBottom w:val="0"/>
      <w:divBdr>
        <w:top w:val="none" w:sz="0" w:space="0" w:color="auto"/>
        <w:left w:val="none" w:sz="0" w:space="0" w:color="auto"/>
        <w:bottom w:val="none" w:sz="0" w:space="0" w:color="auto"/>
        <w:right w:val="none" w:sz="0" w:space="0" w:color="auto"/>
      </w:divBdr>
    </w:div>
    <w:div w:id="1976057110">
      <w:bodyDiv w:val="1"/>
      <w:marLeft w:val="0"/>
      <w:marRight w:val="0"/>
      <w:marTop w:val="0"/>
      <w:marBottom w:val="0"/>
      <w:divBdr>
        <w:top w:val="none" w:sz="0" w:space="0" w:color="auto"/>
        <w:left w:val="none" w:sz="0" w:space="0" w:color="auto"/>
        <w:bottom w:val="none" w:sz="0" w:space="0" w:color="auto"/>
        <w:right w:val="none" w:sz="0" w:space="0" w:color="auto"/>
      </w:divBdr>
    </w:div>
    <w:div w:id="1988390265">
      <w:bodyDiv w:val="1"/>
      <w:marLeft w:val="0"/>
      <w:marRight w:val="0"/>
      <w:marTop w:val="0"/>
      <w:marBottom w:val="0"/>
      <w:divBdr>
        <w:top w:val="none" w:sz="0" w:space="0" w:color="auto"/>
        <w:left w:val="none" w:sz="0" w:space="0" w:color="auto"/>
        <w:bottom w:val="none" w:sz="0" w:space="0" w:color="auto"/>
        <w:right w:val="none" w:sz="0" w:space="0" w:color="auto"/>
      </w:divBdr>
    </w:div>
    <w:div w:id="200258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ANTET/antet%20FINAL%20Dir%20Achi%20Publ%203%20iunie%202025%20color.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646</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Titlu</vt:lpstr>
    </vt:vector>
  </TitlesOfParts>
  <Company>CPM</Company>
  <LinksUpToDate>false</LinksUpToDate>
  <CharactersWithSpaces>4389</CharactersWithSpaces>
  <SharedDoc>false</SharedDoc>
  <HLinks>
    <vt:vector size="6" baseType="variant">
      <vt:variant>
        <vt:i4>1704045</vt:i4>
      </vt:variant>
      <vt:variant>
        <vt:i4>0</vt:i4>
      </vt:variant>
      <vt:variant>
        <vt:i4>0</vt:i4>
      </vt:variant>
      <vt:variant>
        <vt:i4>5</vt:i4>
      </vt:variant>
      <vt:variant>
        <vt:lpwstr>mailto:marius.jechel@uaic.ro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subject/>
  <dc:creator>Radu Puchiu</dc:creator>
  <cp:keywords/>
  <cp:lastModifiedBy>DanT</cp:lastModifiedBy>
  <cp:revision>16</cp:revision>
  <cp:lastPrinted>2025-11-24T07:17:00Z</cp:lastPrinted>
  <dcterms:created xsi:type="dcterms:W3CDTF">2024-05-20T07:50:00Z</dcterms:created>
  <dcterms:modified xsi:type="dcterms:W3CDTF">2025-11-24T12:30:00Z</dcterms:modified>
</cp:coreProperties>
</file>