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4.40pt" w:type="dxa"/>
        <w:jc w:val="center"/>
        <w:tblLook w:firstRow="1" w:lastRow="0" w:firstColumn="1" w:lastColumn="0" w:noHBand="0" w:noVBand="1"/>
      </w:tblPr>
      <w:tblGrid>
        <w:gridCol w:w="4644"/>
        <w:gridCol w:w="4644"/>
      </w:tblGrid>
      <w:tr w:rsidR="000D3891" w:rsidRPr="00DB479C" w14:paraId="635DF408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63D21C4A" w14:textId="77777777" w:rsidR="00A075BF" w:rsidRPr="00DB479C" w:rsidRDefault="00A075BF" w:rsidP="00DB479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0E941E60" w14:textId="2952B038" w:rsidR="00A075BF" w:rsidRPr="00DB479C" w:rsidRDefault="00A075BF" w:rsidP="00FA3635">
            <w:pPr>
              <w:jc w:val="end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înreg. 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SIDNER</w:t>
            </w: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C748C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50</w:t>
            </w: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</w:t>
            </w:r>
            <w:r w:rsidR="003A531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12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FA363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</w:t>
            </w:r>
            <w:r w:rsidR="00FA363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</w:tr>
      <w:tr w:rsidR="00A075BF" w:rsidRPr="00DB479C" w14:paraId="7C40B2D9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2667C8B9" w14:textId="77777777" w:rsidR="00A075BF" w:rsidRPr="00DB479C" w:rsidRDefault="00A075BF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768C37AC" w14:textId="77777777" w:rsidR="00A075BF" w:rsidRPr="00DB479C" w:rsidRDefault="00A075BF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5610" w:rsidRPr="00DB479C" w14:paraId="2015C5A7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591A284A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B8889A7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Avizat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</w:tc>
      </w:tr>
      <w:tr w:rsidR="002A5610" w:rsidRPr="00DB479C" w14:paraId="68EF6E46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7E4C666A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401ED0A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Director de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proiect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E91"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SIDNER</w:t>
            </w:r>
          </w:p>
        </w:tc>
      </w:tr>
      <w:tr w:rsidR="002A5610" w:rsidRPr="00DB479C" w14:paraId="4152749C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446664DF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27389901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univ.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habil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EC4E91"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Mihai COSTICĂ</w:t>
            </w:r>
          </w:p>
        </w:tc>
      </w:tr>
    </w:tbl>
    <w:p w14:paraId="135055D3" w14:textId="77777777" w:rsidR="002A5610" w:rsidRPr="00DB479C" w:rsidRDefault="002A5610" w:rsidP="00DB479C">
      <w:pPr>
        <w:tabs>
          <w:tab w:val="start" w:pos="36pt"/>
        </w:tabs>
        <w:rPr>
          <w:rFonts w:ascii="Times New Roman" w:hAnsi="Times New Roman" w:cs="Times New Roman"/>
          <w:sz w:val="22"/>
          <w:szCs w:val="22"/>
          <w:lang w:val="ro-RO"/>
        </w:rPr>
      </w:pPr>
    </w:p>
    <w:p w14:paraId="0BF92844" w14:textId="77777777" w:rsidR="00672E78" w:rsidRPr="00DB479C" w:rsidRDefault="00672E78" w:rsidP="00DB479C">
      <w:pPr>
        <w:pStyle w:val="DefaultText1"/>
        <w:jc w:val="center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08A7D69" w14:textId="77777777" w:rsidR="00FA5058" w:rsidRPr="00DB479C" w:rsidRDefault="006C5E09" w:rsidP="00DB479C">
      <w:pPr>
        <w:pStyle w:val="DefaultText1"/>
        <w:jc w:val="center"/>
        <w:rPr>
          <w:rFonts w:ascii="Times New Roman" w:hAnsi="Times New Roman" w:cs="Times New Roman"/>
          <w:sz w:val="22"/>
          <w:szCs w:val="22"/>
          <w:lang w:val="fr-FR"/>
        </w:rPr>
      </w:pPr>
      <w:r w:rsidRPr="00DB479C">
        <w:rPr>
          <w:rFonts w:ascii="Times New Roman" w:hAnsi="Times New Roman" w:cs="Times New Roman"/>
          <w:b/>
          <w:sz w:val="22"/>
          <w:szCs w:val="22"/>
          <w:lang w:val="fr-FR"/>
        </w:rPr>
        <w:t xml:space="preserve">SOLICITARE </w:t>
      </w:r>
      <w:proofErr w:type="gramStart"/>
      <w:r w:rsidRPr="00DB479C">
        <w:rPr>
          <w:rFonts w:ascii="Times New Roman" w:hAnsi="Times New Roman" w:cs="Times New Roman"/>
          <w:b/>
          <w:sz w:val="22"/>
          <w:szCs w:val="22"/>
          <w:lang w:val="fr-FR"/>
        </w:rPr>
        <w:t xml:space="preserve">DE </w:t>
      </w:r>
      <w:r w:rsidR="00977B26" w:rsidRPr="00DB479C">
        <w:rPr>
          <w:rFonts w:ascii="Times New Roman" w:hAnsi="Times New Roman" w:cs="Times New Roman"/>
          <w:b/>
          <w:sz w:val="22"/>
          <w:szCs w:val="22"/>
          <w:lang w:val="fr-FR"/>
        </w:rPr>
        <w:t>OFERTĂ</w:t>
      </w:r>
      <w:proofErr w:type="gramEnd"/>
    </w:p>
    <w:p w14:paraId="0BFA14A4" w14:textId="77777777" w:rsidR="00672E78" w:rsidRPr="00DB479C" w:rsidRDefault="00672E78" w:rsidP="00DB479C">
      <w:pPr>
        <w:pStyle w:val="DefaultText1"/>
        <w:jc w:val="center"/>
        <w:rPr>
          <w:rFonts w:ascii="Times New Roman" w:hAnsi="Times New Roman" w:cs="Times New Roman"/>
          <w:sz w:val="22"/>
          <w:szCs w:val="22"/>
          <w:lang w:val="fr-FR"/>
        </w:rPr>
      </w:pPr>
    </w:p>
    <w:p w14:paraId="13F695D9" w14:textId="2486C271" w:rsidR="00E73457" w:rsidRDefault="00672E78" w:rsidP="00DB479C">
      <w:pPr>
        <w:ind w:firstLine="36p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În vederea achiziţionării prin cumpărare directă, în cadrul proiectului </w:t>
      </w:r>
      <w:r w:rsidR="00EC4E91" w:rsidRPr="00DB479C">
        <w:rPr>
          <w:rFonts w:ascii="Times New Roman" w:hAnsi="Times New Roman" w:cs="Times New Roman"/>
          <w:sz w:val="22"/>
          <w:szCs w:val="22"/>
        </w:rPr>
        <w:t xml:space="preserve">cu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titlul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r w:rsidR="00EC4E91" w:rsidRPr="00DB479C">
        <w:rPr>
          <w:rFonts w:ascii="Times New Roman" w:hAnsi="Times New Roman" w:cs="Times New Roman"/>
          <w:i/>
          <w:sz w:val="22"/>
          <w:szCs w:val="22"/>
        </w:rPr>
        <w:t>”</w:t>
      </w:r>
      <w:r w:rsidR="00EC4E91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/>
        </w:rPr>
        <w:t>Sistem interdisciplinar integrat pentru implementarea activităților de dezvoltare durabilă din regiunea Nord-Est a României - SIDNER</w:t>
      </w:r>
      <w:r w:rsidR="00EC4E91" w:rsidRPr="00DB479C">
        <w:rPr>
          <w:rFonts w:ascii="Times New Roman" w:hAnsi="Times New Roman" w:cs="Times New Roman"/>
          <w:i/>
          <w:sz w:val="22"/>
          <w:szCs w:val="22"/>
        </w:rPr>
        <w:t>”</w:t>
      </w:r>
      <w:r w:rsidR="00EC4E91" w:rsidRPr="00DB479C">
        <w:rPr>
          <w:rFonts w:ascii="Times New Roman" w:hAnsi="Times New Roman" w:cs="Times New Roman"/>
          <w:sz w:val="22"/>
          <w:szCs w:val="22"/>
        </w:rPr>
        <w:t xml:space="preserve"> (cod </w:t>
      </w:r>
      <w:proofErr w:type="spellStart"/>
      <w:r w:rsidR="00EC4E91"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MySMIS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proiect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: 337821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cofinanțat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Programul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Regional Nord-Est 2021-</w:t>
      </w:r>
      <w:r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din </w:t>
      </w:r>
      <w:proofErr w:type="spellStart"/>
      <w:r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cadrul</w:t>
      </w:r>
      <w:proofErr w:type="spellEnd"/>
      <w:r w:rsidRPr="00DB479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Universității ”Alexandru Ioan Cuza” din Iași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, vă solicităm ca până la data de </w:t>
      </w:r>
      <w:r w:rsidR="00FA3635" w:rsidRPr="00C748C6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19.02.2026</w:t>
      </w:r>
      <w:r w:rsidRPr="00C748C6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, inclusiv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, să ne transmiteţi </w:t>
      </w:r>
      <w:r w:rsidR="00171F31" w:rsidRPr="00DB479C">
        <w:rPr>
          <w:rFonts w:ascii="Times New Roman" w:hAnsi="Times New Roman" w:cs="Times New Roman"/>
          <w:iCs/>
          <w:sz w:val="22"/>
          <w:szCs w:val="22"/>
          <w:lang w:val="ro-RO"/>
        </w:rPr>
        <w:t xml:space="preserve">la adresa </w: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begin"/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instrText xml:space="preserve"> HYPERLINK "mailto:ramona.creanga@uaic.ro" </w:instrTex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separate"/>
      </w:r>
      <w:r w:rsidR="00171F31" w:rsidRPr="00DB479C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t>ramona.creanga@uaic.ro</w: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end"/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t xml:space="preserve"> 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oferta de preț (lei fără TVA) și </w:t>
      </w:r>
      <w:proofErr w:type="spellStart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>termenul</w:t>
      </w:r>
      <w:proofErr w:type="spellEnd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 xml:space="preserve"> de </w:t>
      </w:r>
      <w:proofErr w:type="spellStart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>livrare</w:t>
      </w:r>
      <w:proofErr w:type="spellEnd"/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pentru</w:t>
      </w:r>
      <w:r w:rsidR="00261D56"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următoarele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B971C7" w:rsidRPr="00DB479C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="00E73457" w:rsidRPr="00DB479C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03827FA2" w14:textId="77777777" w:rsidR="00296337" w:rsidRPr="00DB479C" w:rsidRDefault="00296337" w:rsidP="00DB479C">
      <w:pPr>
        <w:ind w:firstLine="36pt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41EA120" w14:textId="653DC08A" w:rsidR="00E73457" w:rsidRPr="00DB479C" w:rsidRDefault="00FA3635" w:rsidP="00DB479C">
      <w:pPr>
        <w:jc w:val="both"/>
        <w:rPr>
          <w:rFonts w:ascii="Times New Roman" w:hAnsi="Times New Roman" w:cs="Times New Roman"/>
          <w:bCs/>
          <w:color w:val="1D222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Lot 1 – Sticlărie </w:t>
      </w:r>
      <w:r w:rsidR="0043436F">
        <w:rPr>
          <w:rFonts w:ascii="Times New Roman" w:hAnsi="Times New Roman" w:cs="Times New Roman"/>
          <w:b/>
          <w:sz w:val="22"/>
          <w:szCs w:val="22"/>
          <w:lang w:val="ro-RO"/>
        </w:rPr>
        <w:t>de laborator</w:t>
      </w:r>
      <w:r w:rsidR="0029633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(</w:t>
      </w:r>
      <w:r w:rsidR="00296337" w:rsidRPr="00296337">
        <w:rPr>
          <w:rFonts w:ascii="Times New Roman" w:hAnsi="Times New Roman" w:cs="Times New Roman"/>
          <w:sz w:val="22"/>
          <w:szCs w:val="22"/>
          <w:lang w:val="ro-RO"/>
        </w:rPr>
        <w:t>Cod CPV: 33793000-5 Sticlărie pentru laborator, 33141000-0 Consumabile medicale nechimice de unică folosinţă şi consumabile hematologice</w:t>
      </w:r>
      <w:r w:rsidR="00296337">
        <w:rPr>
          <w:rFonts w:ascii="Times New Roman" w:hAnsi="Times New Roman" w:cs="Times New Roman"/>
          <w:b/>
          <w:sz w:val="22"/>
          <w:szCs w:val="22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EB104E" w:rsidRPr="00DB479C" w14:paraId="1520630F" w14:textId="77777777" w:rsidTr="00EB104E">
        <w:trPr>
          <w:jc w:val="center"/>
        </w:trPr>
        <w:tc>
          <w:tcPr>
            <w:tcW w:w="42.55pt" w:type="dxa"/>
            <w:vAlign w:val="center"/>
          </w:tcPr>
          <w:p w14:paraId="76180025" w14:textId="77777777" w:rsidR="00EB104E" w:rsidRPr="00DB479C" w:rsidRDefault="00EB104E" w:rsidP="00DB479C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11CA7C23" w14:textId="77777777" w:rsidR="00EB104E" w:rsidRPr="00DB479C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Denumire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5C2B7453" w14:textId="50A1ABAA" w:rsidR="00EB104E" w:rsidRPr="00DB479C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20090563" w14:textId="49159615" w:rsidR="00EB104E" w:rsidRPr="00DB479C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Cant.</w:t>
            </w:r>
          </w:p>
        </w:tc>
      </w:tr>
      <w:tr w:rsidR="00EB104E" w:rsidRPr="005331BE" w14:paraId="51D46B6A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168503DA" w14:textId="77777777" w:rsidR="00EB104E" w:rsidRPr="005331B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31B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4479FECF" w14:textId="5906FE3F" w:rsidR="00EB104E" w:rsidRPr="00EB104E" w:rsidRDefault="00EB104E" w:rsidP="00EB104E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STICLA LABORATOR GL 45 100 ML ISOLAB / 10 BUC in cutie/set, Cod produs: 061.01.100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sau echivalent</w:t>
            </w:r>
          </w:p>
        </w:tc>
        <w:tc>
          <w:tcPr>
            <w:tcW w:w="58.05pt" w:type="dxa"/>
            <w:vAlign w:val="center"/>
          </w:tcPr>
          <w:p w14:paraId="3695316F" w14:textId="23C11B2E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Cutie/set</w:t>
            </w:r>
          </w:p>
        </w:tc>
        <w:tc>
          <w:tcPr>
            <w:tcW w:w="58.05pt" w:type="dxa"/>
            <w:vAlign w:val="center"/>
          </w:tcPr>
          <w:p w14:paraId="17311A8E" w14:textId="241B596B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B104E" w:rsidRPr="005331BE" w14:paraId="1C20EBF2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0BA8A71D" w14:textId="360872CA" w:rsidR="00EB104E" w:rsidRPr="005331B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601FAFAB" w14:textId="21432354" w:rsidR="00EB104E" w:rsidRPr="00EB104E" w:rsidRDefault="00EB104E" w:rsidP="00EB104E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STICLA LABORATOR GL 45 250 ML ISOLAB / 10 BUC in cutie/set, Cod produs: 061.01.250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sau echivalent</w:t>
            </w:r>
          </w:p>
        </w:tc>
        <w:tc>
          <w:tcPr>
            <w:tcW w:w="58.05pt" w:type="dxa"/>
            <w:vAlign w:val="center"/>
          </w:tcPr>
          <w:p w14:paraId="61AA62A6" w14:textId="23AF77ED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Cutie/set</w:t>
            </w:r>
          </w:p>
        </w:tc>
        <w:tc>
          <w:tcPr>
            <w:tcW w:w="58.05pt" w:type="dxa"/>
            <w:vAlign w:val="center"/>
          </w:tcPr>
          <w:p w14:paraId="3AA30C70" w14:textId="007834A7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B104E" w:rsidRPr="005331BE" w14:paraId="341D3A83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15597479" w14:textId="168BF529" w:rsid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384.05pt" w:type="dxa"/>
            <w:vAlign w:val="center"/>
          </w:tcPr>
          <w:p w14:paraId="23D60C65" w14:textId="629E8E12" w:rsidR="00EB104E" w:rsidRPr="003B635E" w:rsidRDefault="00EB104E" w:rsidP="00EB104E">
            <w:pPr>
              <w:pStyle w:val="Heading2"/>
              <w:shd w:val="clear" w:color="auto" w:fill="FFFFFF"/>
              <w:spacing w:before="0pt" w:after="0pt"/>
              <w:textAlignment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lang w:eastAsia="sk-SK"/>
              </w:rPr>
            </w:pPr>
            <w:r w:rsidRPr="003B635E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>PAHAR ERLENMEYER CU SLIF 250 ML NS 19/26 ISOLAB, Cod: 028.01.250</w:t>
            </w:r>
            <w:r w:rsidRPr="003B635E">
              <w:rPr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2978361F" w14:textId="4F510EAE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Cutie/set</w:t>
            </w:r>
          </w:p>
        </w:tc>
        <w:tc>
          <w:tcPr>
            <w:tcW w:w="58.05pt" w:type="dxa"/>
            <w:vAlign w:val="center"/>
          </w:tcPr>
          <w:p w14:paraId="65A633C7" w14:textId="73AD0AB1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B104E" w:rsidRPr="005331BE" w14:paraId="00209F25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0DFC58ED" w14:textId="1248F5FF" w:rsid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</w:t>
            </w:r>
          </w:p>
        </w:tc>
        <w:tc>
          <w:tcPr>
            <w:tcW w:w="384.05pt" w:type="dxa"/>
            <w:vAlign w:val="center"/>
          </w:tcPr>
          <w:p w14:paraId="24EC3738" w14:textId="61F8184D" w:rsidR="00EB104E" w:rsidRPr="003B635E" w:rsidRDefault="00EB104E" w:rsidP="00EB104E">
            <w:pPr>
              <w:pStyle w:val="Heading2"/>
              <w:shd w:val="clear" w:color="auto" w:fill="FFFFFF"/>
              <w:spacing w:before="0pt" w:after="0pt"/>
              <w:textAlignment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lang w:eastAsia="sk-SK"/>
              </w:rPr>
            </w:pPr>
            <w:r w:rsidRPr="003B635E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>PAHAR ERLENMEYER CU SLIF 100 ML NS 19/26 ISOLAB Cod: 028.01.101</w:t>
            </w:r>
            <w:r w:rsidRPr="003B635E">
              <w:rPr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35E">
              <w:rPr>
                <w:rFonts w:ascii="Times New Roman" w:hAnsi="Times New Roman"/>
                <w:b w:val="0"/>
                <w:bCs w:val="0"/>
                <w:i w:val="0"/>
                <w:color w:val="000000"/>
                <w:sz w:val="22"/>
                <w:szCs w:val="22"/>
                <w:shd w:val="clear" w:color="auto" w:fill="FFFFFF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21B4698F" w14:textId="330F678A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Cutie/set</w:t>
            </w:r>
          </w:p>
        </w:tc>
        <w:tc>
          <w:tcPr>
            <w:tcW w:w="58.05pt" w:type="dxa"/>
            <w:vAlign w:val="center"/>
          </w:tcPr>
          <w:p w14:paraId="150F1EE3" w14:textId="7103D6F2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B104E" w:rsidRPr="005331BE" w14:paraId="242259EC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7CAA24A0" w14:textId="1411F1C9" w:rsid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384.05pt" w:type="dxa"/>
            <w:vAlign w:val="center"/>
          </w:tcPr>
          <w:p w14:paraId="264C0111" w14:textId="13787B7B" w:rsidR="00EB104E" w:rsidRPr="00EB104E" w:rsidRDefault="00EB104E" w:rsidP="00EB104E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DOP STICLA HEXAGONAL 19/26, Cod produs:011.205.04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sau echivalent</w:t>
            </w:r>
          </w:p>
        </w:tc>
        <w:tc>
          <w:tcPr>
            <w:tcW w:w="58.05pt" w:type="dxa"/>
            <w:vAlign w:val="center"/>
          </w:tcPr>
          <w:p w14:paraId="0B5A3E4F" w14:textId="06387446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4CD1B53A" w14:textId="3ED156A1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B104E" w:rsidRPr="005331BE" w14:paraId="291B03ED" w14:textId="77777777" w:rsidTr="00697F97">
        <w:trPr>
          <w:jc w:val="center"/>
        </w:trPr>
        <w:tc>
          <w:tcPr>
            <w:tcW w:w="42.55pt" w:type="dxa"/>
            <w:vAlign w:val="center"/>
          </w:tcPr>
          <w:p w14:paraId="5AEEC986" w14:textId="0F755DB3" w:rsid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384.05pt" w:type="dxa"/>
            <w:vAlign w:val="center"/>
          </w:tcPr>
          <w:p w14:paraId="15B5F1B9" w14:textId="18A7631C" w:rsidR="00EB104E" w:rsidRPr="00EB104E" w:rsidRDefault="00EB104E" w:rsidP="00EB104E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SERINGI PISTON 5 ML AC 21 G, Cod: 0236-05ML</w:t>
            </w:r>
            <w:r w:rsidRPr="00EB104E">
              <w:rPr>
                <w:rFonts w:ascii="Times New Roman" w:hAnsi="Times New Roman"/>
                <w:b/>
                <w:bCs/>
                <w:i/>
                <w:color w:val="000000"/>
                <w:shd w:val="clear" w:color="auto" w:fill="FFFFFF"/>
              </w:rPr>
              <w:t xml:space="preserve"> </w:t>
            </w:r>
            <w:r w:rsidRPr="00EB104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sau echivalent</w:t>
            </w:r>
          </w:p>
        </w:tc>
        <w:tc>
          <w:tcPr>
            <w:tcW w:w="58.05pt" w:type="dxa"/>
            <w:vAlign w:val="center"/>
          </w:tcPr>
          <w:p w14:paraId="6505E9E7" w14:textId="7D4B0283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cutie</w:t>
            </w:r>
          </w:p>
        </w:tc>
        <w:tc>
          <w:tcPr>
            <w:tcW w:w="58.05pt" w:type="dxa"/>
            <w:vAlign w:val="center"/>
          </w:tcPr>
          <w:p w14:paraId="00070A19" w14:textId="41AC58CC" w:rsidR="00EB104E" w:rsidRPr="00EB104E" w:rsidRDefault="00EB104E" w:rsidP="00EB10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B10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B104E" w:rsidRPr="005331BE" w14:paraId="3FB7CD1A" w14:textId="77777777" w:rsidTr="00EB104E">
        <w:trPr>
          <w:jc w:val="center"/>
        </w:trPr>
        <w:tc>
          <w:tcPr>
            <w:tcW w:w="42.55pt" w:type="dxa"/>
            <w:vAlign w:val="center"/>
          </w:tcPr>
          <w:p w14:paraId="724E1832" w14:textId="77777777" w:rsidR="00EB104E" w:rsidRDefault="00EB104E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384.05pt" w:type="dxa"/>
          </w:tcPr>
          <w:p w14:paraId="39031EB1" w14:textId="77777777" w:rsidR="00EB104E" w:rsidRDefault="00EB104E" w:rsidP="006C3A56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58.05pt" w:type="dxa"/>
          </w:tcPr>
          <w:p w14:paraId="104A4728" w14:textId="77777777" w:rsidR="00EB104E" w:rsidRDefault="00EB104E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58.05pt" w:type="dxa"/>
            <w:vAlign w:val="center"/>
          </w:tcPr>
          <w:p w14:paraId="47BD2EC3" w14:textId="2EEB3483" w:rsidR="00EB104E" w:rsidRDefault="00EB104E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4A329B60" w14:textId="77777777" w:rsidR="00AE1483" w:rsidRDefault="00AE1483" w:rsidP="00DB479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055E797" w14:textId="64FF17DD" w:rsidR="00AE1483" w:rsidRPr="00DB479C" w:rsidRDefault="00AE1483" w:rsidP="00AE1483">
      <w:pPr>
        <w:jc w:val="both"/>
        <w:rPr>
          <w:rFonts w:ascii="Times New Roman" w:hAnsi="Times New Roman" w:cs="Times New Roman"/>
          <w:bCs/>
          <w:color w:val="1D222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Lot 2 – Accesorii pentru pipete (</w:t>
      </w:r>
      <w:r w:rsidRPr="00296337">
        <w:rPr>
          <w:rFonts w:ascii="Times New Roman" w:hAnsi="Times New Roman" w:cs="Times New Roman"/>
          <w:sz w:val="22"/>
          <w:szCs w:val="22"/>
          <w:lang w:val="ro-RO"/>
        </w:rPr>
        <w:t xml:space="preserve">Cod </w:t>
      </w:r>
      <w:r w:rsidRPr="00AE1483">
        <w:rPr>
          <w:rFonts w:ascii="Times New Roman" w:hAnsi="Times New Roman" w:cs="Times New Roman"/>
          <w:sz w:val="22"/>
          <w:szCs w:val="22"/>
          <w:lang w:val="ro-RO"/>
        </w:rPr>
        <w:t>38437110-1 Vârfuri de pipete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AE1483" w:rsidRPr="00DB479C" w14:paraId="62181FE2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6AA268EA" w14:textId="77777777" w:rsidR="00AE1483" w:rsidRPr="00DB479C" w:rsidRDefault="00AE1483" w:rsidP="00591D25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739FC9C6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Denumire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540C98EE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0253C0CD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Cant.</w:t>
            </w:r>
          </w:p>
        </w:tc>
      </w:tr>
      <w:tr w:rsidR="00AE1483" w:rsidRPr="005331BE" w14:paraId="6C613348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528C0FC6" w14:textId="77777777" w:rsidR="00AE1483" w:rsidRPr="005331BE" w:rsidRDefault="00AE1483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31B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02623B2C" w14:textId="26C851C2" w:rsidR="009D7F4B" w:rsidRPr="009D7F4B" w:rsidRDefault="009D7F4B" w:rsidP="009D7F4B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9D7F4B">
              <w:rPr>
                <w:rFonts w:ascii="Times New Roman" w:hAnsi="Times New Roman"/>
                <w:bCs/>
                <w:lang w:eastAsia="sk-SK"/>
              </w:rPr>
              <w:t>Vârfuri pipetă 50-1000 μl, Standard, 500 bucăți/punga, nesterile, albastre, PP, Autoclavabile</w:t>
            </w:r>
          </w:p>
          <w:p w14:paraId="6245F445" w14:textId="2BC49DBD" w:rsidR="00AE1483" w:rsidRPr="009D7F4B" w:rsidRDefault="009D7F4B" w:rsidP="009D7F4B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9D7F4B">
              <w:rPr>
                <w:rFonts w:ascii="Times New Roman" w:hAnsi="Times New Roman"/>
                <w:bCs/>
                <w:lang w:eastAsia="sk-SK"/>
              </w:rPr>
              <w:t>Cod produs: HL70.3 sau echivalent</w:t>
            </w:r>
          </w:p>
        </w:tc>
        <w:tc>
          <w:tcPr>
            <w:tcW w:w="58.05pt" w:type="dxa"/>
            <w:vAlign w:val="center"/>
          </w:tcPr>
          <w:p w14:paraId="30B8F700" w14:textId="47C82472" w:rsidR="00AE1483" w:rsidRPr="00EB104E" w:rsidRDefault="009D7F4B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punga</w:t>
            </w:r>
          </w:p>
        </w:tc>
        <w:tc>
          <w:tcPr>
            <w:tcW w:w="58.05pt" w:type="dxa"/>
            <w:vAlign w:val="center"/>
          </w:tcPr>
          <w:p w14:paraId="42E87F1C" w14:textId="642AF70A" w:rsidR="00AE1483" w:rsidRPr="00EB104E" w:rsidRDefault="009D7F4B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AE1483" w:rsidRPr="005331BE" w14:paraId="6AF5E4A7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67F93063" w14:textId="77777777" w:rsidR="00AE1483" w:rsidRPr="005331BE" w:rsidRDefault="00AE1483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5DC24112" w14:textId="5C4AB7B1" w:rsidR="00AE1483" w:rsidRPr="009D7F4B" w:rsidRDefault="009D7F4B" w:rsidP="009D7F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Vârfuri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pipetă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 2-200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, Standard, 1000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bucăți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pungă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nesterile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galbene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 Cod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: HL67.1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7F4B"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00473A17" w14:textId="47157D0C" w:rsidR="00AE1483" w:rsidRPr="00EB104E" w:rsidRDefault="009D7F4B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punga</w:t>
            </w:r>
          </w:p>
        </w:tc>
        <w:tc>
          <w:tcPr>
            <w:tcW w:w="58.05pt" w:type="dxa"/>
            <w:vAlign w:val="center"/>
          </w:tcPr>
          <w:p w14:paraId="478C4312" w14:textId="5F541B5D" w:rsidR="00AE1483" w:rsidRPr="00EB104E" w:rsidRDefault="009D7F4B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</w:tbl>
    <w:p w14:paraId="2B1D29A8" w14:textId="77777777" w:rsidR="00AE1483" w:rsidRDefault="00AE1483" w:rsidP="00DB479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0E57C87" w14:textId="5BA503CA" w:rsidR="00AE1483" w:rsidRPr="00DB479C" w:rsidRDefault="00AE1483" w:rsidP="00AE1483">
      <w:pPr>
        <w:jc w:val="both"/>
        <w:rPr>
          <w:rFonts w:ascii="Times New Roman" w:hAnsi="Times New Roman" w:cs="Times New Roman"/>
          <w:bCs/>
          <w:color w:val="1D222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Lot 3 – Materiale de laborato</w:t>
      </w:r>
      <w:r w:rsidR="00142ED4">
        <w:rPr>
          <w:rFonts w:ascii="Times New Roman" w:hAnsi="Times New Roman" w:cs="Times New Roman"/>
          <w:b/>
          <w:sz w:val="22"/>
          <w:szCs w:val="22"/>
          <w:lang w:val="ro-RO"/>
        </w:rPr>
        <w:t>r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 (</w:t>
      </w:r>
      <w:r w:rsidR="00084E6A" w:rsidRPr="00296337">
        <w:rPr>
          <w:rFonts w:ascii="Times New Roman" w:hAnsi="Times New Roman" w:cs="Times New Roman"/>
          <w:sz w:val="22"/>
          <w:szCs w:val="22"/>
          <w:lang w:val="ro-RO"/>
        </w:rPr>
        <w:t xml:space="preserve">Cod CPV: </w:t>
      </w:r>
      <w:r w:rsidRPr="00AE1483">
        <w:rPr>
          <w:rFonts w:ascii="Times New Roman" w:hAnsi="Times New Roman" w:cs="Times New Roman"/>
          <w:sz w:val="22"/>
          <w:szCs w:val="22"/>
          <w:lang w:val="ro-RO"/>
        </w:rPr>
        <w:t>33141000-0 Consumabile medicale nechimice de unică folosinţă şi consumabile hematologice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AE1483" w:rsidRPr="00DB479C" w14:paraId="0F55E5A9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0EE736B0" w14:textId="77777777" w:rsidR="00AE1483" w:rsidRPr="00DB479C" w:rsidRDefault="00AE1483" w:rsidP="00591D25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5729CA23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Denumire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793C9680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24669B05" w14:textId="77777777" w:rsidR="00AE1483" w:rsidRPr="00DB479C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Cant.</w:t>
            </w:r>
          </w:p>
        </w:tc>
      </w:tr>
      <w:tr w:rsidR="00AE1483" w:rsidRPr="005331BE" w14:paraId="0F3E8E0B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6D584BE0" w14:textId="77777777" w:rsidR="00AE1483" w:rsidRPr="005331BE" w:rsidRDefault="00AE1483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31B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6F63B527" w14:textId="5126437C" w:rsidR="00AE1483" w:rsidRPr="00EB104E" w:rsidRDefault="00B46137" w:rsidP="00B461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Plăci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microtitrare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neagră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, 96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godeuri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0,35 ml/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godeu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PS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nesterile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unități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pachet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: CEK8.1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5F297ED8" w14:textId="51F6D25A" w:rsidR="00AE1483" w:rsidRPr="00EB104E" w:rsidRDefault="00B46137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55F4110A" w14:textId="1CB90B76" w:rsidR="00AE1483" w:rsidRPr="00EB104E" w:rsidRDefault="00B46137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AE1483" w:rsidRPr="005331BE" w14:paraId="7122885A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6DDBF491" w14:textId="77777777" w:rsidR="00AE1483" w:rsidRPr="005331BE" w:rsidRDefault="00AE1483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2A423DD6" w14:textId="35C7E32C" w:rsidR="00AE1483" w:rsidRPr="00B46137" w:rsidRDefault="00B46137" w:rsidP="0083651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Anse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sterile de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 PS, sterile, </w:t>
            </w:r>
            <w:proofErr w:type="spellStart"/>
            <w:r w:rsidR="0083651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651F">
              <w:rPr>
                <w:rFonts w:ascii="Times New Roman" w:hAnsi="Times New Roman" w:cs="Times New Roman"/>
                <w:sz w:val="22"/>
                <w:szCs w:val="22"/>
              </w:rPr>
              <w:t>albastru</w:t>
            </w:r>
            <w:proofErr w:type="spellEnd"/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51F" w:rsidRPr="00B46137">
              <w:rPr>
                <w:rFonts w:ascii="Times New Roman" w:hAnsi="Times New Roman" w:cs="Times New Roman"/>
                <w:sz w:val="22"/>
                <w:szCs w:val="22"/>
              </w:rPr>
              <w:t>Ø intern: 0,9 mm</w:t>
            </w:r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3651F" w:rsidRPr="00B46137">
              <w:rPr>
                <w:rFonts w:ascii="Times New Roman" w:hAnsi="Times New Roman" w:cs="Times New Roman"/>
                <w:sz w:val="22"/>
                <w:szCs w:val="22"/>
              </w:rPr>
              <w:t>Lungime</w:t>
            </w:r>
            <w:proofErr w:type="spellEnd"/>
            <w:r w:rsidR="0083651F" w:rsidRPr="00B46137">
              <w:rPr>
                <w:rFonts w:ascii="Times New Roman" w:hAnsi="Times New Roman" w:cs="Times New Roman"/>
                <w:sz w:val="22"/>
                <w:szCs w:val="22"/>
              </w:rPr>
              <w:t>: 227 mm</w:t>
            </w:r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3651F">
              <w:rPr>
                <w:rFonts w:ascii="Times New Roman" w:hAnsi="Times New Roman" w:cs="Times New Roman"/>
                <w:sz w:val="22"/>
                <w:szCs w:val="22"/>
              </w:rPr>
              <w:t>ambalare</w:t>
            </w:r>
            <w:proofErr w:type="spellEnd"/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100 x 10</w:t>
            </w:r>
            <w:r w:rsidR="0083651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83651F">
              <w:rPr>
                <w:rFonts w:ascii="Times New Roman" w:hAnsi="Times New Roman" w:cs="Times New Roman"/>
                <w:sz w:val="22"/>
                <w:szCs w:val="22"/>
              </w:rPr>
              <w:t>pac</w:t>
            </w:r>
            <w:proofErr w:type="spellEnd"/>
            <w:r w:rsidR="0083651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46137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B46137">
              <w:rPr>
                <w:rFonts w:ascii="Times New Roman" w:hAnsi="Times New Roman" w:cs="Times New Roman"/>
                <w:sz w:val="22"/>
                <w:szCs w:val="22"/>
              </w:rPr>
              <w:t>: EA88.1</w:t>
            </w:r>
            <w:r w:rsidR="00571F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71F7B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="00571F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71F7B"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4A4B0898" w14:textId="1EC0D5FB" w:rsidR="00AE1483" w:rsidRPr="00EB104E" w:rsidRDefault="0083651F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3B957E7E" w14:textId="34A6D710" w:rsidR="00AE1483" w:rsidRPr="00EB104E" w:rsidRDefault="0083651F" w:rsidP="00591D2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CB7263" w:rsidRPr="005331BE" w14:paraId="6EB6D7A7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7EEAD83A" w14:textId="777C149B" w:rsidR="00CB7263" w:rsidRDefault="00CB72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384.05pt" w:type="dxa"/>
            <w:vAlign w:val="center"/>
          </w:tcPr>
          <w:p w14:paraId="127618F1" w14:textId="74C4108E" w:rsidR="00CB7263" w:rsidRDefault="00CB7263" w:rsidP="00CB7263">
            <w:pPr>
              <w:jc w:val="both"/>
              <w:rPr>
                <w:rFonts w:ascii="Times New Roman" w:hAnsi="Times New Roman"/>
                <w:bCs/>
                <w:lang w:eastAsia="sk-SK"/>
              </w:rPr>
            </w:pP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Placi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 Petri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Steriplan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®,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ticlă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sodo-calcică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autoclavabila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40 x 12 mm, 10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unitati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pachet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B7263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CB7263">
              <w:rPr>
                <w:rFonts w:ascii="Times New Roman" w:hAnsi="Times New Roman" w:cs="Times New Roman"/>
                <w:sz w:val="22"/>
                <w:szCs w:val="22"/>
              </w:rPr>
              <w:t>: T937.1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57A7905E" w14:textId="17040561" w:rsidR="00CB7263" w:rsidRPr="00EB104E" w:rsidRDefault="00CB72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525A568A" w14:textId="7199841C" w:rsidR="00CB7263" w:rsidRPr="00EB104E" w:rsidRDefault="00087F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</w:p>
        </w:tc>
      </w:tr>
      <w:tr w:rsidR="00CB7263" w:rsidRPr="005331BE" w14:paraId="0202F59B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551680A1" w14:textId="4694E651" w:rsidR="00CB7263" w:rsidRDefault="00CB72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384.05pt" w:type="dxa"/>
            <w:vAlign w:val="center"/>
          </w:tcPr>
          <w:p w14:paraId="5D1E2E69" w14:textId="3C536E45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 xml:space="preserve">Flacon cu filet, sticlă trasnparenta, borosilicata 3.3, autoclavabila </w:t>
            </w:r>
            <w:r>
              <w:rPr>
                <w:rFonts w:ascii="Times New Roman" w:hAnsi="Times New Roman"/>
                <w:bCs/>
                <w:lang w:eastAsia="sk-SK"/>
              </w:rPr>
              <w:t xml:space="preserve">, </w:t>
            </w:r>
            <w:r w:rsidRPr="00087F63">
              <w:rPr>
                <w:rFonts w:ascii="Times New Roman" w:hAnsi="Times New Roman"/>
                <w:bCs/>
                <w:lang w:eastAsia="sk-SK"/>
              </w:rPr>
              <w:t>500 ml, GL 45</w:t>
            </w:r>
            <w:r>
              <w:rPr>
                <w:rFonts w:ascii="Times New Roman" w:hAnsi="Times New Roman"/>
                <w:bCs/>
                <w:lang w:eastAsia="sk-SK"/>
              </w:rPr>
              <w:t>, c</w:t>
            </w:r>
            <w:r w:rsidRPr="00087F63">
              <w:rPr>
                <w:rFonts w:ascii="Times New Roman" w:hAnsi="Times New Roman"/>
                <w:bCs/>
                <w:lang w:eastAsia="sk-SK"/>
              </w:rPr>
              <w:t xml:space="preserve">u gradații și zonă de scriere, 10 </w:t>
            </w:r>
            <w:r>
              <w:rPr>
                <w:rFonts w:ascii="Times New Roman" w:hAnsi="Times New Roman"/>
                <w:bCs/>
                <w:lang w:eastAsia="sk-SK"/>
              </w:rPr>
              <w:t>buc/pac</w:t>
            </w:r>
          </w:p>
          <w:p w14:paraId="6A800706" w14:textId="77777777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>Livrarea include capac si inel de tunare din PP</w:t>
            </w:r>
          </w:p>
          <w:p w14:paraId="5C2A8C34" w14:textId="77777777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 xml:space="preserve">Ø exterior 86 mm </w:t>
            </w:r>
          </w:p>
          <w:p w14:paraId="67518B11" w14:textId="77777777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 xml:space="preserve">Înălțime 176 mm </w:t>
            </w:r>
          </w:p>
          <w:p w14:paraId="5B519453" w14:textId="0F3907FB" w:rsidR="00CB72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>Cod produs: 1YCA.1</w:t>
            </w:r>
            <w:r w:rsidR="00894B1B">
              <w:rPr>
                <w:rFonts w:ascii="Times New Roman" w:hAnsi="Times New Roman"/>
              </w:rPr>
              <w:t xml:space="preserve"> sau echivalent</w:t>
            </w:r>
          </w:p>
        </w:tc>
        <w:tc>
          <w:tcPr>
            <w:tcW w:w="58.05pt" w:type="dxa"/>
            <w:vAlign w:val="center"/>
          </w:tcPr>
          <w:p w14:paraId="63B42D4F" w14:textId="4AB01E6B" w:rsidR="00CB7263" w:rsidRPr="00EB104E" w:rsidRDefault="00087F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123B24E4" w14:textId="618BC45D" w:rsidR="00CB7263" w:rsidRPr="00EB104E" w:rsidRDefault="00087F63" w:rsidP="00CB72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087F63" w:rsidRPr="005331BE" w14:paraId="6A42E907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2563A9B5" w14:textId="23F29B92" w:rsidR="00087F63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384.05pt" w:type="dxa"/>
            <w:vAlign w:val="center"/>
          </w:tcPr>
          <w:p w14:paraId="5D98E3AF" w14:textId="07BDF090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 xml:space="preserve">Flacon cu filet, sticlă trasnparenta, borosilicata 3.3, autoclavabila </w:t>
            </w:r>
            <w:r>
              <w:rPr>
                <w:rFonts w:ascii="Times New Roman" w:hAnsi="Times New Roman"/>
                <w:bCs/>
                <w:lang w:eastAsia="sk-SK"/>
              </w:rPr>
              <w:t>, 10</w:t>
            </w:r>
            <w:r w:rsidRPr="00087F63">
              <w:rPr>
                <w:rFonts w:ascii="Times New Roman" w:hAnsi="Times New Roman"/>
                <w:bCs/>
                <w:lang w:eastAsia="sk-SK"/>
              </w:rPr>
              <w:t>00 ml, GL 45</w:t>
            </w:r>
            <w:r>
              <w:rPr>
                <w:rFonts w:ascii="Times New Roman" w:hAnsi="Times New Roman"/>
                <w:bCs/>
                <w:lang w:eastAsia="sk-SK"/>
              </w:rPr>
              <w:t>, c</w:t>
            </w:r>
            <w:r w:rsidRPr="00087F63">
              <w:rPr>
                <w:rFonts w:ascii="Times New Roman" w:hAnsi="Times New Roman"/>
                <w:bCs/>
                <w:lang w:eastAsia="sk-SK"/>
              </w:rPr>
              <w:t xml:space="preserve">u gradații și zonă de scriere, 10 </w:t>
            </w:r>
            <w:r>
              <w:rPr>
                <w:rFonts w:ascii="Times New Roman" w:hAnsi="Times New Roman"/>
                <w:bCs/>
                <w:lang w:eastAsia="sk-SK"/>
              </w:rPr>
              <w:t>buc/pac</w:t>
            </w:r>
          </w:p>
          <w:p w14:paraId="4D63AB62" w14:textId="77777777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>Livrarea include capac si inel de tunare din PP</w:t>
            </w:r>
          </w:p>
          <w:p w14:paraId="03B29D48" w14:textId="1DE5F3F0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>Ø exterior</w:t>
            </w:r>
            <w:r>
              <w:rPr>
                <w:rFonts w:ascii="Times New Roman" w:hAnsi="Times New Roman"/>
                <w:bCs/>
                <w:lang w:eastAsia="sk-SK"/>
              </w:rPr>
              <w:t xml:space="preserve"> 101</w:t>
            </w:r>
            <w:r w:rsidRPr="00087F63">
              <w:rPr>
                <w:rFonts w:ascii="Times New Roman" w:hAnsi="Times New Roman"/>
                <w:bCs/>
                <w:lang w:eastAsia="sk-SK"/>
              </w:rPr>
              <w:t xml:space="preserve"> mm </w:t>
            </w:r>
          </w:p>
          <w:p w14:paraId="76487BFD" w14:textId="486912FE" w:rsidR="00087F63" w:rsidRP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Înălțime 225</w:t>
            </w:r>
            <w:r w:rsidRPr="00087F63">
              <w:rPr>
                <w:rFonts w:ascii="Times New Roman" w:hAnsi="Times New Roman"/>
                <w:bCs/>
                <w:lang w:eastAsia="sk-SK"/>
              </w:rPr>
              <w:t xml:space="preserve"> mm </w:t>
            </w:r>
          </w:p>
          <w:p w14:paraId="7B7248A3" w14:textId="0D9D233F" w:rsid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  <w:bCs/>
                <w:lang w:eastAsia="sk-SK"/>
              </w:rPr>
              <w:t>Cod produs: 1YC</w:t>
            </w:r>
            <w:r>
              <w:rPr>
                <w:rFonts w:ascii="Times New Roman" w:hAnsi="Times New Roman"/>
                <w:bCs/>
                <w:lang w:eastAsia="sk-SK"/>
              </w:rPr>
              <w:t>C</w:t>
            </w:r>
            <w:r w:rsidRPr="00087F63">
              <w:rPr>
                <w:rFonts w:ascii="Times New Roman" w:hAnsi="Times New Roman"/>
                <w:bCs/>
                <w:lang w:eastAsia="sk-SK"/>
              </w:rPr>
              <w:t>.1</w:t>
            </w:r>
            <w:r w:rsidR="00894B1B">
              <w:rPr>
                <w:rFonts w:ascii="Times New Roman" w:hAnsi="Times New Roman"/>
              </w:rPr>
              <w:t xml:space="preserve"> sau echivalent</w:t>
            </w:r>
          </w:p>
        </w:tc>
        <w:tc>
          <w:tcPr>
            <w:tcW w:w="58.05pt" w:type="dxa"/>
            <w:vAlign w:val="center"/>
          </w:tcPr>
          <w:p w14:paraId="6A5984C8" w14:textId="3A117440" w:rsidR="00087F63" w:rsidRPr="00EB104E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0747D855" w14:textId="4AA59B4F" w:rsidR="00087F63" w:rsidRPr="00EB104E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087F63" w:rsidRPr="005331BE" w14:paraId="569E4A2B" w14:textId="77777777" w:rsidTr="00894B1B">
        <w:trPr>
          <w:jc w:val="center"/>
        </w:trPr>
        <w:tc>
          <w:tcPr>
            <w:tcW w:w="42.55pt" w:type="dxa"/>
            <w:vAlign w:val="center"/>
          </w:tcPr>
          <w:p w14:paraId="4EC60FBA" w14:textId="119024EC" w:rsidR="00087F63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384.05pt" w:type="dxa"/>
            <w:vAlign w:val="center"/>
          </w:tcPr>
          <w:p w14:paraId="517EE551" w14:textId="6E4C5D97" w:rsidR="00087F63" w:rsidRPr="00087F63" w:rsidRDefault="00087F63" w:rsidP="00087F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Placi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 Petri 90x14 mm, 480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PS transparent, 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sterile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stivuibile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ără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endotoxine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, non-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pirogen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exterior superior: 91.5 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Ø × H: 90 × 14 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Ø exterior inferior: 85.9 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orificii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aerisire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mbalaj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: 24 × 20</w:t>
            </w:r>
          </w:p>
          <w:p w14:paraId="30A7EA26" w14:textId="15A56C2C" w:rsidR="00087F63" w:rsidRPr="00087F63" w:rsidRDefault="00087F63" w:rsidP="00087F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Capac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ușor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ridicat</w:t>
            </w:r>
            <w:proofErr w:type="spellEnd"/>
            <w:r w:rsidRPr="00087F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schimb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optim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gaze (</w:t>
            </w:r>
            <w:proofErr w:type="spellStart"/>
            <w:r w:rsidR="00894B1B">
              <w:rPr>
                <w:rFonts w:ascii="Times New Roman" w:hAnsi="Times New Roman" w:cs="Times New Roman"/>
                <w:sz w:val="22"/>
                <w:szCs w:val="22"/>
              </w:rPr>
              <w:t>Livrare</w:t>
            </w:r>
            <w:proofErr w:type="spellEnd"/>
            <w:r w:rsidR="00894B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94B1B">
              <w:rPr>
                <w:rFonts w:ascii="Times New Roman" w:hAnsi="Times New Roman" w:cs="Times New Roman"/>
                <w:sz w:val="22"/>
                <w:szCs w:val="22"/>
              </w:rPr>
              <w:t>inclusiv</w:t>
            </w:r>
            <w:proofErr w:type="spellEnd"/>
            <w:r w:rsidR="00894B1B"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 w:rsidR="00894B1B">
              <w:rPr>
                <w:rFonts w:ascii="Times New Roman" w:hAnsi="Times New Roman" w:cs="Times New Roman"/>
                <w:sz w:val="22"/>
                <w:szCs w:val="22"/>
              </w:rPr>
              <w:t>capac</w:t>
            </w:r>
            <w:proofErr w:type="spellEnd"/>
            <w:r w:rsidR="00894B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F562F8F" w14:textId="6B9375E2" w:rsidR="00087F63" w:rsidRDefault="00087F63" w:rsidP="00087F63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087F63">
              <w:rPr>
                <w:rFonts w:ascii="Times New Roman" w:hAnsi="Times New Roman"/>
              </w:rPr>
              <w:t>Cod produs: 2KNY.1</w:t>
            </w:r>
            <w:r w:rsidR="00894B1B">
              <w:rPr>
                <w:rFonts w:ascii="Times New Roman" w:hAnsi="Times New Roman"/>
              </w:rPr>
              <w:t xml:space="preserve"> sau echivalent</w:t>
            </w:r>
          </w:p>
        </w:tc>
        <w:tc>
          <w:tcPr>
            <w:tcW w:w="58.05pt" w:type="dxa"/>
            <w:vAlign w:val="center"/>
          </w:tcPr>
          <w:p w14:paraId="486B4462" w14:textId="70AE3099" w:rsidR="00087F63" w:rsidRPr="00EB104E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pachet</w:t>
            </w:r>
          </w:p>
        </w:tc>
        <w:tc>
          <w:tcPr>
            <w:tcW w:w="58.05pt" w:type="dxa"/>
            <w:vAlign w:val="center"/>
          </w:tcPr>
          <w:p w14:paraId="562B4FB9" w14:textId="658B5684" w:rsidR="00087F63" w:rsidRPr="00EB104E" w:rsidRDefault="00087F63" w:rsidP="00087F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  <w:tr w:rsidR="00894B1B" w:rsidRPr="005331BE" w14:paraId="5C6B61C9" w14:textId="610CB79A" w:rsidTr="00894B1B">
        <w:trPr>
          <w:jc w:val="center"/>
        </w:trPr>
        <w:tc>
          <w:tcPr>
            <w:tcW w:w="42.55pt" w:type="dxa"/>
            <w:vAlign w:val="center"/>
          </w:tcPr>
          <w:p w14:paraId="48EE699E" w14:textId="576EBB8E" w:rsidR="00894B1B" w:rsidRDefault="00894B1B" w:rsidP="00894B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</w:t>
            </w:r>
          </w:p>
        </w:tc>
        <w:tc>
          <w:tcPr>
            <w:tcW w:w="384.05pt" w:type="dxa"/>
            <w:vAlign w:val="center"/>
          </w:tcPr>
          <w:p w14:paraId="7D56A0D8" w14:textId="71C9466F" w:rsidR="00894B1B" w:rsidRPr="00894B1B" w:rsidRDefault="00894B1B" w:rsidP="00894B1B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Bec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gaz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supapă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cu ac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control al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aerului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arzător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Bunsen,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gaz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natural, 1500 °C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</w:t>
            </w:r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nălțime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totală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: 155 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iametru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 cap: 17 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94B1B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894B1B">
              <w:rPr>
                <w:rFonts w:ascii="Times New Roman" w:hAnsi="Times New Roman" w:cs="Times New Roman"/>
                <w:sz w:val="22"/>
                <w:szCs w:val="22"/>
              </w:rPr>
              <w:t>: CK29.1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7F65857C" w14:textId="0A0EE591" w:rsidR="00894B1B" w:rsidRPr="00EB104E" w:rsidRDefault="00894B1B" w:rsidP="00894B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buc</w:t>
            </w:r>
          </w:p>
        </w:tc>
        <w:tc>
          <w:tcPr>
            <w:tcW w:w="58.05pt" w:type="dxa"/>
            <w:vAlign w:val="center"/>
          </w:tcPr>
          <w:p w14:paraId="74BEF289" w14:textId="788992C9" w:rsidR="00894B1B" w:rsidRPr="00EB104E" w:rsidRDefault="00894B1B" w:rsidP="00894B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</w:tbl>
    <w:p w14:paraId="0F07C0DA" w14:textId="77777777" w:rsidR="00730124" w:rsidRDefault="00730124" w:rsidP="00DB479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77E233E" w14:textId="77777777" w:rsidR="00730124" w:rsidRDefault="00730124" w:rsidP="00DB479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C70EE30" w14:textId="648F552A" w:rsidR="00650160" w:rsidRPr="00DB479C" w:rsidRDefault="00650160" w:rsidP="00650160">
      <w:pPr>
        <w:jc w:val="both"/>
        <w:rPr>
          <w:rFonts w:ascii="Times New Roman" w:hAnsi="Times New Roman" w:cs="Times New Roman"/>
          <w:bCs/>
          <w:color w:val="1D222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Lot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Agitatoare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(</w:t>
      </w:r>
      <w:r w:rsidR="00084E6A" w:rsidRPr="00296337">
        <w:rPr>
          <w:rFonts w:ascii="Times New Roman" w:hAnsi="Times New Roman" w:cs="Times New Roman"/>
          <w:sz w:val="22"/>
          <w:szCs w:val="22"/>
          <w:lang w:val="ro-RO"/>
        </w:rPr>
        <w:t xml:space="preserve">Cod CPV: </w:t>
      </w:r>
      <w:r w:rsidRPr="00650160">
        <w:rPr>
          <w:rFonts w:ascii="Times New Roman" w:hAnsi="Times New Roman" w:cs="Times New Roman"/>
          <w:sz w:val="22"/>
          <w:szCs w:val="22"/>
          <w:lang w:val="ro-RO"/>
        </w:rPr>
        <w:t>38436000-0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650160">
        <w:rPr>
          <w:rFonts w:ascii="Times New Roman" w:hAnsi="Times New Roman" w:cs="Times New Roman"/>
          <w:sz w:val="22"/>
          <w:szCs w:val="22"/>
          <w:lang w:val="ro-RO"/>
        </w:rPr>
        <w:t>Agitatoare si accesorii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650160" w:rsidRPr="00DB479C" w14:paraId="4C1EC727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636E6EB1" w14:textId="77777777" w:rsidR="00650160" w:rsidRPr="00DB479C" w:rsidRDefault="00650160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1E99728A" w14:textId="77777777" w:rsidR="00650160" w:rsidRPr="00DB479C" w:rsidRDefault="00650160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Denumire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7FCBE3BB" w14:textId="77777777" w:rsidR="00650160" w:rsidRPr="00DB479C" w:rsidRDefault="00650160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4BEC87B3" w14:textId="77777777" w:rsidR="00650160" w:rsidRPr="00DB479C" w:rsidRDefault="00650160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Cant.</w:t>
            </w:r>
          </w:p>
        </w:tc>
      </w:tr>
      <w:tr w:rsidR="00F0633F" w:rsidRPr="005331BE" w14:paraId="6D348671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3CAF6F0" w14:textId="77777777" w:rsidR="00F0633F" w:rsidRPr="005331BE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31B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3D43381F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Agitator vortex </w:t>
            </w:r>
          </w:p>
          <w:p w14:paraId="56CCC92A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amestecarea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probelor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dimensiuni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mici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eprubete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tuburi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centrifugă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flacoane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reacție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, etc.</w:t>
            </w:r>
          </w:p>
          <w:p w14:paraId="094E2A2D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Operare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prin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atingere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(Touch)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mod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continuu</w:t>
            </w:r>
            <w:proofErr w:type="spellEnd"/>
          </w:p>
          <w:p w14:paraId="16B4B2A1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Design robust al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carcasei</w:t>
            </w:r>
            <w:proofErr w:type="spellEnd"/>
          </w:p>
          <w:p w14:paraId="2D357965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Picioare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din silicon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antiderapante</w:t>
            </w:r>
            <w:proofErr w:type="spellEnd"/>
          </w:p>
          <w:p w14:paraId="777EE64A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Cu control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variabil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al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vitezei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la 0 la 2500 rpm.</w:t>
            </w:r>
          </w:p>
          <w:p w14:paraId="5A55937A" w14:textId="77777777" w:rsidR="00F0633F" w:rsidRPr="00F0633F" w:rsidRDefault="00F0633F" w:rsidP="00F0633F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Tip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mișcare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Vibratorie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circulară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(Vortex)</w:t>
            </w:r>
          </w:p>
          <w:p w14:paraId="20078D0F" w14:textId="77777777" w:rsidR="00F0633F" w:rsidRPr="00F0633F" w:rsidRDefault="00F0633F" w:rsidP="00F0633F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Interval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viteză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: 0 – 2500 rpm</w:t>
            </w:r>
          </w:p>
          <w:p w14:paraId="5CBB34D7" w14:textId="77777777" w:rsidR="00F0633F" w:rsidRPr="00F0633F" w:rsidRDefault="00F0633F" w:rsidP="00F0633F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Amplitudine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agitare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cursă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): 4 mm</w:t>
            </w:r>
          </w:p>
          <w:p w14:paraId="64B3A32B" w14:textId="519D1FC0" w:rsidR="00F0633F" w:rsidRPr="00F0633F" w:rsidRDefault="00E948BB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includ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ă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adaptorul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standard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eprubete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recipiente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mici</w:t>
            </w:r>
            <w:proofErr w:type="spellEnd"/>
          </w:p>
          <w:p w14:paraId="2C7031E0" w14:textId="7299AFC3" w:rsidR="00F0633F" w:rsidRPr="00F0633F" w:rsidRDefault="00F0633F" w:rsidP="00F0633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: PX88.1</w:t>
            </w:r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948BB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948BB"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67362C4C" w14:textId="20D79EAA" w:rsidR="00F0633F" w:rsidRPr="00F0633F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244E5C38" w14:textId="0AEE9CE7" w:rsidR="00F0633F" w:rsidRPr="00F0633F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633F" w:rsidRPr="005331BE" w14:paraId="5BCBAC6C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13167C70" w14:textId="77777777" w:rsidR="00F0633F" w:rsidRPr="005331BE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7F0605C8" w14:textId="59940A1F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Agitator magnetic cu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încălzire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48BB">
              <w:rPr>
                <w:rFonts w:ascii="Times New Roman" w:hAnsi="Times New Roman" w:cs="Times New Roman"/>
                <w:sz w:val="22"/>
                <w:szCs w:val="22"/>
              </w:rPr>
              <w:t>tip MSR5</w:t>
            </w:r>
          </w:p>
          <w:p w14:paraId="2518CEE1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puncte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agitare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: 1</w:t>
            </w:r>
          </w:p>
          <w:p w14:paraId="43C56614" w14:textId="4D3CBE9D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Capacitate max.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agitare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(H2O): </w:t>
            </w:r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2 L</w:t>
            </w:r>
          </w:p>
          <w:p w14:paraId="06E9ED07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Interval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viteză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: 300 – 1500 rpm</w:t>
            </w:r>
          </w:p>
          <w:p w14:paraId="5736DE43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Material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plită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Sticlă</w:t>
            </w:r>
            <w:proofErr w:type="spellEnd"/>
          </w:p>
          <w:p w14:paraId="6EF99D6F" w14:textId="77777777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Temperatură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operare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: Control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două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trepte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Treapta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1 max. 40 °C,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Treapta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2 max. 80 °C</w:t>
            </w:r>
          </w:p>
          <w:p w14:paraId="79199725" w14:textId="5360FFBB" w:rsidR="00F0633F" w:rsidRPr="00F0633F" w:rsidRDefault="00F0633F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Zonă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încălzită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Ø 80 mm</w:t>
            </w:r>
          </w:p>
          <w:p w14:paraId="4E1EF601" w14:textId="3196E859" w:rsidR="00F0633F" w:rsidRPr="00F0633F" w:rsidRDefault="00E948BB" w:rsidP="00F063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includă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bare </w:t>
            </w:r>
            <w:proofErr w:type="spellStart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>magnetice</w:t>
            </w:r>
            <w:proofErr w:type="spellEnd"/>
            <w:r w:rsidR="00F0633F"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 Ø 8 x 30 mm.</w:t>
            </w:r>
          </w:p>
          <w:p w14:paraId="60B09101" w14:textId="1310CA06" w:rsidR="00F0633F" w:rsidRPr="00F0633F" w:rsidRDefault="00F0633F" w:rsidP="00F0633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sk-SK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 xml:space="preserve">Cod </w:t>
            </w: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produs</w:t>
            </w:r>
            <w:proofErr w:type="spellEnd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: 3KEN.1</w:t>
            </w:r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948BB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="00E94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948BB">
              <w:rPr>
                <w:rFonts w:ascii="Times New Roman" w:hAnsi="Times New Roman" w:cs="Times New Roman"/>
                <w:sz w:val="22"/>
                <w:szCs w:val="22"/>
              </w:rPr>
              <w:t>echivalent</w:t>
            </w:r>
            <w:proofErr w:type="spellEnd"/>
          </w:p>
        </w:tc>
        <w:tc>
          <w:tcPr>
            <w:tcW w:w="58.05pt" w:type="dxa"/>
            <w:vAlign w:val="center"/>
          </w:tcPr>
          <w:p w14:paraId="70B7B5AB" w14:textId="1A4D3076" w:rsidR="00F0633F" w:rsidRPr="00F0633F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52C146F3" w14:textId="1E48D066" w:rsidR="00F0633F" w:rsidRPr="00F0633F" w:rsidRDefault="00F0633F" w:rsidP="00F063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F06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099AD941" w14:textId="77777777" w:rsidR="00730124" w:rsidRDefault="00730124" w:rsidP="00DB479C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D2D7EC4" w14:textId="73672C5A" w:rsidR="002A5610" w:rsidRPr="00DB479C" w:rsidRDefault="00FA3EE7" w:rsidP="00DB479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Nota: </w:t>
      </w:r>
      <w:r w:rsidRPr="00DB479C">
        <w:rPr>
          <w:rFonts w:ascii="Times New Roman" w:hAnsi="Times New Roman" w:cs="Times New Roman"/>
          <w:sz w:val="22"/>
          <w:szCs w:val="22"/>
          <w:lang w:val="pt-BR"/>
        </w:rPr>
        <w:t>Specificaţiile tehnice care indică o anumită origine, sursă, producţie, un procedeu special, o marcă de fabrică sau de comerţ, un brevet de invenţie,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  <w:r w:rsidR="0043436F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76DC36C0" w14:textId="0AA6F845" w:rsidR="00C21614" w:rsidRPr="00DB479C" w:rsidRDefault="00871B98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</w:pPr>
      <w:r w:rsidRPr="00DB479C">
        <w:rPr>
          <w:rFonts w:ascii="Times New Roman" w:hAnsi="Times New Roman" w:cs="Times New Roman"/>
          <w:b/>
          <w:bCs/>
          <w:color w:val="000000"/>
          <w:sz w:val="22"/>
          <w:szCs w:val="22"/>
          <w:lang w:val="ro-RO" w:eastAsia="ro-RO"/>
        </w:rPr>
        <w:t xml:space="preserve">Criteriul de atribuire: </w:t>
      </w:r>
      <w:r w:rsidR="00FA3EE7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”</w:t>
      </w:r>
      <w:r w:rsidR="00536952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prețul cel mai scăzut</w:t>
      </w:r>
      <w:r w:rsidR="00FA3EE7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 xml:space="preserve">” </w:t>
      </w:r>
      <w:r w:rsidR="00536952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 xml:space="preserve">/ </w:t>
      </w:r>
      <w:r w:rsidR="00171F31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produs.</w:t>
      </w:r>
    </w:p>
    <w:p w14:paraId="0BA6CBE1" w14:textId="77777777" w:rsidR="00871B98" w:rsidRPr="00DB479C" w:rsidRDefault="005D1D85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>Toate produsele trebuie să fie noi, nefolosite, să nu fie de tip refurbished integral sau componente ale lor.</w:t>
      </w:r>
    </w:p>
    <w:p w14:paraId="18E81F5A" w14:textId="77777777" w:rsidR="00FA3EE7" w:rsidRPr="00DB479C" w:rsidRDefault="00FA3EE7" w:rsidP="00DB479C">
      <w:pPr>
        <w:pStyle w:val="NoSpacing"/>
        <w:ind w:firstLine="36pt"/>
        <w:jc w:val="both"/>
        <w:rPr>
          <w:rFonts w:ascii="Times New Roman" w:hAnsi="Times New Roman" w:cs="Times New Roman"/>
          <w:color w:val="000000"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Livrarea se va face </w:t>
      </w:r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>fără costuri suplimentare pentru Autoritarea contractantă,</w:t>
      </w:r>
      <w:r w:rsidRPr="00DB479C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Franco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depozit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beneficiar</w:t>
      </w:r>
      <w:proofErr w:type="spellEnd"/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, </w:t>
      </w:r>
      <w:r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 xml:space="preserve">la Universitatea ”Alexandru Ioan Cuza” din Iasi, B-dul Carol I nr. 11 Iași. </w:t>
      </w:r>
    </w:p>
    <w:p w14:paraId="1C078468" w14:textId="37F1EB34" w:rsidR="00B37742" w:rsidRPr="00DB479C" w:rsidRDefault="00FA3EE7" w:rsidP="00DB479C">
      <w:pPr>
        <w:ind w:firstLine="35.45p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lastRenderedPageBreak/>
        <w:t>Oferta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preț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lei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fără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TVA,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DB479C">
        <w:rPr>
          <w:rFonts w:ascii="Times New Roman" w:hAnsi="Times New Roman" w:cs="Times New Roman"/>
          <w:sz w:val="22"/>
          <w:szCs w:val="22"/>
        </w:rPr>
        <w:t>să</w:t>
      </w:r>
      <w:proofErr w:type="spellEnd"/>
      <w:proofErr w:type="gram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includă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cheltuielile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ocazionate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="00171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1F31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="00171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1F31">
        <w:rPr>
          <w:rFonts w:ascii="Times New Roman" w:hAnsi="Times New Roman" w:cs="Times New Roman"/>
          <w:sz w:val="22"/>
          <w:szCs w:val="22"/>
        </w:rPr>
        <w:t>ofertate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6F52E9" w14:textId="77777777" w:rsidR="00FA3EE7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Oferta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trebuie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 w:rsidRPr="00DB479C">
        <w:rPr>
          <w:rFonts w:ascii="Times New Roman" w:hAnsi="Times New Roman" w:cs="Times New Roman"/>
          <w:b/>
          <w:sz w:val="22"/>
          <w:szCs w:val="22"/>
        </w:rPr>
        <w:t>să</w:t>
      </w:r>
      <w:proofErr w:type="spellEnd"/>
      <w:proofErr w:type="gram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cuprindă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legate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livrare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al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4CC9946" w14:textId="77777777" w:rsidR="00FA3EE7" w:rsidRPr="00DB479C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cazul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care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livrarea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nu 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loc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ofertat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atunci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dreptul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percepe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penalități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cuantum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0.25% /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zi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întârziere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, din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valoarea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lei 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care nu au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fost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livrate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>.</w:t>
      </w:r>
    </w:p>
    <w:p w14:paraId="2820EA19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conformitate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cu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prevederile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Legii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139/2022,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are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obligația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 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emite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electronice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și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a le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transmite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Autorității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prin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national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privind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facture electronica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>. </w:t>
      </w:r>
    </w:p>
    <w:p w14:paraId="11C1887E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>plată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89E0138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 30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zile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calendaristice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la data la care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electronica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disponibila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spre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descarcare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către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din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daca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anterioara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acestei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date</w:t>
      </w:r>
      <w:r w:rsidR="00536952"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>, CPV:</w:t>
      </w:r>
      <w:r w:rsidRPr="00DB479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0A1AB11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30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zile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calendaristice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la data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daca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electronica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disponibila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spre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descarcare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către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din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la data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ori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anterior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acestei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date</w:t>
      </w:r>
      <w:r w:rsidR="00536952"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>, CPV:</w:t>
      </w:r>
      <w:r w:rsidRPr="00DB479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98EE76A" w14:textId="77777777" w:rsidR="00171F31" w:rsidRDefault="00171F31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2"/>
          <w:szCs w:val="22"/>
          <w:lang w:val="fr-FR"/>
        </w:rPr>
      </w:pPr>
    </w:p>
    <w:p w14:paraId="57260C17" w14:textId="77777777" w:rsidR="003A5318" w:rsidRDefault="003A5318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2"/>
          <w:szCs w:val="22"/>
          <w:lang w:val="fr-FR"/>
        </w:rPr>
      </w:pPr>
    </w:p>
    <w:p w14:paraId="078D2F52" w14:textId="77777777" w:rsidR="00310811" w:rsidRPr="00DB479C" w:rsidRDefault="009D50A3" w:rsidP="00DB479C">
      <w:pPr>
        <w:ind w:start="19.55p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/>
          <w:sz w:val="22"/>
          <w:szCs w:val="22"/>
          <w:lang w:val="ro-RO"/>
        </w:rPr>
        <w:t xml:space="preserve">DERECTOR ACHIZIȚII </w:t>
      </w:r>
      <w:r w:rsidR="00310811" w:rsidRPr="00DB479C">
        <w:rPr>
          <w:rFonts w:ascii="Times New Roman" w:hAnsi="Times New Roman" w:cs="Times New Roman"/>
          <w:b/>
          <w:sz w:val="22"/>
          <w:szCs w:val="22"/>
          <w:lang w:val="ro-RO"/>
        </w:rPr>
        <w:t>PUBLICE</w:t>
      </w:r>
      <w:r w:rsidRPr="00DB479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ȘI URMĂRIREA CONTRACTELOR</w:t>
      </w:r>
      <w:r w:rsidR="00310811" w:rsidRPr="00DB479C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</w:p>
    <w:p w14:paraId="4E5D22C6" w14:textId="77777777" w:rsidR="00310811" w:rsidRPr="00DB479C" w:rsidRDefault="000A584F" w:rsidP="00DB479C">
      <w:pPr>
        <w:ind w:start="19.55p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Ing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>.</w:t>
      </w:r>
      <w:r w:rsidR="008E3A80"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479C">
        <w:rPr>
          <w:rFonts w:ascii="Times New Roman" w:hAnsi="Times New Roman" w:cs="Times New Roman"/>
          <w:b/>
          <w:sz w:val="22"/>
          <w:szCs w:val="22"/>
        </w:rPr>
        <w:t>Gabriela ALEXOAEI</w:t>
      </w:r>
    </w:p>
    <w:p w14:paraId="6E94B141" w14:textId="77777777" w:rsidR="003A2757" w:rsidRDefault="003A2757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6DFEA24" w14:textId="77777777" w:rsidR="003A5318" w:rsidRPr="00DB479C" w:rsidRDefault="003A5318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59610F03" w14:textId="77777777" w:rsidR="00A075BF" w:rsidRPr="00DB479C" w:rsidRDefault="00A075BF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tbl>
      <w:tblPr>
        <w:tblW w:w="239.40pt" w:type="dxa"/>
        <w:tblLook w:firstRow="1" w:lastRow="1" w:firstColumn="1" w:lastColumn="1" w:noHBand="0" w:noVBand="0"/>
      </w:tblPr>
      <w:tblGrid>
        <w:gridCol w:w="4788"/>
      </w:tblGrid>
      <w:tr w:rsidR="00A075BF" w:rsidRPr="00DB479C" w14:paraId="6E5B61B8" w14:textId="77777777" w:rsidTr="00171F31">
        <w:tc>
          <w:tcPr>
            <w:tcW w:w="239.40pt" w:type="dxa"/>
            <w:shd w:val="clear" w:color="auto" w:fill="auto"/>
          </w:tcPr>
          <w:p w14:paraId="7B89BE6D" w14:textId="77777777" w:rsidR="00A075BF" w:rsidRPr="00DB479C" w:rsidRDefault="00F426F6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Întocmit,</w:t>
            </w:r>
          </w:p>
        </w:tc>
      </w:tr>
      <w:tr w:rsidR="00F426F6" w:rsidRPr="00DB479C" w14:paraId="75096702" w14:textId="77777777" w:rsidTr="00171F31">
        <w:tc>
          <w:tcPr>
            <w:tcW w:w="239.40pt" w:type="dxa"/>
            <w:shd w:val="clear" w:color="auto" w:fill="auto"/>
          </w:tcPr>
          <w:p w14:paraId="42C0AF14" w14:textId="2CF5DC7A" w:rsidR="00F426F6" w:rsidRPr="00DB479C" w:rsidRDefault="009D50A3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Responsabil Achiziții</w:t>
            </w:r>
            <w:r w:rsidR="00171F3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171F3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Ramona CREAGĂ</w:t>
            </w:r>
          </w:p>
        </w:tc>
      </w:tr>
    </w:tbl>
    <w:p w14:paraId="6B4E78F9" w14:textId="5E097342" w:rsidR="000A0577" w:rsidRPr="00DB479C" w:rsidRDefault="000A0577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0A0577" w:rsidRPr="00DB479C" w:rsidSect="00171F31">
      <w:footerReference w:type="even" r:id="rId8"/>
      <w:headerReference w:type="first" r:id="rId9"/>
      <w:footerReference w:type="first" r:id="rId10"/>
      <w:pgSz w:w="595.35pt" w:h="842pt" w:code="9"/>
      <w:pgMar w:top="42.55pt" w:right="56.70pt" w:bottom="56.70pt" w:left="56.70pt" w:header="28.35pt" w:footer="14.1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49D5591B" w14:textId="77777777" w:rsidR="001175AE" w:rsidRDefault="001175AE">
      <w:r>
        <w:separator/>
      </w:r>
    </w:p>
  </w:endnote>
  <w:endnote w:type="continuationSeparator" w:id="0">
    <w:p w14:paraId="53B58D07" w14:textId="77777777" w:rsidR="001175AE" w:rsidRDefault="0011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F79CD80" w14:textId="77777777" w:rsidR="006C3A56" w:rsidRDefault="006C3A56">
    <w:pPr>
      <w:pStyle w:val="Footer"/>
      <w:framePr w:wrap="around" w:vAnchor="text" w:hAnchor="margin" w:xAlign="right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D797A" w14:textId="77777777" w:rsidR="006C3A56" w:rsidRDefault="006C3A56">
    <w:pPr>
      <w:pStyle w:val="Footer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0pt" w:type="dxa"/>
      <w:tblLook w:firstRow="1" w:lastRow="1" w:firstColumn="1" w:lastColumn="1" w:noHBand="0" w:noVBand="0"/>
    </w:tblPr>
    <w:tblGrid>
      <w:gridCol w:w="3678"/>
      <w:gridCol w:w="2068"/>
      <w:gridCol w:w="3893"/>
    </w:tblGrid>
    <w:tr w:rsidR="006C3A56" w:rsidRPr="004869A5" w14:paraId="77663AC4" w14:textId="77777777" w:rsidTr="004864D5">
      <w:tc>
        <w:tcPr>
          <w:tcW w:w="187.35pt" w:type="dxa"/>
        </w:tcPr>
        <w:p w14:paraId="2A37286B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</w:p>
      </w:tc>
      <w:tc>
        <w:tcPr>
          <w:tcW w:w="105.65pt" w:type="dxa"/>
        </w:tcPr>
        <w:p w14:paraId="211665EB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7350A210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SIDNER-337821-PR-NE</w:t>
          </w:r>
        </w:p>
      </w:tc>
    </w:tr>
    <w:tr w:rsidR="006C3A56" w:rsidRPr="004869A5" w14:paraId="07E6F740" w14:textId="77777777" w:rsidTr="004864D5">
      <w:tc>
        <w:tcPr>
          <w:tcW w:w="187.35pt" w:type="dxa"/>
        </w:tcPr>
        <w:p w14:paraId="27E97441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304.05pt" w:type="dxa"/>
          <w:gridSpan w:val="2"/>
        </w:tcPr>
        <w:p w14:paraId="421DAF9D" w14:textId="2B7EC66C" w:rsidR="006C3A56" w:rsidRPr="004869A5" w:rsidRDefault="006C3A56" w:rsidP="00171F31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Achiziţie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furnizarea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materiale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de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laborator_cheltuieli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operationale</w:t>
          </w:r>
          <w:proofErr w:type="spellEnd"/>
        </w:p>
      </w:tc>
    </w:tr>
    <w:tr w:rsidR="006C3A56" w:rsidRPr="004869A5" w14:paraId="1646642E" w14:textId="77777777" w:rsidTr="004864D5">
      <w:tc>
        <w:tcPr>
          <w:tcW w:w="187.35pt" w:type="dxa"/>
        </w:tcPr>
        <w:p w14:paraId="42A8043A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105.65pt" w:type="dxa"/>
        </w:tcPr>
        <w:p w14:paraId="42B704D4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0241181B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  <w:tr w:rsidR="006C3A56" w:rsidRPr="004869A5" w14:paraId="33B485A3" w14:textId="77777777" w:rsidTr="004864D5">
      <w:tc>
        <w:tcPr>
          <w:tcW w:w="187.35pt" w:type="dxa"/>
        </w:tcPr>
        <w:p w14:paraId="257DFE2C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România</w:t>
          </w:r>
        </w:p>
      </w:tc>
      <w:tc>
        <w:tcPr>
          <w:tcW w:w="105.65pt" w:type="dxa"/>
        </w:tcPr>
        <w:p w14:paraId="6D8CB712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4A582C9E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SIDNER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MySMIS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337821</w:t>
          </w:r>
        </w:p>
      </w:tc>
    </w:tr>
    <w:tr w:rsidR="006C3A56" w:rsidRPr="004869A5" w14:paraId="09189D7D" w14:textId="77777777" w:rsidTr="004864D5">
      <w:tc>
        <w:tcPr>
          <w:tcW w:w="187.35pt" w:type="dxa"/>
        </w:tcPr>
        <w:p w14:paraId="2F7788B2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Cod fiscal: 4701126</w:t>
          </w:r>
        </w:p>
      </w:tc>
      <w:tc>
        <w:tcPr>
          <w:tcW w:w="105.65pt" w:type="dxa"/>
        </w:tcPr>
        <w:p w14:paraId="17C3DD46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500C7A48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C748C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t>/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NUMPAGES 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C748C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3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</w:p>
        <w:p w14:paraId="09BBEA4F" w14:textId="77777777" w:rsidR="006C3A56" w:rsidRPr="004869A5" w:rsidRDefault="006C3A56" w:rsidP="00D63D3D">
          <w:pPr>
            <w:pStyle w:val="Footer"/>
            <w:jc w:val="end"/>
            <w:rPr>
              <w:rStyle w:val="PageNumber"/>
              <w:rFonts w:ascii="Times New Roman" w:hAnsi="Times New Roman" w:cs="Times New Roman"/>
              <w:i/>
              <w:iCs/>
              <w:sz w:val="16"/>
              <w:szCs w:val="16"/>
              <w:lang w:val="en-US" w:eastAsia="en-US"/>
            </w:rPr>
          </w:pPr>
        </w:p>
      </w:tc>
    </w:tr>
  </w:tbl>
  <w:p w14:paraId="105E6E26" w14:textId="77777777" w:rsidR="006C3A56" w:rsidRDefault="006C3A56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5A2909B7" w14:textId="77777777" w:rsidR="001175AE" w:rsidRDefault="001175AE">
      <w:r>
        <w:separator/>
      </w:r>
    </w:p>
  </w:footnote>
  <w:footnote w:type="continuationSeparator" w:id="0">
    <w:p w14:paraId="44B2E425" w14:textId="77777777" w:rsidR="001175AE" w:rsidRDefault="001175AE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509.20pt" w:type="dxa"/>
      <w:tblLook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6C3A56" w14:paraId="21AB9507" w14:textId="77777777" w:rsidTr="00D63D3D">
      <w:trPr>
        <w:trHeight w:val="1123"/>
      </w:trPr>
      <w:tc>
        <w:tcPr>
          <w:tcW w:w="134.70pt" w:type="dxa"/>
          <w:vAlign w:val="center"/>
        </w:tcPr>
        <w:p w14:paraId="25B3E6AA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D0730AD" wp14:editId="57E3260D">
                <wp:extent cx="904875" cy="819150"/>
                <wp:effectExtent l="0" t="0" r="9525" b="0"/>
                <wp:docPr id="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.70pt" w:type="dxa"/>
          <w:vAlign w:val="center"/>
        </w:tcPr>
        <w:p w14:paraId="01A4D503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037AC52" wp14:editId="32DA9956">
                <wp:extent cx="714375" cy="714375"/>
                <wp:effectExtent l="0" t="0" r="9525" b="9525"/>
                <wp:docPr id="10" name="image4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.50pt" w:type="dxa"/>
          <w:vAlign w:val="center"/>
        </w:tcPr>
        <w:p w14:paraId="2B8C91FB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07394007" wp14:editId="3A5A0078">
                <wp:extent cx="1543050" cy="542925"/>
                <wp:effectExtent l="0" t="0" r="0" b="9525"/>
                <wp:docPr id="11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.30pt" w:type="dxa"/>
          <w:vAlign w:val="center"/>
        </w:tcPr>
        <w:p w14:paraId="4AC9255F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D0D0B7" wp14:editId="4AE3BD25">
                <wp:extent cx="1285875" cy="542925"/>
                <wp:effectExtent l="0" t="0" r="9525" b="9525"/>
                <wp:docPr id="12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0F1BA" w14:textId="77777777" w:rsidR="006C3A56" w:rsidRPr="00A075BF" w:rsidRDefault="006C3A56">
    <w:pPr>
      <w:pStyle w:val="Header"/>
      <w:rPr>
        <w:sz w:val="2"/>
        <w:szCs w:val="2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4129D5"/>
    <w:multiLevelType w:val="hybridMultilevel"/>
    <w:tmpl w:val="37D2FA3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9520DF"/>
    <w:multiLevelType w:val="hybridMultilevel"/>
    <w:tmpl w:val="9470FFD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B1304E8"/>
    <w:multiLevelType w:val="hybridMultilevel"/>
    <w:tmpl w:val="EF28625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907330"/>
    <w:multiLevelType w:val="hybridMultilevel"/>
    <w:tmpl w:val="80B0582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minorBidi" w:hAnsi="minorBidi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DE53960"/>
    <w:multiLevelType w:val="hybridMultilevel"/>
    <w:tmpl w:val="9BAE0B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14401EC3"/>
    <w:multiLevelType w:val="hybridMultilevel"/>
    <w:tmpl w:val="FB708A82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" w15:restartNumberingAfterBreak="0">
    <w:nsid w:val="14A81FCD"/>
    <w:multiLevelType w:val="hybridMultilevel"/>
    <w:tmpl w:val="45CAD7CE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5FD5229"/>
    <w:multiLevelType w:val="hybridMultilevel"/>
    <w:tmpl w:val="75409DCC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1D1C7E17"/>
    <w:multiLevelType w:val="hybridMultilevel"/>
    <w:tmpl w:val="A826321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Courier New" w:hAnsi="Courier New" w:hint="default"/>
      </w:rPr>
    </w:lvl>
  </w:abstractNum>
  <w:abstractNum w:abstractNumId="12" w15:restartNumberingAfterBreak="0">
    <w:nsid w:val="1E137581"/>
    <w:multiLevelType w:val="hybridMultilevel"/>
    <w:tmpl w:val="5CF6CDF0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start"/>
      <w:pPr>
        <w:tabs>
          <w:tab w:val="num" w:pos="21pt"/>
        </w:tabs>
        <w:ind w:start="21pt" w:hanging="18pt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7pt"/>
        </w:tabs>
        <w:ind w:start="57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3pt"/>
        </w:tabs>
        <w:ind w:start="93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9pt"/>
        </w:tabs>
        <w:ind w:start="129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5pt"/>
        </w:tabs>
        <w:ind w:start="165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01pt"/>
        </w:tabs>
        <w:ind w:start="201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7pt"/>
        </w:tabs>
        <w:ind w:start="237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3pt"/>
        </w:tabs>
        <w:ind w:start="273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9pt"/>
        </w:tabs>
        <w:ind w:start="309pt" w:hanging="18pt"/>
      </w:pPr>
      <w:rPr>
        <w:rFonts w:ascii="Arial" w:hAnsi="Arial" w:hint="default"/>
      </w:rPr>
    </w:lvl>
  </w:abstractNum>
  <w:abstractNum w:abstractNumId="14" w15:restartNumberingAfterBreak="0">
    <w:nsid w:val="23D12FE6"/>
    <w:multiLevelType w:val="hybridMultilevel"/>
    <w:tmpl w:val="40E61C2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6C8031A"/>
    <w:multiLevelType w:val="multilevel"/>
    <w:tmpl w:val="45B818A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62303"/>
    <w:multiLevelType w:val="multilevel"/>
    <w:tmpl w:val="C7661E3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2F6B486C"/>
    <w:multiLevelType w:val="hybridMultilevel"/>
    <w:tmpl w:val="2F985A6E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0" w15:restartNumberingAfterBreak="0">
    <w:nsid w:val="36EC45A7"/>
    <w:multiLevelType w:val="hybridMultilevel"/>
    <w:tmpl w:val="D1F42B06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1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39A12310"/>
    <w:multiLevelType w:val="hybridMultilevel"/>
    <w:tmpl w:val="98125E8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9B10A58"/>
    <w:multiLevelType w:val="hybridMultilevel"/>
    <w:tmpl w:val="110EAC54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4" w15:restartNumberingAfterBreak="0">
    <w:nsid w:val="3A3A087F"/>
    <w:multiLevelType w:val="hybridMultilevel"/>
    <w:tmpl w:val="65C80488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5" w15:restartNumberingAfterBreak="0">
    <w:nsid w:val="3B06091D"/>
    <w:multiLevelType w:val="multilevel"/>
    <w:tmpl w:val="A51EF1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7" w15:restartNumberingAfterBreak="0">
    <w:nsid w:val="44C9048E"/>
    <w:multiLevelType w:val="hybridMultilevel"/>
    <w:tmpl w:val="BD6EA2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49B43670"/>
    <w:multiLevelType w:val="hybridMultilevel"/>
    <w:tmpl w:val="8094117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3651B4A"/>
    <w:multiLevelType w:val="hybridMultilevel"/>
    <w:tmpl w:val="3D0673F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90pt" w:hanging="18pt"/>
      </w:pPr>
    </w:lvl>
    <w:lvl w:ilvl="2" w:tplc="0809001B" w:tentative="1">
      <w:start w:val="1"/>
      <w:numFmt w:val="lowerRoman"/>
      <w:lvlText w:val="%3."/>
      <w:lvlJc w:val="end"/>
      <w:pPr>
        <w:ind w:start="126pt" w:hanging="9pt"/>
      </w:pPr>
    </w:lvl>
    <w:lvl w:ilvl="3" w:tplc="0809000F" w:tentative="1">
      <w:start w:val="1"/>
      <w:numFmt w:val="decimal"/>
      <w:lvlText w:val="%4."/>
      <w:lvlJc w:val="start"/>
      <w:pPr>
        <w:ind w:start="162pt" w:hanging="18pt"/>
      </w:pPr>
    </w:lvl>
    <w:lvl w:ilvl="4" w:tplc="08090019" w:tentative="1">
      <w:start w:val="1"/>
      <w:numFmt w:val="lowerLetter"/>
      <w:lvlText w:val="%5."/>
      <w:lvlJc w:val="start"/>
      <w:pPr>
        <w:ind w:start="198pt" w:hanging="18pt"/>
      </w:pPr>
    </w:lvl>
    <w:lvl w:ilvl="5" w:tplc="0809001B" w:tentative="1">
      <w:start w:val="1"/>
      <w:numFmt w:val="lowerRoman"/>
      <w:lvlText w:val="%6."/>
      <w:lvlJc w:val="end"/>
      <w:pPr>
        <w:ind w:start="234pt" w:hanging="9pt"/>
      </w:pPr>
    </w:lvl>
    <w:lvl w:ilvl="6" w:tplc="0809000F" w:tentative="1">
      <w:start w:val="1"/>
      <w:numFmt w:val="decimal"/>
      <w:lvlText w:val="%7."/>
      <w:lvlJc w:val="start"/>
      <w:pPr>
        <w:ind w:start="270pt" w:hanging="18pt"/>
      </w:pPr>
    </w:lvl>
    <w:lvl w:ilvl="7" w:tplc="08090019" w:tentative="1">
      <w:start w:val="1"/>
      <w:numFmt w:val="lowerLetter"/>
      <w:lvlText w:val="%8."/>
      <w:lvlJc w:val="start"/>
      <w:pPr>
        <w:ind w:start="306pt" w:hanging="18pt"/>
      </w:pPr>
    </w:lvl>
    <w:lvl w:ilvl="8" w:tplc="08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6164769C"/>
    <w:multiLevelType w:val="hybridMultilevel"/>
    <w:tmpl w:val="4454B6D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80019" w:tentative="1">
      <w:start w:val="1"/>
      <w:numFmt w:val="lowerLetter"/>
      <w:lvlText w:val="%2."/>
      <w:lvlJc w:val="start"/>
      <w:pPr>
        <w:ind w:start="72pt" w:hanging="18pt"/>
      </w:pPr>
    </w:lvl>
    <w:lvl w:ilvl="2" w:tplc="0418001B" w:tentative="1">
      <w:start w:val="1"/>
      <w:numFmt w:val="lowerRoman"/>
      <w:lvlText w:val="%3."/>
      <w:lvlJc w:val="end"/>
      <w:pPr>
        <w:ind w:start="108pt" w:hanging="9pt"/>
      </w:pPr>
    </w:lvl>
    <w:lvl w:ilvl="3" w:tplc="0418000F" w:tentative="1">
      <w:start w:val="1"/>
      <w:numFmt w:val="decimal"/>
      <w:lvlText w:val="%4."/>
      <w:lvlJc w:val="start"/>
      <w:pPr>
        <w:ind w:start="144pt" w:hanging="18pt"/>
      </w:pPr>
    </w:lvl>
    <w:lvl w:ilvl="4" w:tplc="04180019" w:tentative="1">
      <w:start w:val="1"/>
      <w:numFmt w:val="lowerLetter"/>
      <w:lvlText w:val="%5."/>
      <w:lvlJc w:val="start"/>
      <w:pPr>
        <w:ind w:start="180pt" w:hanging="18pt"/>
      </w:pPr>
    </w:lvl>
    <w:lvl w:ilvl="5" w:tplc="0418001B" w:tentative="1">
      <w:start w:val="1"/>
      <w:numFmt w:val="lowerRoman"/>
      <w:lvlText w:val="%6."/>
      <w:lvlJc w:val="end"/>
      <w:pPr>
        <w:ind w:start="216pt" w:hanging="9pt"/>
      </w:pPr>
    </w:lvl>
    <w:lvl w:ilvl="6" w:tplc="0418000F" w:tentative="1">
      <w:start w:val="1"/>
      <w:numFmt w:val="decimal"/>
      <w:lvlText w:val="%7."/>
      <w:lvlJc w:val="start"/>
      <w:pPr>
        <w:ind w:start="252pt" w:hanging="18pt"/>
      </w:pPr>
    </w:lvl>
    <w:lvl w:ilvl="7" w:tplc="04180019" w:tentative="1">
      <w:start w:val="1"/>
      <w:numFmt w:val="lowerLetter"/>
      <w:lvlText w:val="%8."/>
      <w:lvlJc w:val="start"/>
      <w:pPr>
        <w:ind w:start="288pt" w:hanging="18pt"/>
      </w:pPr>
    </w:lvl>
    <w:lvl w:ilvl="8" w:tplc="0418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7" w15:restartNumberingAfterBreak="0">
    <w:nsid w:val="714B23D6"/>
    <w:multiLevelType w:val="hybridMultilevel"/>
    <w:tmpl w:val="127218F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81E74D8"/>
    <w:multiLevelType w:val="hybridMultilevel"/>
    <w:tmpl w:val="C1E636C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9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0" w15:restartNumberingAfterBreak="0">
    <w:nsid w:val="7F7A4BB3"/>
    <w:multiLevelType w:val="hybridMultilevel"/>
    <w:tmpl w:val="DB1A138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ourier New" w:eastAsia="Courier New" w:hAnsi="Courier New" w:cs="Courier New" w:hint="default"/>
      </w:rPr>
    </w:lvl>
    <w:lvl w:ilvl="1" w:tplc="040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6"/>
  </w:num>
  <w:num w:numId="8">
    <w:abstractNumId w:val="13"/>
  </w:num>
  <w:num w:numId="9">
    <w:abstractNumId w:val="39"/>
  </w:num>
  <w:num w:numId="10">
    <w:abstractNumId w:val="5"/>
  </w:num>
  <w:num w:numId="11">
    <w:abstractNumId w:val="6"/>
  </w:num>
  <w:num w:numId="12">
    <w:abstractNumId w:val="33"/>
  </w:num>
  <w:num w:numId="13">
    <w:abstractNumId w:val="10"/>
  </w:num>
  <w:num w:numId="14">
    <w:abstractNumId w:val="28"/>
  </w:num>
  <w:num w:numId="15">
    <w:abstractNumId w:val="21"/>
  </w:num>
  <w:num w:numId="16">
    <w:abstractNumId w:val="35"/>
  </w:num>
  <w:num w:numId="17">
    <w:abstractNumId w:val="31"/>
  </w:num>
  <w:num w:numId="18">
    <w:abstractNumId w:val="3"/>
  </w:num>
  <w:num w:numId="19">
    <w:abstractNumId w:val="18"/>
  </w:num>
  <w:num w:numId="20">
    <w:abstractNumId w:val="9"/>
  </w:num>
  <w:num w:numId="21">
    <w:abstractNumId w:val="11"/>
  </w:num>
  <w:num w:numId="22">
    <w:abstractNumId w:val="7"/>
  </w:num>
  <w:num w:numId="23">
    <w:abstractNumId w:val="38"/>
  </w:num>
  <w:num w:numId="24">
    <w:abstractNumId w:val="0"/>
  </w:num>
  <w:num w:numId="25">
    <w:abstractNumId w:val="12"/>
  </w:num>
  <w:num w:numId="26">
    <w:abstractNumId w:val="34"/>
  </w:num>
  <w:num w:numId="27">
    <w:abstractNumId w:val="27"/>
  </w:num>
  <w:num w:numId="28">
    <w:abstractNumId w:val="8"/>
  </w:num>
  <w:num w:numId="29">
    <w:abstractNumId w:val="30"/>
  </w:num>
  <w:num w:numId="30">
    <w:abstractNumId w:val="2"/>
  </w:num>
  <w:num w:numId="31">
    <w:abstractNumId w:val="23"/>
  </w:num>
  <w:num w:numId="32">
    <w:abstractNumId w:val="24"/>
  </w:num>
  <w:num w:numId="33">
    <w:abstractNumId w:val="4"/>
  </w:num>
  <w:num w:numId="34">
    <w:abstractNumId w:val="20"/>
  </w:num>
  <w:num w:numId="35">
    <w:abstractNumId w:val="1"/>
  </w:num>
  <w:num w:numId="36">
    <w:abstractNumId w:val="37"/>
  </w:num>
  <w:num w:numId="37">
    <w:abstractNumId w:val="40"/>
  </w:num>
  <w:num w:numId="38">
    <w:abstractNumId w:val="22"/>
  </w:num>
  <w:num w:numId="39">
    <w:abstractNumId w:val="29"/>
  </w:num>
  <w:num w:numId="40">
    <w:abstractNumId w:val="14"/>
  </w:num>
  <w:num w:numId="41">
    <w:abstractNumId w:val="25"/>
  </w:num>
  <w:num w:numId="42">
    <w:abstractNumId w:val="1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116D"/>
    <w:rsid w:val="0002378D"/>
    <w:rsid w:val="000310F4"/>
    <w:rsid w:val="000416B9"/>
    <w:rsid w:val="000452C3"/>
    <w:rsid w:val="0004704E"/>
    <w:rsid w:val="000477E3"/>
    <w:rsid w:val="0005190F"/>
    <w:rsid w:val="00055358"/>
    <w:rsid w:val="00056E62"/>
    <w:rsid w:val="000644FF"/>
    <w:rsid w:val="00066641"/>
    <w:rsid w:val="000809D2"/>
    <w:rsid w:val="00084E6A"/>
    <w:rsid w:val="000850BC"/>
    <w:rsid w:val="000854EF"/>
    <w:rsid w:val="00087F63"/>
    <w:rsid w:val="00090850"/>
    <w:rsid w:val="000909F2"/>
    <w:rsid w:val="0009145E"/>
    <w:rsid w:val="00092116"/>
    <w:rsid w:val="000922D2"/>
    <w:rsid w:val="000A0577"/>
    <w:rsid w:val="000A21BC"/>
    <w:rsid w:val="000A5276"/>
    <w:rsid w:val="000A5361"/>
    <w:rsid w:val="000A584F"/>
    <w:rsid w:val="000B3515"/>
    <w:rsid w:val="000B48CE"/>
    <w:rsid w:val="000B58AB"/>
    <w:rsid w:val="000C5CF1"/>
    <w:rsid w:val="000C6B40"/>
    <w:rsid w:val="000D3891"/>
    <w:rsid w:val="000E2231"/>
    <w:rsid w:val="000E464A"/>
    <w:rsid w:val="000F02CF"/>
    <w:rsid w:val="000F514D"/>
    <w:rsid w:val="000F5567"/>
    <w:rsid w:val="000F6BBB"/>
    <w:rsid w:val="00107686"/>
    <w:rsid w:val="0011496F"/>
    <w:rsid w:val="001175AE"/>
    <w:rsid w:val="00120E35"/>
    <w:rsid w:val="00121B9F"/>
    <w:rsid w:val="00127EA4"/>
    <w:rsid w:val="00134491"/>
    <w:rsid w:val="00136B62"/>
    <w:rsid w:val="00142ED4"/>
    <w:rsid w:val="00145E1F"/>
    <w:rsid w:val="00151822"/>
    <w:rsid w:val="00161D47"/>
    <w:rsid w:val="00163414"/>
    <w:rsid w:val="00167DBD"/>
    <w:rsid w:val="001715F7"/>
    <w:rsid w:val="00171F31"/>
    <w:rsid w:val="00176AEB"/>
    <w:rsid w:val="00192EB2"/>
    <w:rsid w:val="00193D8A"/>
    <w:rsid w:val="001966AF"/>
    <w:rsid w:val="001A6C85"/>
    <w:rsid w:val="001B0AB2"/>
    <w:rsid w:val="001B16A8"/>
    <w:rsid w:val="001B3ADA"/>
    <w:rsid w:val="001B3C61"/>
    <w:rsid w:val="001C69DC"/>
    <w:rsid w:val="001C6EBB"/>
    <w:rsid w:val="001D4257"/>
    <w:rsid w:val="001D5CEC"/>
    <w:rsid w:val="001D60A1"/>
    <w:rsid w:val="001D6607"/>
    <w:rsid w:val="001E0DDA"/>
    <w:rsid w:val="001E3100"/>
    <w:rsid w:val="001E5822"/>
    <w:rsid w:val="002001B4"/>
    <w:rsid w:val="002048FB"/>
    <w:rsid w:val="002116CA"/>
    <w:rsid w:val="00214964"/>
    <w:rsid w:val="0022249F"/>
    <w:rsid w:val="00232233"/>
    <w:rsid w:val="00235EC7"/>
    <w:rsid w:val="00241B3B"/>
    <w:rsid w:val="00243522"/>
    <w:rsid w:val="00253270"/>
    <w:rsid w:val="002549AC"/>
    <w:rsid w:val="00261D56"/>
    <w:rsid w:val="00272009"/>
    <w:rsid w:val="0027231E"/>
    <w:rsid w:val="00275C8C"/>
    <w:rsid w:val="002843EE"/>
    <w:rsid w:val="002852D0"/>
    <w:rsid w:val="00286202"/>
    <w:rsid w:val="00296337"/>
    <w:rsid w:val="002A11BE"/>
    <w:rsid w:val="002A1C37"/>
    <w:rsid w:val="002A3B0B"/>
    <w:rsid w:val="002A5610"/>
    <w:rsid w:val="002A565B"/>
    <w:rsid w:val="002A6EF3"/>
    <w:rsid w:val="002B1EE0"/>
    <w:rsid w:val="002B2342"/>
    <w:rsid w:val="002B7B4B"/>
    <w:rsid w:val="002C2ECA"/>
    <w:rsid w:val="002C4A3C"/>
    <w:rsid w:val="002C5926"/>
    <w:rsid w:val="002D28AF"/>
    <w:rsid w:val="002D297A"/>
    <w:rsid w:val="002E2C98"/>
    <w:rsid w:val="002F40AD"/>
    <w:rsid w:val="002F4CA3"/>
    <w:rsid w:val="002F7C60"/>
    <w:rsid w:val="003023CB"/>
    <w:rsid w:val="00304F4A"/>
    <w:rsid w:val="00310811"/>
    <w:rsid w:val="00310919"/>
    <w:rsid w:val="00311346"/>
    <w:rsid w:val="00313950"/>
    <w:rsid w:val="003176E6"/>
    <w:rsid w:val="00322164"/>
    <w:rsid w:val="003269BE"/>
    <w:rsid w:val="00333D80"/>
    <w:rsid w:val="00336571"/>
    <w:rsid w:val="00342E9B"/>
    <w:rsid w:val="00342F39"/>
    <w:rsid w:val="0035078E"/>
    <w:rsid w:val="00367666"/>
    <w:rsid w:val="00371FAA"/>
    <w:rsid w:val="0037601D"/>
    <w:rsid w:val="00381259"/>
    <w:rsid w:val="00387063"/>
    <w:rsid w:val="00390106"/>
    <w:rsid w:val="003A055F"/>
    <w:rsid w:val="003A0F75"/>
    <w:rsid w:val="003A2757"/>
    <w:rsid w:val="003A3590"/>
    <w:rsid w:val="003A47DB"/>
    <w:rsid w:val="003A5318"/>
    <w:rsid w:val="003B1CCD"/>
    <w:rsid w:val="003B635E"/>
    <w:rsid w:val="003D4BB0"/>
    <w:rsid w:val="003E5419"/>
    <w:rsid w:val="003E690A"/>
    <w:rsid w:val="003F5E8C"/>
    <w:rsid w:val="00400806"/>
    <w:rsid w:val="00401FDC"/>
    <w:rsid w:val="00402E7F"/>
    <w:rsid w:val="00403E26"/>
    <w:rsid w:val="00423D68"/>
    <w:rsid w:val="00430C22"/>
    <w:rsid w:val="0043436F"/>
    <w:rsid w:val="00441942"/>
    <w:rsid w:val="00442425"/>
    <w:rsid w:val="004436A6"/>
    <w:rsid w:val="0046234B"/>
    <w:rsid w:val="00466875"/>
    <w:rsid w:val="0046782D"/>
    <w:rsid w:val="00471BC8"/>
    <w:rsid w:val="00472BC7"/>
    <w:rsid w:val="00476007"/>
    <w:rsid w:val="004864D5"/>
    <w:rsid w:val="004869A5"/>
    <w:rsid w:val="00487961"/>
    <w:rsid w:val="004A15F9"/>
    <w:rsid w:val="004A4640"/>
    <w:rsid w:val="004B1DF7"/>
    <w:rsid w:val="004B1EBC"/>
    <w:rsid w:val="004B4664"/>
    <w:rsid w:val="004B69F6"/>
    <w:rsid w:val="004C3045"/>
    <w:rsid w:val="004C75B7"/>
    <w:rsid w:val="004C79F9"/>
    <w:rsid w:val="004E3ED8"/>
    <w:rsid w:val="004E4FB6"/>
    <w:rsid w:val="004E55D8"/>
    <w:rsid w:val="004E75A7"/>
    <w:rsid w:val="004F0135"/>
    <w:rsid w:val="004F0498"/>
    <w:rsid w:val="004F0CC3"/>
    <w:rsid w:val="004F48B6"/>
    <w:rsid w:val="004F5C05"/>
    <w:rsid w:val="004F7430"/>
    <w:rsid w:val="00505CD3"/>
    <w:rsid w:val="005124DA"/>
    <w:rsid w:val="00512E4F"/>
    <w:rsid w:val="005148B7"/>
    <w:rsid w:val="005270C6"/>
    <w:rsid w:val="005331BE"/>
    <w:rsid w:val="00536952"/>
    <w:rsid w:val="005429A4"/>
    <w:rsid w:val="0054349C"/>
    <w:rsid w:val="00545E95"/>
    <w:rsid w:val="005464F8"/>
    <w:rsid w:val="00547FD2"/>
    <w:rsid w:val="0055662C"/>
    <w:rsid w:val="005614D7"/>
    <w:rsid w:val="00561FFD"/>
    <w:rsid w:val="00571F7B"/>
    <w:rsid w:val="005727F8"/>
    <w:rsid w:val="00577831"/>
    <w:rsid w:val="00583822"/>
    <w:rsid w:val="0059219D"/>
    <w:rsid w:val="00597214"/>
    <w:rsid w:val="00597CFF"/>
    <w:rsid w:val="005A2EE2"/>
    <w:rsid w:val="005B383D"/>
    <w:rsid w:val="005B4C8E"/>
    <w:rsid w:val="005B767F"/>
    <w:rsid w:val="005C1F4E"/>
    <w:rsid w:val="005C333A"/>
    <w:rsid w:val="005D1D85"/>
    <w:rsid w:val="005D3DC5"/>
    <w:rsid w:val="005E5116"/>
    <w:rsid w:val="0060232A"/>
    <w:rsid w:val="00602CC3"/>
    <w:rsid w:val="00604220"/>
    <w:rsid w:val="00604D8F"/>
    <w:rsid w:val="00605289"/>
    <w:rsid w:val="00605972"/>
    <w:rsid w:val="00610797"/>
    <w:rsid w:val="006137EF"/>
    <w:rsid w:val="006158F8"/>
    <w:rsid w:val="00621F9C"/>
    <w:rsid w:val="00626CAF"/>
    <w:rsid w:val="006328AA"/>
    <w:rsid w:val="006343F6"/>
    <w:rsid w:val="00635D7C"/>
    <w:rsid w:val="0063761F"/>
    <w:rsid w:val="006404E5"/>
    <w:rsid w:val="00640866"/>
    <w:rsid w:val="0064111B"/>
    <w:rsid w:val="006420BB"/>
    <w:rsid w:val="00642D0B"/>
    <w:rsid w:val="00645F5B"/>
    <w:rsid w:val="00650160"/>
    <w:rsid w:val="00670992"/>
    <w:rsid w:val="006721F2"/>
    <w:rsid w:val="00672E78"/>
    <w:rsid w:val="00691E4A"/>
    <w:rsid w:val="00694E47"/>
    <w:rsid w:val="006A5E34"/>
    <w:rsid w:val="006B5CA3"/>
    <w:rsid w:val="006B6290"/>
    <w:rsid w:val="006C3A56"/>
    <w:rsid w:val="006C47F2"/>
    <w:rsid w:val="006C5E09"/>
    <w:rsid w:val="006C7FDE"/>
    <w:rsid w:val="006D035B"/>
    <w:rsid w:val="006D3042"/>
    <w:rsid w:val="006D481B"/>
    <w:rsid w:val="006F4BAB"/>
    <w:rsid w:val="0070143C"/>
    <w:rsid w:val="007072A6"/>
    <w:rsid w:val="00710355"/>
    <w:rsid w:val="00710397"/>
    <w:rsid w:val="00717FA2"/>
    <w:rsid w:val="00730124"/>
    <w:rsid w:val="00730802"/>
    <w:rsid w:val="0073193B"/>
    <w:rsid w:val="0074313C"/>
    <w:rsid w:val="00744D1E"/>
    <w:rsid w:val="007509B4"/>
    <w:rsid w:val="00752D05"/>
    <w:rsid w:val="007530BD"/>
    <w:rsid w:val="00753CD5"/>
    <w:rsid w:val="007545F2"/>
    <w:rsid w:val="00755523"/>
    <w:rsid w:val="007603AA"/>
    <w:rsid w:val="00762802"/>
    <w:rsid w:val="00772481"/>
    <w:rsid w:val="0078198B"/>
    <w:rsid w:val="00785C02"/>
    <w:rsid w:val="00792052"/>
    <w:rsid w:val="007974BF"/>
    <w:rsid w:val="007A0156"/>
    <w:rsid w:val="007B6B9F"/>
    <w:rsid w:val="007C105F"/>
    <w:rsid w:val="007C2478"/>
    <w:rsid w:val="007C4FA4"/>
    <w:rsid w:val="007C76E1"/>
    <w:rsid w:val="007E4E61"/>
    <w:rsid w:val="007F00D4"/>
    <w:rsid w:val="007F2D90"/>
    <w:rsid w:val="0080359B"/>
    <w:rsid w:val="00805132"/>
    <w:rsid w:val="008134B5"/>
    <w:rsid w:val="00814E6A"/>
    <w:rsid w:val="0081768E"/>
    <w:rsid w:val="00820D8A"/>
    <w:rsid w:val="00821DC0"/>
    <w:rsid w:val="00823783"/>
    <w:rsid w:val="0082573E"/>
    <w:rsid w:val="0083651F"/>
    <w:rsid w:val="008369DE"/>
    <w:rsid w:val="0083713B"/>
    <w:rsid w:val="0084123D"/>
    <w:rsid w:val="00855E21"/>
    <w:rsid w:val="0086036A"/>
    <w:rsid w:val="00860F36"/>
    <w:rsid w:val="00861ABC"/>
    <w:rsid w:val="00861E55"/>
    <w:rsid w:val="00864333"/>
    <w:rsid w:val="0087118C"/>
    <w:rsid w:val="00871B98"/>
    <w:rsid w:val="00873243"/>
    <w:rsid w:val="00875080"/>
    <w:rsid w:val="00875D99"/>
    <w:rsid w:val="00894B1B"/>
    <w:rsid w:val="008A3B41"/>
    <w:rsid w:val="008B1134"/>
    <w:rsid w:val="008B14FB"/>
    <w:rsid w:val="008C649F"/>
    <w:rsid w:val="008C750B"/>
    <w:rsid w:val="008D36B4"/>
    <w:rsid w:val="008D72E0"/>
    <w:rsid w:val="008E14A9"/>
    <w:rsid w:val="008E34D4"/>
    <w:rsid w:val="008E3A80"/>
    <w:rsid w:val="008E7CDC"/>
    <w:rsid w:val="008F2E37"/>
    <w:rsid w:val="00903384"/>
    <w:rsid w:val="009114F4"/>
    <w:rsid w:val="00912977"/>
    <w:rsid w:val="00916D6A"/>
    <w:rsid w:val="00920E7D"/>
    <w:rsid w:val="00926949"/>
    <w:rsid w:val="0093485A"/>
    <w:rsid w:val="0094148D"/>
    <w:rsid w:val="00965793"/>
    <w:rsid w:val="00967C43"/>
    <w:rsid w:val="00977754"/>
    <w:rsid w:val="00977B26"/>
    <w:rsid w:val="00986862"/>
    <w:rsid w:val="00990F08"/>
    <w:rsid w:val="0099231E"/>
    <w:rsid w:val="0099364E"/>
    <w:rsid w:val="009A0920"/>
    <w:rsid w:val="009A6DD3"/>
    <w:rsid w:val="009C2A54"/>
    <w:rsid w:val="009D076F"/>
    <w:rsid w:val="009D19E9"/>
    <w:rsid w:val="009D1A47"/>
    <w:rsid w:val="009D43EC"/>
    <w:rsid w:val="009D50A3"/>
    <w:rsid w:val="009D7F4B"/>
    <w:rsid w:val="009F069F"/>
    <w:rsid w:val="009F14EC"/>
    <w:rsid w:val="009F3D85"/>
    <w:rsid w:val="00A001C3"/>
    <w:rsid w:val="00A02D01"/>
    <w:rsid w:val="00A075BF"/>
    <w:rsid w:val="00A135CD"/>
    <w:rsid w:val="00A13B16"/>
    <w:rsid w:val="00A14EA2"/>
    <w:rsid w:val="00A1763E"/>
    <w:rsid w:val="00A20643"/>
    <w:rsid w:val="00A232EE"/>
    <w:rsid w:val="00A27170"/>
    <w:rsid w:val="00A271FF"/>
    <w:rsid w:val="00A274A3"/>
    <w:rsid w:val="00A337F2"/>
    <w:rsid w:val="00A34F9E"/>
    <w:rsid w:val="00A45319"/>
    <w:rsid w:val="00A45B78"/>
    <w:rsid w:val="00A46730"/>
    <w:rsid w:val="00A46D79"/>
    <w:rsid w:val="00A56D51"/>
    <w:rsid w:val="00A57B48"/>
    <w:rsid w:val="00A6217C"/>
    <w:rsid w:val="00A673DC"/>
    <w:rsid w:val="00A7113D"/>
    <w:rsid w:val="00A77BCA"/>
    <w:rsid w:val="00A86208"/>
    <w:rsid w:val="00A97B64"/>
    <w:rsid w:val="00AA4891"/>
    <w:rsid w:val="00AA7696"/>
    <w:rsid w:val="00AB6BBF"/>
    <w:rsid w:val="00AC27CE"/>
    <w:rsid w:val="00AC57FB"/>
    <w:rsid w:val="00AD0DE0"/>
    <w:rsid w:val="00AD43AC"/>
    <w:rsid w:val="00AD719D"/>
    <w:rsid w:val="00AD73DE"/>
    <w:rsid w:val="00AE1483"/>
    <w:rsid w:val="00AE3D91"/>
    <w:rsid w:val="00AE7575"/>
    <w:rsid w:val="00AF2DE5"/>
    <w:rsid w:val="00B01FB7"/>
    <w:rsid w:val="00B05AD2"/>
    <w:rsid w:val="00B10007"/>
    <w:rsid w:val="00B126C3"/>
    <w:rsid w:val="00B16A95"/>
    <w:rsid w:val="00B21AD5"/>
    <w:rsid w:val="00B23E2E"/>
    <w:rsid w:val="00B33C79"/>
    <w:rsid w:val="00B356AA"/>
    <w:rsid w:val="00B356C1"/>
    <w:rsid w:val="00B3761A"/>
    <w:rsid w:val="00B37742"/>
    <w:rsid w:val="00B46137"/>
    <w:rsid w:val="00B50349"/>
    <w:rsid w:val="00B53CCF"/>
    <w:rsid w:val="00B5420C"/>
    <w:rsid w:val="00B72217"/>
    <w:rsid w:val="00B74522"/>
    <w:rsid w:val="00B777BA"/>
    <w:rsid w:val="00B85FC4"/>
    <w:rsid w:val="00B94E20"/>
    <w:rsid w:val="00B971C7"/>
    <w:rsid w:val="00BA3C05"/>
    <w:rsid w:val="00BA754D"/>
    <w:rsid w:val="00BC505A"/>
    <w:rsid w:val="00BD6D36"/>
    <w:rsid w:val="00BE3221"/>
    <w:rsid w:val="00BF1CDA"/>
    <w:rsid w:val="00BF20AF"/>
    <w:rsid w:val="00BF2E30"/>
    <w:rsid w:val="00BF50CD"/>
    <w:rsid w:val="00BF556A"/>
    <w:rsid w:val="00BF7896"/>
    <w:rsid w:val="00C12BA1"/>
    <w:rsid w:val="00C21614"/>
    <w:rsid w:val="00C2179E"/>
    <w:rsid w:val="00C21FE7"/>
    <w:rsid w:val="00C27D4F"/>
    <w:rsid w:val="00C358A1"/>
    <w:rsid w:val="00C40D5E"/>
    <w:rsid w:val="00C463D2"/>
    <w:rsid w:val="00C464D8"/>
    <w:rsid w:val="00C4725F"/>
    <w:rsid w:val="00C51EEE"/>
    <w:rsid w:val="00C573BC"/>
    <w:rsid w:val="00C61F96"/>
    <w:rsid w:val="00C748C6"/>
    <w:rsid w:val="00C80CD1"/>
    <w:rsid w:val="00C8108C"/>
    <w:rsid w:val="00C814AF"/>
    <w:rsid w:val="00C83812"/>
    <w:rsid w:val="00C86AF1"/>
    <w:rsid w:val="00C93B01"/>
    <w:rsid w:val="00C96D99"/>
    <w:rsid w:val="00C97264"/>
    <w:rsid w:val="00CA4633"/>
    <w:rsid w:val="00CB04D8"/>
    <w:rsid w:val="00CB23EF"/>
    <w:rsid w:val="00CB7263"/>
    <w:rsid w:val="00CC4061"/>
    <w:rsid w:val="00CC6357"/>
    <w:rsid w:val="00CD250A"/>
    <w:rsid w:val="00CD5A88"/>
    <w:rsid w:val="00CE6C1A"/>
    <w:rsid w:val="00CF18C3"/>
    <w:rsid w:val="00CF339B"/>
    <w:rsid w:val="00CF3B13"/>
    <w:rsid w:val="00CF53E8"/>
    <w:rsid w:val="00D054C2"/>
    <w:rsid w:val="00D073E6"/>
    <w:rsid w:val="00D07A5F"/>
    <w:rsid w:val="00D10160"/>
    <w:rsid w:val="00D351F2"/>
    <w:rsid w:val="00D361A7"/>
    <w:rsid w:val="00D36F8F"/>
    <w:rsid w:val="00D412A6"/>
    <w:rsid w:val="00D51365"/>
    <w:rsid w:val="00D52AB6"/>
    <w:rsid w:val="00D52C81"/>
    <w:rsid w:val="00D57D3A"/>
    <w:rsid w:val="00D615B6"/>
    <w:rsid w:val="00D63D3D"/>
    <w:rsid w:val="00D65848"/>
    <w:rsid w:val="00D727C3"/>
    <w:rsid w:val="00D8445F"/>
    <w:rsid w:val="00DB3AE1"/>
    <w:rsid w:val="00DB4747"/>
    <w:rsid w:val="00DB479C"/>
    <w:rsid w:val="00DB4DEA"/>
    <w:rsid w:val="00DC04F2"/>
    <w:rsid w:val="00DC069C"/>
    <w:rsid w:val="00DC17A8"/>
    <w:rsid w:val="00DC5EF2"/>
    <w:rsid w:val="00DD1110"/>
    <w:rsid w:val="00DE7289"/>
    <w:rsid w:val="00E00217"/>
    <w:rsid w:val="00E010DD"/>
    <w:rsid w:val="00E0443D"/>
    <w:rsid w:val="00E0627E"/>
    <w:rsid w:val="00E139D6"/>
    <w:rsid w:val="00E16542"/>
    <w:rsid w:val="00E22805"/>
    <w:rsid w:val="00E31A80"/>
    <w:rsid w:val="00E3668B"/>
    <w:rsid w:val="00E36973"/>
    <w:rsid w:val="00E403A5"/>
    <w:rsid w:val="00E40F1D"/>
    <w:rsid w:val="00E41DCB"/>
    <w:rsid w:val="00E43AF3"/>
    <w:rsid w:val="00E53640"/>
    <w:rsid w:val="00E604F2"/>
    <w:rsid w:val="00E651E2"/>
    <w:rsid w:val="00E65408"/>
    <w:rsid w:val="00E73457"/>
    <w:rsid w:val="00E76728"/>
    <w:rsid w:val="00E81202"/>
    <w:rsid w:val="00E939D3"/>
    <w:rsid w:val="00E93A8E"/>
    <w:rsid w:val="00E93D1B"/>
    <w:rsid w:val="00E948BB"/>
    <w:rsid w:val="00E973A7"/>
    <w:rsid w:val="00EA5092"/>
    <w:rsid w:val="00EA5793"/>
    <w:rsid w:val="00EB104E"/>
    <w:rsid w:val="00EB2E7E"/>
    <w:rsid w:val="00EB6396"/>
    <w:rsid w:val="00EB72A4"/>
    <w:rsid w:val="00EC0E8D"/>
    <w:rsid w:val="00EC2393"/>
    <w:rsid w:val="00EC4E91"/>
    <w:rsid w:val="00EC6D27"/>
    <w:rsid w:val="00EC6EF2"/>
    <w:rsid w:val="00EC781E"/>
    <w:rsid w:val="00ED0015"/>
    <w:rsid w:val="00ED3E4E"/>
    <w:rsid w:val="00ED4B1E"/>
    <w:rsid w:val="00ED77A0"/>
    <w:rsid w:val="00EE044A"/>
    <w:rsid w:val="00EE2129"/>
    <w:rsid w:val="00EE2BC8"/>
    <w:rsid w:val="00EE6B62"/>
    <w:rsid w:val="00EF3BDF"/>
    <w:rsid w:val="00EF5A41"/>
    <w:rsid w:val="00F024E3"/>
    <w:rsid w:val="00F02D52"/>
    <w:rsid w:val="00F0633F"/>
    <w:rsid w:val="00F1667C"/>
    <w:rsid w:val="00F17304"/>
    <w:rsid w:val="00F224EC"/>
    <w:rsid w:val="00F24113"/>
    <w:rsid w:val="00F31671"/>
    <w:rsid w:val="00F31862"/>
    <w:rsid w:val="00F333FA"/>
    <w:rsid w:val="00F37385"/>
    <w:rsid w:val="00F4071E"/>
    <w:rsid w:val="00F40B69"/>
    <w:rsid w:val="00F426F6"/>
    <w:rsid w:val="00F443DD"/>
    <w:rsid w:val="00F522B6"/>
    <w:rsid w:val="00F5493E"/>
    <w:rsid w:val="00F55502"/>
    <w:rsid w:val="00F57B70"/>
    <w:rsid w:val="00F763A6"/>
    <w:rsid w:val="00F76A13"/>
    <w:rsid w:val="00F80CF5"/>
    <w:rsid w:val="00F922C3"/>
    <w:rsid w:val="00F924D1"/>
    <w:rsid w:val="00F9267D"/>
    <w:rsid w:val="00F96798"/>
    <w:rsid w:val="00FA3635"/>
    <w:rsid w:val="00FA3EE7"/>
    <w:rsid w:val="00FA5058"/>
    <w:rsid w:val="00FB0931"/>
    <w:rsid w:val="00FB44A9"/>
    <w:rsid w:val="00FB7777"/>
    <w:rsid w:val="00FB77D5"/>
    <w:rsid w:val="00FC278E"/>
    <w:rsid w:val="00FC5ACD"/>
    <w:rsid w:val="00FC5E7B"/>
    <w:rsid w:val="00FD2E16"/>
    <w:rsid w:val="00FE761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561FF"/>
  <w15:chartTrackingRefBased/>
  <w15:docId w15:val="{7B8FF2B5-854C-40EC-83DF-481B08DEF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6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12pt" w:after="3p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B62"/>
    <w:pPr>
      <w:keepNext/>
      <w:spacing w:before="12pt" w:after="3pt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36pt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Symbol" w:hAnsi="Symbol" w:cs="Symbol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character" w:customStyle="1" w:styleId="HeaderChar">
    <w:name w:val="Header Char"/>
    <w:link w:val="Header"/>
    <w:uiPriority w:val="99"/>
    <w:rsid w:val="002A561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E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Wingdings" w:hAnsi="Wingding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3EE7"/>
    <w:rPr>
      <w:rFonts w:ascii="Wingdings" w:hAnsi="Wingdings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FA3EE7"/>
    <w:rPr>
      <w:rFonts w:ascii="Cambria Math" w:eastAsia="Cambria Math" w:hAnsi="Cambria Math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FA3EE7"/>
    <w:rPr>
      <w:rFonts w:ascii="Cambria Math" w:eastAsia="Cambria Math" w:hAnsi="Cambria Math"/>
      <w:lang w:val="en-US" w:eastAsia="en-US" w:bidi="en-US"/>
    </w:rPr>
  </w:style>
  <w:style w:type="paragraph" w:customStyle="1" w:styleId="Default">
    <w:name w:val="Default"/>
    <w:rsid w:val="00C216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1DCB"/>
    <w:pPr>
      <w:spacing w:after="6pt"/>
    </w:pPr>
  </w:style>
  <w:style w:type="character" w:customStyle="1" w:styleId="BodyTextChar">
    <w:name w:val="Body Text Char"/>
    <w:basedOn w:val="DefaultParagraphFont"/>
    <w:link w:val="BodyText"/>
    <w:rsid w:val="00E41DCB"/>
    <w:rPr>
      <w:sz w:val="24"/>
      <w:szCs w:val="24"/>
      <w:lang w:val="en-US" w:eastAsia="en-US"/>
    </w:rPr>
  </w:style>
  <w:style w:type="paragraph" w:customStyle="1" w:styleId="ListParagraph1">
    <w:name w:val="List Paragraph1"/>
    <w:aliases w:val="Forth level,Normal bullet 2,body 2,List Paragraph11,List Paragraph111,List Paragraph1111,List Paragraph11111,Header bold,bullets,List1,Listă colorată - Accentuare 11,Bullet,Citation List"/>
    <w:basedOn w:val="Normal"/>
    <w:link w:val="ListParagraphChar"/>
    <w:uiPriority w:val="34"/>
    <w:qFormat/>
    <w:rsid w:val="00E41DC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1"/>
    <w:uiPriority w:val="34"/>
    <w:qFormat/>
    <w:locked/>
    <w:rsid w:val="00E41DCB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qFormat/>
    <w:rsid w:val="00E41DCB"/>
    <w:pPr>
      <w:widowControl w:val="0"/>
      <w:autoSpaceDE w:val="0"/>
      <w:autoSpaceDN w:val="0"/>
      <w:ind w:start="5.50p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0850BC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character" w:styleId="CommentReference">
    <w:name w:val="annotation reference"/>
    <w:basedOn w:val="DefaultParagraphFont"/>
    <w:rsid w:val="00C96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D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D99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B104E"/>
    <w:rPr>
      <w:rFonts w:ascii="Calibri" w:hAnsi="Calibri" w:cs="Calibr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365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0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3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A7752A0-9A52-467F-A450-46E92932A81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107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6509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User</cp:lastModifiedBy>
  <cp:revision>20</cp:revision>
  <cp:lastPrinted>2025-09-18T08:54:00Z</cp:lastPrinted>
  <dcterms:created xsi:type="dcterms:W3CDTF">2026-02-11T11:32:00Z</dcterms:created>
  <dcterms:modified xsi:type="dcterms:W3CDTF">2026-02-12T06:01:00Z</dcterms:modified>
</cp:coreProperties>
</file>