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9E59A" w14:textId="77777777" w:rsidR="00E42572" w:rsidRPr="00AB7ADA" w:rsidRDefault="00E42572" w:rsidP="00CF286C">
      <w:pPr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</w:p>
    <w:p w14:paraId="3A107B8D" w14:textId="3B6CD6B0" w:rsidR="00477AC8" w:rsidRPr="00AB7ADA" w:rsidRDefault="00477AC8" w:rsidP="00CF286C">
      <w:pPr>
        <w:rPr>
          <w:rFonts w:ascii="Times New Roman" w:hAnsi="Times New Roman" w:cs="Times New Roman"/>
          <w:sz w:val="24"/>
          <w:szCs w:val="24"/>
        </w:rPr>
      </w:pPr>
      <w:r w:rsidRPr="00AB7ADA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Nr.</w:t>
      </w:r>
      <w:r w:rsidR="00BF5427" w:rsidRPr="00AB7ADA">
        <w:rPr>
          <w:rFonts w:ascii="Times New Roman" w:hAnsi="Times New Roman" w:cs="Times New Roman"/>
          <w:sz w:val="24"/>
          <w:szCs w:val="24"/>
        </w:rPr>
        <w:t xml:space="preserve"> </w:t>
      </w:r>
      <w:r w:rsidR="00B623A6">
        <w:rPr>
          <w:rFonts w:ascii="Times New Roman" w:hAnsi="Times New Roman" w:cs="Times New Roman"/>
          <w:sz w:val="24"/>
          <w:szCs w:val="24"/>
        </w:rPr>
        <w:t>219</w:t>
      </w:r>
      <w:bookmarkStart w:id="0" w:name="_GoBack"/>
      <w:bookmarkEnd w:id="0"/>
      <w:r w:rsidR="008F4E38" w:rsidRPr="00AB7ADA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/</w:t>
      </w:r>
      <w:r w:rsidR="005A7A3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02</w:t>
      </w:r>
      <w:r w:rsidR="008F4E38" w:rsidRPr="00AB7ADA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.0</w:t>
      </w:r>
      <w:r w:rsidR="005A7A3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2</w:t>
      </w:r>
      <w:r w:rsidR="008F4E38" w:rsidRPr="00AB7ADA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.202</w:t>
      </w:r>
      <w:r w:rsidR="005373C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6</w:t>
      </w:r>
    </w:p>
    <w:p w14:paraId="25609276" w14:textId="77777777" w:rsidR="00AF42E0" w:rsidRPr="00AB7ADA" w:rsidRDefault="00AF42E0" w:rsidP="00CF286C">
      <w:pPr>
        <w:tabs>
          <w:tab w:val="center" w:pos="5103"/>
          <w:tab w:val="left" w:pos="6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7ADA">
        <w:rPr>
          <w:rFonts w:ascii="Times New Roman" w:hAnsi="Times New Roman" w:cs="Times New Roman"/>
          <w:b/>
          <w:sz w:val="24"/>
          <w:szCs w:val="24"/>
        </w:rPr>
        <w:t>Specifica</w:t>
      </w:r>
      <w:r w:rsidR="00BB67DA" w:rsidRPr="00AB7ADA">
        <w:rPr>
          <w:rFonts w:ascii="Times New Roman" w:hAnsi="Times New Roman" w:cs="Times New Roman"/>
          <w:b/>
          <w:sz w:val="24"/>
          <w:szCs w:val="24"/>
        </w:rPr>
        <w:t>ț</w:t>
      </w:r>
      <w:r w:rsidRPr="00AB7ADA">
        <w:rPr>
          <w:rFonts w:ascii="Times New Roman" w:hAnsi="Times New Roman" w:cs="Times New Roman"/>
          <w:b/>
          <w:sz w:val="24"/>
          <w:szCs w:val="24"/>
        </w:rPr>
        <w:t>ii</w:t>
      </w:r>
      <w:proofErr w:type="spellEnd"/>
      <w:r w:rsidR="00F0245B" w:rsidRPr="00AB7A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b/>
          <w:sz w:val="24"/>
          <w:szCs w:val="24"/>
        </w:rPr>
        <w:t>tehnice</w:t>
      </w:r>
      <w:proofErr w:type="spellEnd"/>
    </w:p>
    <w:p w14:paraId="04DF823A" w14:textId="77777777" w:rsidR="00AF42E0" w:rsidRPr="00AB7ADA" w:rsidRDefault="00AF42E0" w:rsidP="00CF286C">
      <w:pPr>
        <w:tabs>
          <w:tab w:val="left" w:pos="993"/>
        </w:tabs>
        <w:spacing w:after="0"/>
        <w:ind w:right="165" w:firstLine="57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B7ADA">
        <w:rPr>
          <w:rFonts w:ascii="Times New Roman" w:hAnsi="Times New Roman" w:cs="Times New Roman"/>
          <w:sz w:val="24"/>
          <w:szCs w:val="24"/>
        </w:rPr>
        <w:t>Aferent</w:t>
      </w:r>
      <w:r w:rsidR="00845695" w:rsidRPr="00AB7AD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0245B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atribuirii</w:t>
      </w:r>
      <w:proofErr w:type="spellEnd"/>
      <w:r w:rsidR="00F0245B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="00F0245B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F0245B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>:</w:t>
      </w:r>
    </w:p>
    <w:p w14:paraId="0D9397E1" w14:textId="234A2AF6" w:rsidR="00464DCE" w:rsidRPr="00AB7ADA" w:rsidRDefault="00166CA5" w:rsidP="00CF2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7A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Furnizare</w:t>
      </w:r>
      <w:proofErr w:type="spellEnd"/>
      <w:r w:rsidRPr="00AB7A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B7A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sisteme</w:t>
      </w:r>
      <w:proofErr w:type="spellEnd"/>
      <w:r w:rsidRPr="00AB7A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de </w:t>
      </w:r>
      <w:proofErr w:type="spellStart"/>
      <w:r w:rsidRPr="00AB7A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securitate</w:t>
      </w:r>
      <w:proofErr w:type="spellEnd"/>
      <w:r w:rsidRPr="00AB7A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cu </w:t>
      </w:r>
      <w:proofErr w:type="spellStart"/>
      <w:r w:rsidRPr="00AB7A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servicii</w:t>
      </w:r>
      <w:proofErr w:type="spellEnd"/>
      <w:r w:rsidRPr="00AB7A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de </w:t>
      </w:r>
      <w:proofErr w:type="spellStart"/>
      <w:r w:rsidRPr="00AB7A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instalare</w:t>
      </w:r>
      <w:proofErr w:type="spellEnd"/>
      <w:r w:rsidRPr="00AB7A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B7A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incluse</w:t>
      </w:r>
      <w:proofErr w:type="spellEnd"/>
      <w:r w:rsidRPr="00AB7A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la </w:t>
      </w:r>
      <w:proofErr w:type="spellStart"/>
      <w:r w:rsidRPr="00AB7A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obiectivele</w:t>
      </w:r>
      <w:proofErr w:type="spellEnd"/>
      <w:r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465E2" w:rsidRPr="00AB7ADA">
        <w:rPr>
          <w:rFonts w:ascii="Times New Roman" w:hAnsi="Times New Roman" w:cs="Times New Roman"/>
          <w:b/>
          <w:sz w:val="24"/>
          <w:szCs w:val="24"/>
        </w:rPr>
        <w:t>Universității</w:t>
      </w:r>
      <w:proofErr w:type="spellEnd"/>
    </w:p>
    <w:p w14:paraId="6E7BE004" w14:textId="77777777" w:rsidR="00B465E2" w:rsidRPr="00AB7ADA" w:rsidRDefault="00B465E2" w:rsidP="00CF286C">
      <w:pPr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AC29487" w14:textId="5A18530F" w:rsidR="00AF42E0" w:rsidRPr="00AB7ADA" w:rsidRDefault="00AF42E0" w:rsidP="00CF286C">
      <w:pPr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7A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="00623C51" w:rsidRPr="00AB7ADA">
        <w:rPr>
          <w:rFonts w:ascii="Times New Roman" w:hAnsi="Times New Roman" w:cs="Times New Roman"/>
          <w:b/>
          <w:sz w:val="24"/>
          <w:szCs w:val="24"/>
          <w:lang w:val="ro-RO"/>
        </w:rPr>
        <w:t>Elemente generale</w:t>
      </w:r>
    </w:p>
    <w:p w14:paraId="05C8D24B" w14:textId="77777777" w:rsidR="00AF42E0" w:rsidRPr="00AB7ADA" w:rsidRDefault="00AF42E0" w:rsidP="00CF286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7ADA">
        <w:rPr>
          <w:rFonts w:ascii="Times New Roman" w:hAnsi="Times New Roman" w:cs="Times New Roman"/>
          <w:b/>
          <w:sz w:val="24"/>
          <w:szCs w:val="24"/>
          <w:lang w:val="ro-RO"/>
        </w:rPr>
        <w:t>1.1.Denumirea autorității contractante:</w:t>
      </w:r>
    </w:p>
    <w:p w14:paraId="04383328" w14:textId="77777777" w:rsidR="00C2289F" w:rsidRPr="00AB7ADA" w:rsidRDefault="00AF42E0" w:rsidP="00CF286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B7ADA">
        <w:rPr>
          <w:rFonts w:ascii="Times New Roman" w:hAnsi="Times New Roman" w:cs="Times New Roman"/>
          <w:b/>
          <w:sz w:val="24"/>
          <w:szCs w:val="24"/>
          <w:lang w:val="ro-RO"/>
        </w:rPr>
        <w:t>UNIVERSITATEA “ALEXANDRU IOAN CUZA” din IAŞI</w:t>
      </w:r>
      <w:r w:rsidRPr="00AB7ADA">
        <w:rPr>
          <w:rFonts w:ascii="Times New Roman" w:hAnsi="Times New Roman" w:cs="Times New Roman"/>
          <w:sz w:val="24"/>
          <w:szCs w:val="24"/>
          <w:lang w:val="ro-RO"/>
        </w:rPr>
        <w:t>, cu sediul în Iaşi, B-dul Carol I, nr.11.</w:t>
      </w:r>
    </w:p>
    <w:p w14:paraId="7B0F49F0" w14:textId="77777777" w:rsidR="00345A9A" w:rsidRPr="00AB7ADA" w:rsidRDefault="002904E6" w:rsidP="00CF28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ADA">
        <w:rPr>
          <w:rFonts w:ascii="Times New Roman" w:hAnsi="Times New Roman" w:cs="Times New Roman"/>
          <w:b/>
          <w:sz w:val="24"/>
          <w:szCs w:val="24"/>
        </w:rPr>
        <w:t>1</w:t>
      </w:r>
      <w:r w:rsidR="008C0400" w:rsidRPr="00AB7ADA">
        <w:rPr>
          <w:rFonts w:ascii="Times New Roman" w:hAnsi="Times New Roman" w:cs="Times New Roman"/>
          <w:b/>
          <w:sz w:val="24"/>
          <w:szCs w:val="24"/>
        </w:rPr>
        <w:t>.</w:t>
      </w:r>
      <w:r w:rsidR="00AF42E0" w:rsidRPr="00AB7ADA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8C0400" w:rsidRPr="00AB7ADA">
        <w:rPr>
          <w:rFonts w:ascii="Times New Roman" w:hAnsi="Times New Roman" w:cs="Times New Roman"/>
          <w:b/>
          <w:sz w:val="24"/>
          <w:szCs w:val="24"/>
        </w:rPr>
        <w:t>Obiectul</w:t>
      </w:r>
      <w:proofErr w:type="spellEnd"/>
      <w:r w:rsidR="00270E8E" w:rsidRPr="00AB7A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0400" w:rsidRPr="00AB7ADA">
        <w:rPr>
          <w:rFonts w:ascii="Times New Roman" w:hAnsi="Times New Roman" w:cs="Times New Roman"/>
          <w:b/>
          <w:sz w:val="24"/>
          <w:szCs w:val="24"/>
        </w:rPr>
        <w:t>achiziției</w:t>
      </w:r>
      <w:proofErr w:type="spellEnd"/>
    </w:p>
    <w:p w14:paraId="1C3856E3" w14:textId="06A0FEF4" w:rsidR="00123A83" w:rsidRPr="00AB7ADA" w:rsidRDefault="00166CA5" w:rsidP="00CF286C">
      <w:pPr>
        <w:spacing w:after="0"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>Furnizare</w:t>
      </w:r>
      <w:proofErr w:type="spellEnd"/>
      <w:r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>sisteme</w:t>
      </w:r>
      <w:proofErr w:type="spellEnd"/>
      <w:r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>securitate</w:t>
      </w:r>
      <w:proofErr w:type="spellEnd"/>
      <w:r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>servicii</w:t>
      </w:r>
      <w:proofErr w:type="spellEnd"/>
      <w:r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>instalare</w:t>
      </w:r>
      <w:proofErr w:type="spellEnd"/>
      <w:r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>incluse</w:t>
      </w:r>
      <w:proofErr w:type="spellEnd"/>
      <w:r w:rsidR="00D73BCD" w:rsidRPr="00AB7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D23" w:rsidRPr="00AB7ADA">
        <w:rPr>
          <w:rFonts w:ascii="Times New Roman" w:hAnsi="Times New Roman" w:cs="Times New Roman"/>
          <w:bCs/>
          <w:sz w:val="24"/>
          <w:szCs w:val="24"/>
        </w:rPr>
        <w:t>la</w:t>
      </w:r>
      <w:r w:rsidR="00B465E2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E2" w:rsidRPr="00AB7ADA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aparținând</w:t>
      </w:r>
      <w:proofErr w:type="spellEnd"/>
      <w:r w:rsidR="00F0245B" w:rsidRPr="00AB7ADA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6A1F6A" w:rsidRPr="00AB7ADA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="006A1F6A" w:rsidRPr="00AB7AD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A1F6A" w:rsidRPr="00AB7ADA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="00F0245B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C5" w:rsidRPr="00AB7ADA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="00F0245B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C5" w:rsidRPr="00AB7ADA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="00932FC5" w:rsidRPr="00AB7ADA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="00932FC5" w:rsidRPr="00AB7ADA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="00B465E2" w:rsidRPr="00AB7ADA">
        <w:rPr>
          <w:rFonts w:ascii="Times New Roman" w:hAnsi="Times New Roman" w:cs="Times New Roman"/>
          <w:sz w:val="24"/>
          <w:szCs w:val="24"/>
        </w:rPr>
        <w:t>.</w:t>
      </w:r>
    </w:p>
    <w:p w14:paraId="3976D5C3" w14:textId="77777777" w:rsidR="00D66512" w:rsidRDefault="00D66512" w:rsidP="00CF286C">
      <w:pPr>
        <w:pStyle w:val="NoSpacing"/>
        <w:spacing w:line="276" w:lineRule="auto"/>
        <w:ind w:firstLine="720"/>
        <w:jc w:val="both"/>
        <w:rPr>
          <w:b/>
        </w:rPr>
      </w:pPr>
    </w:p>
    <w:p w14:paraId="386A0693" w14:textId="4E9CE121" w:rsidR="0088118B" w:rsidRPr="00AB7ADA" w:rsidRDefault="0088118B" w:rsidP="00CF286C">
      <w:pPr>
        <w:pStyle w:val="NoSpacing"/>
        <w:spacing w:line="276" w:lineRule="auto"/>
        <w:ind w:firstLine="720"/>
        <w:jc w:val="both"/>
      </w:pPr>
      <w:r w:rsidRPr="00AB7ADA">
        <w:rPr>
          <w:b/>
        </w:rPr>
        <w:t>2.</w:t>
      </w:r>
      <w:r w:rsidR="00623C51" w:rsidRPr="00AB7ADA">
        <w:rPr>
          <w:b/>
        </w:rPr>
        <w:t xml:space="preserve"> Descrierea </w:t>
      </w:r>
      <w:r w:rsidR="00D73BCD" w:rsidRPr="00AB7ADA">
        <w:rPr>
          <w:b/>
        </w:rPr>
        <w:t>achiziției</w:t>
      </w:r>
    </w:p>
    <w:p w14:paraId="34A38741" w14:textId="198588E9" w:rsidR="00B773A4" w:rsidRPr="00AB7ADA" w:rsidRDefault="00DB655A" w:rsidP="00CF286C">
      <w:pPr>
        <w:jc w:val="both"/>
        <w:rPr>
          <w:rFonts w:ascii="Times New Roman" w:hAnsi="Times New Roman" w:cs="Times New Roman"/>
          <w:sz w:val="24"/>
          <w:szCs w:val="24"/>
        </w:rPr>
      </w:pPr>
      <w:r w:rsidRPr="00AB7ADA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dorește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CA5" w:rsidRPr="00AB7ADA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 w:rsidR="00166CA5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CA5" w:rsidRPr="00AB7A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66CA5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CA5" w:rsidRPr="00AB7ADA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="00166CA5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CA5" w:rsidRPr="00AB7ADA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="00166CA5" w:rsidRPr="00AB7A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66CA5" w:rsidRPr="00AB7ADA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="00166CA5" w:rsidRPr="00AB7AD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166CA5" w:rsidRPr="00AB7ADA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="00166CA5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CA5" w:rsidRPr="00AB7ADA">
        <w:rPr>
          <w:rFonts w:ascii="Times New Roman" w:hAnsi="Times New Roman" w:cs="Times New Roman"/>
          <w:sz w:val="24"/>
          <w:szCs w:val="24"/>
        </w:rPr>
        <w:t>avizate</w:t>
      </w:r>
      <w:proofErr w:type="spellEnd"/>
      <w:r w:rsidR="00166CA5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CA5" w:rsidRPr="00AB7ADA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166CA5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CA5" w:rsidRPr="00AB7ADA">
        <w:rPr>
          <w:rFonts w:ascii="Times New Roman" w:hAnsi="Times New Roman" w:cs="Times New Roman"/>
          <w:sz w:val="24"/>
          <w:szCs w:val="24"/>
        </w:rPr>
        <w:t>neschimbare</w:t>
      </w:r>
      <w:proofErr w:type="spellEnd"/>
      <w:r w:rsidR="00166CA5" w:rsidRPr="00AB7ADA">
        <w:rPr>
          <w:rFonts w:ascii="Times New Roman" w:hAnsi="Times New Roman" w:cs="Times New Roman"/>
          <w:sz w:val="24"/>
          <w:szCs w:val="24"/>
        </w:rPr>
        <w:t>.</w:t>
      </w:r>
      <w:r w:rsidR="00B773A4" w:rsidRPr="00AB7AD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773A4" w:rsidRPr="00AB7ADA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3B30D4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0D4" w:rsidRPr="00AB7AD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3B30D4" w:rsidRPr="00AB7AD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3B30D4" w:rsidRPr="00AB7ADA">
        <w:rPr>
          <w:rFonts w:ascii="Times New Roman" w:hAnsi="Times New Roman" w:cs="Times New Roman"/>
          <w:sz w:val="24"/>
          <w:szCs w:val="24"/>
        </w:rPr>
        <w:t>montate</w:t>
      </w:r>
      <w:proofErr w:type="spellEnd"/>
      <w:r w:rsidR="003B30D4" w:rsidRPr="00AB7A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B30D4" w:rsidRPr="00AB7AD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3B30D4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0D4" w:rsidRPr="00AB7ADA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="003B30D4" w:rsidRPr="00AB7ADA">
        <w:rPr>
          <w:rFonts w:ascii="Times New Roman" w:hAnsi="Times New Roman" w:cs="Times New Roman"/>
          <w:sz w:val="24"/>
          <w:szCs w:val="24"/>
        </w:rPr>
        <w:t>:</w:t>
      </w:r>
    </w:p>
    <w:p w14:paraId="0975E93D" w14:textId="5F5BE8AD" w:rsidR="00CC5131" w:rsidRPr="00AB7ADA" w:rsidRDefault="00CC5131" w:rsidP="00CF28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ADA">
        <w:rPr>
          <w:rFonts w:ascii="Times New Roman" w:hAnsi="Times New Roman" w:cs="Times New Roman"/>
          <w:b/>
          <w:sz w:val="24"/>
          <w:szCs w:val="24"/>
        </w:rPr>
        <w:t xml:space="preserve">- LOT 1: </w:t>
      </w:r>
      <w:proofErr w:type="spellStart"/>
      <w:r w:rsidR="005373C6">
        <w:rPr>
          <w:rFonts w:ascii="Times New Roman" w:hAnsi="Times New Roman" w:cs="Times New Roman"/>
          <w:b/>
          <w:sz w:val="24"/>
          <w:szCs w:val="24"/>
        </w:rPr>
        <w:t>Imobil</w:t>
      </w:r>
      <w:proofErr w:type="spellEnd"/>
      <w:r w:rsidR="005373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ADA">
        <w:rPr>
          <w:rFonts w:ascii="Times New Roman" w:hAnsi="Times New Roman" w:cs="Times New Roman"/>
          <w:sz w:val="24"/>
          <w:szCs w:val="24"/>
        </w:rPr>
        <w:t xml:space="preserve">– </w:t>
      </w:r>
      <w:r w:rsidR="005373C6" w:rsidRPr="005373C6">
        <w:rPr>
          <w:rFonts w:ascii="Times New Roman" w:hAnsi="Times New Roman" w:cs="Times New Roman"/>
          <w:sz w:val="24"/>
          <w:szCs w:val="24"/>
        </w:rPr>
        <w:t xml:space="preserve">Str. Gheorghe </w:t>
      </w:r>
      <w:proofErr w:type="spellStart"/>
      <w:r w:rsidR="005373C6" w:rsidRPr="005373C6">
        <w:rPr>
          <w:rFonts w:ascii="Times New Roman" w:hAnsi="Times New Roman" w:cs="Times New Roman"/>
          <w:sz w:val="24"/>
          <w:szCs w:val="24"/>
        </w:rPr>
        <w:t>Asachi</w:t>
      </w:r>
      <w:proofErr w:type="spellEnd"/>
      <w:r w:rsidR="005373C6" w:rsidRPr="005373C6">
        <w:rPr>
          <w:rFonts w:ascii="Times New Roman" w:hAnsi="Times New Roman" w:cs="Times New Roman"/>
          <w:sz w:val="24"/>
          <w:szCs w:val="24"/>
        </w:rPr>
        <w:t xml:space="preserve"> nr.16</w:t>
      </w:r>
      <w:r w:rsidRPr="00AB7A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>;</w:t>
      </w:r>
    </w:p>
    <w:p w14:paraId="0B817778" w14:textId="4A5D6622" w:rsidR="00CC5131" w:rsidRPr="00AB7ADA" w:rsidRDefault="00CC5131" w:rsidP="00CF28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ADA">
        <w:rPr>
          <w:rFonts w:ascii="Times New Roman" w:hAnsi="Times New Roman" w:cs="Times New Roman"/>
          <w:b/>
          <w:sz w:val="24"/>
          <w:szCs w:val="24"/>
        </w:rPr>
        <w:t xml:space="preserve">- LOT 2: </w:t>
      </w:r>
      <w:r w:rsidR="005373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Casa </w:t>
      </w:r>
      <w:proofErr w:type="spellStart"/>
      <w:r w:rsidR="005373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Universitarilor</w:t>
      </w:r>
      <w:proofErr w:type="spellEnd"/>
      <w:r w:rsidR="00A36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B-</w:t>
      </w:r>
      <w:proofErr w:type="spellStart"/>
      <w:r w:rsidR="00A366BA">
        <w:rPr>
          <w:rFonts w:ascii="Times New Roman" w:hAnsi="Times New Roman" w:cs="Times New Roman"/>
          <w:sz w:val="24"/>
          <w:szCs w:val="24"/>
          <w:shd w:val="clear" w:color="auto" w:fill="FFFFFF"/>
        </w:rPr>
        <w:t>dul</w:t>
      </w:r>
      <w:proofErr w:type="spellEnd"/>
      <w:r w:rsidR="00A36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Carol I nr.</w:t>
      </w:r>
      <w:r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9,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>jud</w:t>
      </w:r>
      <w:proofErr w:type="spellEnd"/>
      <w:r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>Iași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>;</w:t>
      </w:r>
      <w:r w:rsidRPr="00AB7AD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2E2133C" w14:textId="77777777" w:rsidR="00166CA5" w:rsidRPr="00AB7ADA" w:rsidRDefault="00166CA5" w:rsidP="00CF28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6336B0" w14:textId="0C4A6F3C" w:rsidR="0088118B" w:rsidRPr="00AB7ADA" w:rsidRDefault="00E25332" w:rsidP="00CF286C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ADA">
        <w:rPr>
          <w:rFonts w:ascii="Times New Roman" w:hAnsi="Times New Roman" w:cs="Times New Roman"/>
          <w:b/>
          <w:sz w:val="24"/>
          <w:szCs w:val="24"/>
        </w:rPr>
        <w:tab/>
      </w:r>
      <w:r w:rsidRPr="00AB7ADA">
        <w:rPr>
          <w:rFonts w:ascii="Times New Roman" w:hAnsi="Times New Roman" w:cs="Times New Roman"/>
          <w:b/>
          <w:sz w:val="24"/>
          <w:szCs w:val="24"/>
        </w:rPr>
        <w:tab/>
      </w:r>
      <w:r w:rsidR="00662816" w:rsidRPr="00AB7ADA">
        <w:rPr>
          <w:rFonts w:ascii="Times New Roman" w:hAnsi="Times New Roman" w:cs="Times New Roman"/>
          <w:b/>
          <w:sz w:val="24"/>
          <w:szCs w:val="24"/>
        </w:rPr>
        <w:t>3</w:t>
      </w:r>
      <w:r w:rsidR="0088118B" w:rsidRPr="00AB7AD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8118B" w:rsidRPr="00AB7ADA">
        <w:rPr>
          <w:rFonts w:ascii="Times New Roman" w:hAnsi="Times New Roman" w:cs="Times New Roman"/>
          <w:b/>
          <w:sz w:val="24"/>
          <w:szCs w:val="24"/>
        </w:rPr>
        <w:t>Intocmire</w:t>
      </w:r>
      <w:r w:rsidR="00845695" w:rsidRPr="00AB7ADA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243D9A" w:rsidRPr="00AB7A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4831" w:rsidRPr="00AB7ADA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</w:p>
    <w:p w14:paraId="3B93C572" w14:textId="7DCD1B3E" w:rsidR="00662816" w:rsidRPr="00AB7ADA" w:rsidRDefault="0088118B" w:rsidP="00CF286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ADA">
        <w:rPr>
          <w:rFonts w:ascii="Times New Roman" w:hAnsi="Times New Roman" w:cs="Times New Roman"/>
          <w:sz w:val="24"/>
          <w:szCs w:val="24"/>
        </w:rPr>
        <w:t>Ofertanţii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eligibili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recomandarea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viziteze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>,</w:t>
      </w:r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AB7ADA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="00D436F1" w:rsidRPr="00AB7A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36F1" w:rsidRPr="00AB7ADA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AB7A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AB7ADA">
        <w:rPr>
          <w:rFonts w:ascii="Times New Roman" w:hAnsi="Times New Roman" w:cs="Times New Roman"/>
          <w:sz w:val="24"/>
          <w:szCs w:val="24"/>
        </w:rPr>
        <w:t>incinte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identitat</w:t>
      </w:r>
      <w:r w:rsidR="00D436F1" w:rsidRPr="00AB7AD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AB7A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436F1" w:rsidRPr="00AB7A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436F1" w:rsidRPr="00AB7AD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AB7ADA">
        <w:rPr>
          <w:rFonts w:ascii="Times New Roman" w:hAnsi="Times New Roman" w:cs="Times New Roman"/>
          <w:sz w:val="24"/>
          <w:szCs w:val="24"/>
        </w:rPr>
        <w:t>delegaţii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AB7ADA">
        <w:rPr>
          <w:rFonts w:ascii="Times New Roman" w:hAnsi="Times New Roman" w:cs="Times New Roman"/>
          <w:sz w:val="24"/>
          <w:szCs w:val="24"/>
        </w:rPr>
        <w:t>emisă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r w:rsidR="00D436F1" w:rsidRPr="00AB7AD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vizitarea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amplasamentului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întocmi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verbal din care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edificat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831" w:rsidRPr="00AB7ADA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>.</w:t>
      </w:r>
    </w:p>
    <w:p w14:paraId="49DF425B" w14:textId="6C00BC79" w:rsidR="00FF117A" w:rsidRPr="00FF117A" w:rsidRDefault="00FF117A" w:rsidP="00CF286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ADA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>:</w:t>
      </w:r>
    </w:p>
    <w:p w14:paraId="150188CF" w14:textId="77777777" w:rsidR="00FF117A" w:rsidRPr="00FF117A" w:rsidRDefault="00FF117A" w:rsidP="00CF286C">
      <w:pPr>
        <w:numPr>
          <w:ilvl w:val="0"/>
          <w:numId w:val="1"/>
        </w:numPr>
        <w:autoSpaceDE w:val="0"/>
        <w:autoSpaceDN w:val="0"/>
        <w:adjustRightInd w:val="0"/>
        <w:spacing w:after="5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nr. 333/2003; </w:t>
      </w:r>
    </w:p>
    <w:p w14:paraId="76EA2851" w14:textId="77777777" w:rsidR="00FF117A" w:rsidRPr="00FF117A" w:rsidRDefault="00FF117A" w:rsidP="00CF286C">
      <w:pPr>
        <w:numPr>
          <w:ilvl w:val="0"/>
          <w:numId w:val="1"/>
        </w:numPr>
        <w:autoSpaceDE w:val="0"/>
        <w:autoSpaceDN w:val="0"/>
        <w:adjustRightInd w:val="0"/>
        <w:spacing w:after="51"/>
        <w:rPr>
          <w:rFonts w:ascii="Times New Roman" w:hAnsi="Times New Roman" w:cs="Times New Roman"/>
          <w:color w:val="000000"/>
          <w:sz w:val="24"/>
          <w:szCs w:val="24"/>
        </w:rPr>
      </w:pPr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H.G. nr. 301/2012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actualizata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conform H. G. Nr. 1002/2015; </w:t>
      </w:r>
    </w:p>
    <w:p w14:paraId="3FE91E8E" w14:textId="77777777" w:rsidR="00FF117A" w:rsidRPr="00FF117A" w:rsidRDefault="00FF117A" w:rsidP="00CF286C">
      <w:pPr>
        <w:numPr>
          <w:ilvl w:val="0"/>
          <w:numId w:val="1"/>
        </w:numPr>
        <w:autoSpaceDE w:val="0"/>
        <w:autoSpaceDN w:val="0"/>
        <w:adjustRightInd w:val="0"/>
        <w:spacing w:after="5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nr. 182/2002; </w:t>
      </w:r>
    </w:p>
    <w:p w14:paraId="44D8B1BE" w14:textId="01CC359B" w:rsidR="00FF117A" w:rsidRPr="00AB7ADA" w:rsidRDefault="00FF117A" w:rsidP="00CF286C">
      <w:pPr>
        <w:numPr>
          <w:ilvl w:val="0"/>
          <w:numId w:val="1"/>
        </w:numPr>
        <w:autoSpaceDE w:val="0"/>
        <w:autoSpaceDN w:val="0"/>
        <w:adjustRightInd w:val="0"/>
        <w:spacing w:after="5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nr. 319/2006; </w:t>
      </w:r>
    </w:p>
    <w:p w14:paraId="0688DF56" w14:textId="3A1B661D" w:rsidR="00FF117A" w:rsidRPr="00AB7ADA" w:rsidRDefault="00FF117A" w:rsidP="00CF286C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Familia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standarde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FB8861" w14:textId="316339A6" w:rsidR="00FF117A" w:rsidRPr="00FF117A" w:rsidRDefault="00FF117A" w:rsidP="00CF286C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SR EN 50130.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Sisteme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alarma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Compatibilitate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electromagnetica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incercari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4B75D0" w14:textId="01DF3ECE" w:rsidR="00FF117A" w:rsidRPr="00FF117A" w:rsidRDefault="00FF117A" w:rsidP="00CF286C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SR EN 50131.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Sisteme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alarma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Sisteme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alarma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impotriva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efractiei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jafului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armat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C82170A" w14:textId="422C57FC" w:rsidR="00FF117A" w:rsidRPr="007D6785" w:rsidRDefault="00FF117A" w:rsidP="00CF286C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117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SR EN 62676.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Sisteme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alarma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Sisteme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supraveghere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TVCI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utilizare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aplicatii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F117A">
        <w:rPr>
          <w:rFonts w:ascii="Times New Roman" w:hAnsi="Times New Roman" w:cs="Times New Roman"/>
          <w:color w:val="000000"/>
          <w:sz w:val="24"/>
          <w:szCs w:val="24"/>
        </w:rPr>
        <w:t>securitate</w:t>
      </w:r>
      <w:proofErr w:type="spellEnd"/>
      <w:r w:rsidRPr="00FF11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DB139E" w14:textId="77777777" w:rsidR="00ED0C4A" w:rsidRPr="00AB7ADA" w:rsidRDefault="00ED0C4A" w:rsidP="00CF28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ADA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23" w:rsidRPr="00AB7ADA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r w:rsidR="00526D27" w:rsidRPr="00AB7ADA">
        <w:rPr>
          <w:rFonts w:ascii="Times New Roman" w:hAnsi="Times New Roman" w:cs="Times New Roman"/>
          <w:sz w:val="24"/>
          <w:szCs w:val="24"/>
        </w:rPr>
        <w:t>cu</w:t>
      </w:r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27" w:rsidRPr="00AB7AD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27" w:rsidRPr="00AB7ADA"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 w:rsidR="00526D27" w:rsidRPr="00AB7ADA">
        <w:rPr>
          <w:rFonts w:ascii="Times New Roman" w:hAnsi="Times New Roman" w:cs="Times New Roman"/>
          <w:sz w:val="24"/>
          <w:szCs w:val="24"/>
        </w:rPr>
        <w:t xml:space="preserve"> din</w:t>
      </w:r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8C7" w:rsidRPr="00AB7ADA">
        <w:rPr>
          <w:rFonts w:ascii="Times New Roman" w:hAnsi="Times New Roman" w:cs="Times New Roman"/>
          <w:sz w:val="24"/>
          <w:szCs w:val="24"/>
        </w:rPr>
        <w:t>specificațiile</w:t>
      </w:r>
      <w:proofErr w:type="spellEnd"/>
      <w:r w:rsidR="00BB67DA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8C7" w:rsidRPr="00AB7ADA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0F7342" w:rsidRPr="00AB7ADA">
        <w:rPr>
          <w:rFonts w:ascii="Times New Roman" w:hAnsi="Times New Roman" w:cs="Times New Roman"/>
          <w:sz w:val="24"/>
          <w:szCs w:val="24"/>
        </w:rPr>
        <w:t>.</w:t>
      </w:r>
    </w:p>
    <w:p w14:paraId="488C5104" w14:textId="77777777" w:rsidR="00897F6E" w:rsidRPr="00AB7ADA" w:rsidRDefault="00897F6E" w:rsidP="00CF286C">
      <w:pPr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B7ADA">
        <w:rPr>
          <w:rFonts w:ascii="Times New Roman" w:hAnsi="Times New Roman" w:cs="Times New Roman"/>
          <w:sz w:val="24"/>
          <w:szCs w:val="24"/>
          <w:u w:val="single"/>
        </w:rPr>
        <w:t>Oferta</w:t>
      </w:r>
      <w:proofErr w:type="spell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u w:val="single"/>
        </w:rPr>
        <w:t>va</w:t>
      </w:r>
      <w:proofErr w:type="spell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u w:val="single"/>
        </w:rPr>
        <w:t>depune</w:t>
      </w:r>
      <w:proofErr w:type="spell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AB7ADA">
        <w:rPr>
          <w:rFonts w:ascii="Times New Roman" w:hAnsi="Times New Roman" w:cs="Times New Roman"/>
          <w:sz w:val="24"/>
          <w:szCs w:val="24"/>
          <w:u w:val="single"/>
        </w:rPr>
        <w:t>pentru</w:t>
      </w:r>
      <w:proofErr w:type="spell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u w:val="single"/>
        </w:rPr>
        <w:t>unul</w:t>
      </w:r>
      <w:proofErr w:type="spellEnd"/>
      <w:proofErr w:type="gram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u w:val="single"/>
        </w:rPr>
        <w:t>sau</w:t>
      </w:r>
      <w:proofErr w:type="spell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u w:val="single"/>
        </w:rPr>
        <w:t>mai</w:t>
      </w:r>
      <w:proofErr w:type="spell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u w:val="single"/>
        </w:rPr>
        <w:t>multe</w:t>
      </w:r>
      <w:proofErr w:type="spell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u w:val="single"/>
        </w:rPr>
        <w:t>loturi</w:t>
      </w:r>
      <w:proofErr w:type="spell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 cu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u w:val="single"/>
        </w:rPr>
        <w:t>respectarea</w:t>
      </w:r>
      <w:proofErr w:type="spell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u w:val="single"/>
        </w:rPr>
        <w:t>solicitărilor</w:t>
      </w:r>
      <w:proofErr w:type="spell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 de la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u w:val="single"/>
        </w:rPr>
        <w:t>fiecare</w:t>
      </w:r>
      <w:proofErr w:type="spell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 lot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 parte din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u w:val="single"/>
        </w:rPr>
        <w:t>specificațiile</w:t>
      </w:r>
      <w:proofErr w:type="spell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u w:val="single"/>
        </w:rPr>
        <w:t>tehnice</w:t>
      </w:r>
      <w:proofErr w:type="spell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u w:val="single"/>
        </w:rPr>
        <w:t>atribuirea</w:t>
      </w:r>
      <w:proofErr w:type="spell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u w:val="single"/>
        </w:rPr>
        <w:t>va</w:t>
      </w:r>
      <w:proofErr w:type="spell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 face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u w:val="single"/>
        </w:rPr>
        <w:t>pentru</w:t>
      </w:r>
      <w:proofErr w:type="spell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u w:val="single"/>
        </w:rPr>
        <w:t>fiecare</w:t>
      </w:r>
      <w:proofErr w:type="spell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 lot </w:t>
      </w:r>
      <w:proofErr w:type="spellStart"/>
      <w:r w:rsidRPr="00AB7ADA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Pr="00AB7ADA">
        <w:rPr>
          <w:rFonts w:ascii="Times New Roman" w:hAnsi="Times New Roman" w:cs="Times New Roman"/>
          <w:sz w:val="24"/>
          <w:szCs w:val="24"/>
          <w:u w:val="single"/>
        </w:rPr>
        <w:t xml:space="preserve"> parte.</w:t>
      </w:r>
    </w:p>
    <w:p w14:paraId="34B615C0" w14:textId="4781DB29" w:rsidR="00D66512" w:rsidRPr="00AB7ADA" w:rsidRDefault="00166CA5" w:rsidP="00CF28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ADA">
        <w:rPr>
          <w:rFonts w:ascii="Times New Roman" w:hAnsi="Times New Roman" w:cs="Times New Roman"/>
          <w:b/>
          <w:sz w:val="24"/>
          <w:szCs w:val="24"/>
        </w:rPr>
        <w:t xml:space="preserve">LOT 1: </w:t>
      </w:r>
      <w:proofErr w:type="spellStart"/>
      <w:r w:rsidR="007545A2">
        <w:rPr>
          <w:rFonts w:ascii="Times New Roman" w:hAnsi="Times New Roman" w:cs="Times New Roman"/>
          <w:b/>
          <w:sz w:val="24"/>
          <w:szCs w:val="24"/>
        </w:rPr>
        <w:t>Imobil</w:t>
      </w:r>
      <w:proofErr w:type="spellEnd"/>
      <w:r w:rsidR="007545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5A2" w:rsidRPr="00AB7ADA">
        <w:rPr>
          <w:rFonts w:ascii="Times New Roman" w:hAnsi="Times New Roman" w:cs="Times New Roman"/>
          <w:sz w:val="24"/>
          <w:szCs w:val="24"/>
        </w:rPr>
        <w:t xml:space="preserve">– </w:t>
      </w:r>
      <w:r w:rsidR="007545A2" w:rsidRPr="005373C6">
        <w:rPr>
          <w:rFonts w:ascii="Times New Roman" w:hAnsi="Times New Roman" w:cs="Times New Roman"/>
          <w:sz w:val="24"/>
          <w:szCs w:val="24"/>
        </w:rPr>
        <w:t xml:space="preserve">Str. Gheorghe </w:t>
      </w:r>
      <w:proofErr w:type="spellStart"/>
      <w:r w:rsidR="007545A2" w:rsidRPr="005373C6">
        <w:rPr>
          <w:rFonts w:ascii="Times New Roman" w:hAnsi="Times New Roman" w:cs="Times New Roman"/>
          <w:sz w:val="24"/>
          <w:szCs w:val="24"/>
        </w:rPr>
        <w:t>Asachi</w:t>
      </w:r>
      <w:proofErr w:type="spellEnd"/>
      <w:r w:rsidR="007545A2" w:rsidRPr="005373C6">
        <w:rPr>
          <w:rFonts w:ascii="Times New Roman" w:hAnsi="Times New Roman" w:cs="Times New Roman"/>
          <w:sz w:val="24"/>
          <w:szCs w:val="24"/>
        </w:rPr>
        <w:t xml:space="preserve"> nr.16</w:t>
      </w:r>
      <w:r w:rsidR="007545A2" w:rsidRPr="00AB7A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45A2" w:rsidRPr="00AB7ADA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="007545A2" w:rsidRPr="00AB7A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45A2" w:rsidRPr="00AB7ADA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="007545A2" w:rsidRPr="00AB7ADA">
        <w:rPr>
          <w:rFonts w:ascii="Times New Roman" w:hAnsi="Times New Roman" w:cs="Times New Roman"/>
          <w:sz w:val="24"/>
          <w:szCs w:val="24"/>
        </w:rPr>
        <w:t>;</w:t>
      </w:r>
    </w:p>
    <w:p w14:paraId="73FB7F1D" w14:textId="77777777" w:rsidR="00166CA5" w:rsidRPr="00AB7ADA" w:rsidRDefault="00166CA5" w:rsidP="00CF286C">
      <w:pPr>
        <w:pStyle w:val="Heading3"/>
        <w:spacing w:before="0" w:line="276" w:lineRule="auto"/>
        <w:rPr>
          <w:rFonts w:ascii="Times New Roman" w:hAnsi="Times New Roman" w:cs="Times New Roman"/>
          <w:b w:val="0"/>
          <w:color w:val="auto"/>
          <w:lang w:val="it-IT"/>
        </w:rPr>
      </w:pPr>
      <w:bookmarkStart w:id="1" w:name="_Toc182825154"/>
      <w:r w:rsidRPr="00AB7ADA">
        <w:rPr>
          <w:rStyle w:val="sttlitera"/>
          <w:rFonts w:ascii="Times New Roman" w:hAnsi="Times New Roman" w:cs="Times New Roman"/>
          <w:b w:val="0"/>
          <w:color w:val="auto"/>
          <w:lang w:val="it-IT"/>
        </w:rPr>
        <w:t>Subsistem  de alarmare la efracți</w:t>
      </w:r>
      <w:bookmarkEnd w:id="1"/>
      <w:r w:rsidRPr="00AB7ADA">
        <w:rPr>
          <w:rStyle w:val="sttlitera"/>
          <w:rFonts w:ascii="Times New Roman" w:hAnsi="Times New Roman" w:cs="Times New Roman"/>
          <w:b w:val="0"/>
          <w:color w:val="auto"/>
          <w:lang w:val="it-IT"/>
        </w:rPr>
        <w:t>e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696"/>
        <w:gridCol w:w="3151"/>
        <w:gridCol w:w="2498"/>
        <w:gridCol w:w="1418"/>
        <w:gridCol w:w="1417"/>
      </w:tblGrid>
      <w:tr w:rsidR="00166CA5" w:rsidRPr="00AB7ADA" w14:paraId="0B4991F7" w14:textId="77777777" w:rsidTr="00D60F51">
        <w:trPr>
          <w:trHeight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6BDB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AB7ADA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AB7ADA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6ED2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6C51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Cod </w:t>
            </w:r>
            <w:proofErr w:type="spellStart"/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4D58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U.M.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14B7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Cantitate</w:t>
            </w:r>
            <w:proofErr w:type="spellEnd"/>
          </w:p>
        </w:tc>
      </w:tr>
      <w:tr w:rsidR="00166CA5" w:rsidRPr="00AB7ADA" w14:paraId="4542BA02" w14:textId="77777777" w:rsidTr="00D60F51">
        <w:trPr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7046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E21B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Centrala</w:t>
            </w:r>
            <w:proofErr w:type="spellEnd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alarma</w:t>
            </w:r>
            <w:proofErr w:type="spellEnd"/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F3E3" w14:textId="7D3FE822" w:rsidR="00166CA5" w:rsidRPr="00AB7ADA" w:rsidRDefault="00166CA5" w:rsidP="00AF7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NEO 20</w:t>
            </w:r>
            <w:r w:rsidR="00AF7B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B0948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E361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CA5" w:rsidRPr="00AB7ADA" w14:paraId="2C5E098D" w14:textId="77777777" w:rsidTr="00D60F51">
        <w:trPr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6BA4B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58CD6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extensie</w:t>
            </w:r>
            <w:proofErr w:type="spellEnd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8D36C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NEO-M2108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39C5F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9C96" w14:textId="3CE542E7" w:rsidR="00166CA5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6CA5" w:rsidRPr="00AB7ADA" w14:paraId="5AB0BD4E" w14:textId="77777777" w:rsidTr="00D60F51">
        <w:trPr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1EA5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7129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Tastatura</w:t>
            </w:r>
            <w:proofErr w:type="spellEnd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 LCD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2E32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NEO-LCD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C418F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B523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CA5" w:rsidRPr="00AB7ADA" w14:paraId="2512ACE2" w14:textId="77777777" w:rsidTr="00D60F51">
        <w:trPr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3F03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4296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Contact magnetic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4EEE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FM106 WH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0E384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1DBE" w14:textId="56135386" w:rsidR="00166CA5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66CA5" w:rsidRPr="00AB7ADA" w14:paraId="37176B06" w14:textId="77777777" w:rsidTr="00D60F51">
        <w:trPr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300B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0874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Detector de </w:t>
            </w: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prezenta</w:t>
            </w:r>
            <w:proofErr w:type="spellEnd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dubla</w:t>
            </w:r>
            <w:proofErr w:type="spellEnd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tehnologie</w:t>
            </w:r>
            <w:proofErr w:type="spellEnd"/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FBE5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LC 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74B0D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D071" w14:textId="4E7DAEE6" w:rsidR="00166CA5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F7B64" w:rsidRPr="00AB7ADA" w14:paraId="02839894" w14:textId="77777777" w:rsidTr="00D60F51">
        <w:trPr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A0AB" w14:textId="77777777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91A4" w14:textId="04C98C13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Sirena de interior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3265" w14:textId="42EA4E7A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LD95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F2329" w14:textId="4C128D88" w:rsidR="00AF7B64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A6E6" w14:textId="05521E07" w:rsidR="00AF7B64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B64" w:rsidRPr="00AB7ADA" w14:paraId="5BCC894D" w14:textId="77777777" w:rsidTr="00AF7B64">
        <w:trPr>
          <w:trHeight w:val="22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2323" w14:textId="77777777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A021" w14:textId="3A56A220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Sirena de exterior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4D520" w14:textId="28966637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NEKA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0FCDF" w14:textId="2CDC157D" w:rsidR="00AF7B64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1E574" w14:textId="12311728" w:rsidR="00AF7B64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B64" w:rsidRPr="00AB7ADA" w14:paraId="1A605725" w14:textId="77777777" w:rsidTr="00AF7B64">
        <w:trPr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39F8" w14:textId="77777777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C79E" w14:textId="00521C99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Comunicator</w:t>
            </w:r>
            <w:proofErr w:type="spellEnd"/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EE126" w14:textId="691FBC7F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TL-405LE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04619" w14:textId="018F46B5" w:rsidR="00AF7B64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F803" w14:textId="70984533" w:rsidR="00AF7B64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B64" w:rsidRPr="00AB7ADA" w14:paraId="35467745" w14:textId="77777777" w:rsidTr="00AF7B64">
        <w:trPr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E7ED" w14:textId="77777777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65DB" w14:textId="1CA39F41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Receptor radio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+ 2 </w:t>
            </w: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telecomenzi</w:t>
            </w:r>
            <w:proofErr w:type="spellEnd"/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7F04" w14:textId="4C214B04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MDU-V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A8AFB" w14:textId="3447C074" w:rsidR="00AF7B64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8071" w14:textId="3FAF007A" w:rsidR="00AF7B64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B64" w:rsidRPr="00AB7ADA" w14:paraId="3BEF2C57" w14:textId="77777777" w:rsidTr="00AF7B64">
        <w:trPr>
          <w:trHeight w:val="29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7498" w14:textId="77777777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7E5F4" w14:textId="37B21619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Acumulator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12V/2.5</w:t>
            </w: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D897F" w14:textId="46068563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PL 2.5 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0AE64" w14:textId="03380BAC" w:rsidR="00AF7B64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F29B1" w14:textId="18247DC2" w:rsidR="00AF7B64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B64" w:rsidRPr="00AB7ADA" w14:paraId="663D95A2" w14:textId="77777777" w:rsidTr="001827DA">
        <w:trPr>
          <w:trHeight w:val="29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D28E" w14:textId="77777777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8055" w14:textId="4AF93EC4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Acumulator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12V/18</w:t>
            </w: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E0230" w14:textId="56E9B407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C5F3" w14:textId="5EAC4DAD" w:rsidR="00AF7B64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4E54E" w14:textId="132CDD96" w:rsidR="00AF7B64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B64" w:rsidRPr="00AB7ADA" w14:paraId="0AB99201" w14:textId="77777777" w:rsidTr="00D60F51">
        <w:trPr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5FCF" w14:textId="77777777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280FB" w14:textId="3B3D8102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Cablu</w:t>
            </w:r>
            <w:proofErr w:type="spellEnd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alarma</w:t>
            </w:r>
            <w:proofErr w:type="spellEnd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 8 fire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B15E4" w14:textId="418B0870" w:rsidR="00AF7B64" w:rsidRPr="00AB7ADA" w:rsidRDefault="00AF7B64" w:rsidP="00AF7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AF 8X0.22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3BD92" w14:textId="0DCF7AF2" w:rsidR="00AF7B64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59B0" w14:textId="6BAC499D" w:rsidR="00AF7B64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B64" w:rsidRPr="00AB7ADA" w14:paraId="69D2F052" w14:textId="77777777" w:rsidTr="00AF7B64">
        <w:trPr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D468" w14:textId="77777777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5B6B" w14:textId="4B90F29D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Cablu</w:t>
            </w:r>
            <w:proofErr w:type="spellEnd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 3x2.5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F635" w14:textId="12B83E24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CYY-F 3X2.5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1D08" w14:textId="41349B08" w:rsidR="00AF7B64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E8436" w14:textId="1A2C6557" w:rsidR="00AF7B64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7B64" w:rsidRPr="00AB7ADA" w14:paraId="04645713" w14:textId="77777777" w:rsidTr="00AF7B64">
        <w:trPr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586C" w14:textId="77777777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10E3" w14:textId="3AB44566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Canal </w:t>
            </w: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Cablu</w:t>
            </w:r>
            <w:proofErr w:type="spellEnd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 25x</w:t>
            </w:r>
            <w:r w:rsidRPr="005A7A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72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8C4A" w14:textId="741A8AD7" w:rsidR="00AF7B64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DB2BA" w14:textId="394D5849" w:rsidR="00AF7B64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E33C1" w14:textId="463068A8" w:rsidR="00AF7B64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7106988" w14:textId="77777777" w:rsidR="00166CA5" w:rsidRPr="00AB7ADA" w:rsidRDefault="00166CA5" w:rsidP="00CF28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AD77D8" w14:textId="77777777" w:rsidR="00166CA5" w:rsidRPr="00AB7ADA" w:rsidRDefault="00166CA5" w:rsidP="00CF286C">
      <w:pPr>
        <w:pStyle w:val="Heading3"/>
        <w:spacing w:before="0" w:line="276" w:lineRule="auto"/>
        <w:rPr>
          <w:rFonts w:ascii="Times New Roman" w:hAnsi="Times New Roman" w:cs="Times New Roman"/>
          <w:b w:val="0"/>
          <w:color w:val="auto"/>
          <w:lang w:val="it-IT"/>
        </w:rPr>
      </w:pPr>
      <w:bookmarkStart w:id="2" w:name="_Toc182825155"/>
      <w:r w:rsidRPr="00AB7ADA">
        <w:rPr>
          <w:rStyle w:val="sttlitera"/>
          <w:rFonts w:ascii="Times New Roman" w:hAnsi="Times New Roman" w:cs="Times New Roman"/>
          <w:b w:val="0"/>
          <w:color w:val="auto"/>
          <w:lang w:val="it-IT"/>
        </w:rPr>
        <w:t>Subsistem  de televiziune cu circuit închis</w:t>
      </w:r>
      <w:bookmarkEnd w:id="2"/>
    </w:p>
    <w:tbl>
      <w:tblPr>
        <w:tblW w:w="9180" w:type="dxa"/>
        <w:tblLook w:val="04A0" w:firstRow="1" w:lastRow="0" w:firstColumn="1" w:lastColumn="0" w:noHBand="0" w:noVBand="1"/>
      </w:tblPr>
      <w:tblGrid>
        <w:gridCol w:w="683"/>
        <w:gridCol w:w="3111"/>
        <w:gridCol w:w="2551"/>
        <w:gridCol w:w="1418"/>
        <w:gridCol w:w="1417"/>
      </w:tblGrid>
      <w:tr w:rsidR="00AB7ADA" w:rsidRPr="00AB7ADA" w14:paraId="4BD8E66C" w14:textId="77777777" w:rsidTr="00D60F51">
        <w:trPr>
          <w:trHeight w:val="28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99D2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AB7ADA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AB7A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ECF9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E494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Cod </w:t>
            </w:r>
            <w:proofErr w:type="spellStart"/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A643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U.M.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EF710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Cantitate</w:t>
            </w:r>
            <w:proofErr w:type="spellEnd"/>
          </w:p>
        </w:tc>
      </w:tr>
      <w:tr w:rsidR="00AB7ADA" w:rsidRPr="00AB7ADA" w14:paraId="294096C2" w14:textId="77777777" w:rsidTr="00D60F51">
        <w:trPr>
          <w:trHeight w:val="28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9BA5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DDB0" w14:textId="115CC37B" w:rsidR="00166CA5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NVR 16</w:t>
            </w:r>
            <w:r w:rsidR="00166CA5"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CA5" w:rsidRPr="00AB7ADA">
              <w:rPr>
                <w:rFonts w:ascii="Times New Roman" w:hAnsi="Times New Roman" w:cs="Times New Roman"/>
                <w:sz w:val="24"/>
                <w:szCs w:val="24"/>
              </w:rPr>
              <w:t>canale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6D1E" w14:textId="7CE1A0CB" w:rsidR="00166CA5" w:rsidRPr="00AB7ADA" w:rsidRDefault="00AF7B64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KM-NVR5216</w:t>
            </w:r>
            <w:r w:rsidR="00166CA5" w:rsidRPr="00AB7A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16P-</w:t>
            </w:r>
            <w:r w:rsidR="00166CA5"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4K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B2358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9BCB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ADA" w:rsidRPr="00AB7ADA" w14:paraId="57232F72" w14:textId="77777777" w:rsidTr="00D60F51">
        <w:trPr>
          <w:trHeight w:val="28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6C6A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F37A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HDD 8TB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6868" w14:textId="547C51B3" w:rsidR="00166CA5" w:rsidRPr="00AB7ADA" w:rsidRDefault="008D2B65" w:rsidP="005A7A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ST8000VX0</w:t>
            </w:r>
            <w:r w:rsidR="00AF7B64" w:rsidRPr="005A7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2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E5CDB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4029" w14:textId="5229FB25" w:rsidR="00166CA5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ADA" w:rsidRPr="00AB7ADA" w14:paraId="27AC1960" w14:textId="77777777" w:rsidTr="00D60F51">
        <w:trPr>
          <w:trHeight w:val="28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1E59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38C9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Camera dome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6BFB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KM-IP531D-K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6AC6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03208" w14:textId="3CF7D10E" w:rsidR="00166CA5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7ADA" w:rsidRPr="00AB7ADA" w14:paraId="2594545A" w14:textId="77777777" w:rsidTr="00D60F51">
        <w:trPr>
          <w:trHeight w:val="28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41C2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66B3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Camera bullet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B5D9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KM-IP531SW-K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10FC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A7481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7ADA" w:rsidRPr="00AB7ADA" w14:paraId="55CDDF39" w14:textId="77777777" w:rsidTr="00D60F51">
        <w:trPr>
          <w:trHeight w:val="28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D238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79CD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UPS 1100VA/600W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5D93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UPS TED 1100VA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C1C5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7596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ADA" w:rsidRPr="00AB7ADA" w14:paraId="521E01EF" w14:textId="77777777" w:rsidTr="00D60F51">
        <w:trPr>
          <w:trHeight w:val="28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5E7B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672E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Acumulator</w:t>
            </w:r>
            <w:proofErr w:type="spellEnd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 12V/7Ah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2906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MS 7-12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3B8CD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6058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ADA" w:rsidRPr="00AB7ADA" w14:paraId="69A0F6A7" w14:textId="77777777" w:rsidTr="00D60F51">
        <w:trPr>
          <w:trHeight w:val="28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BDA0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8282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RACK 19" 9U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97D6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RACK 9U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5A1B8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D36F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ADA" w:rsidRPr="00AB7ADA" w14:paraId="6C5A8F61" w14:textId="77777777" w:rsidTr="00D60F51">
        <w:trPr>
          <w:trHeight w:val="28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60BF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77CB" w14:textId="37AEFCC2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Monitor </w:t>
            </w:r>
            <w:r w:rsidR="00672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57E" w:rsidRPr="005A7A30">
              <w:rPr>
                <w:rFonts w:ascii="Times New Roman" w:hAnsi="Times New Roman" w:cs="Times New Roman"/>
                <w:sz w:val="24"/>
                <w:szCs w:val="24"/>
              </w:rPr>
              <w:t>32”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A2FB" w14:textId="618AAAE0" w:rsidR="00166CA5" w:rsidRPr="00AB7ADA" w:rsidRDefault="00166CA5" w:rsidP="00AF7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KM-LED</w:t>
            </w:r>
            <w:r w:rsidR="00AF7B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430F4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6DC35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ADA" w:rsidRPr="00AB7ADA" w14:paraId="63F497BA" w14:textId="77777777" w:rsidTr="00D60F51">
        <w:trPr>
          <w:trHeight w:val="28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B69EE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CCAB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Cablu</w:t>
            </w:r>
            <w:proofErr w:type="spellEnd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 FTP cat. 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839B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FTP cat. 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08FBA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91CF" w14:textId="2CE189E0" w:rsidR="00166CA5" w:rsidRPr="00AB7ADA" w:rsidRDefault="00AF7B64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6CA5" w:rsidRPr="00AB7A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B7ADA" w:rsidRPr="00AB7ADA" w14:paraId="22BA303A" w14:textId="77777777" w:rsidTr="00D60F51">
        <w:trPr>
          <w:trHeight w:val="28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9935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498A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Cablu</w:t>
            </w:r>
            <w:proofErr w:type="spellEnd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 3x2.5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1152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CYY-F 3x2.5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36A1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8F09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7ADA" w:rsidRPr="00AB7ADA" w14:paraId="5374D5D5" w14:textId="77777777" w:rsidTr="00D60F51">
        <w:trPr>
          <w:trHeight w:val="28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E062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FC19" w14:textId="7463D4D2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Canal </w:t>
            </w: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cablu</w:t>
            </w:r>
            <w:proofErr w:type="spellEnd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/tub</w:t>
            </w:r>
            <w:r w:rsidR="00672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57E" w:rsidRPr="005A7A30">
              <w:rPr>
                <w:rFonts w:ascii="Times New Roman" w:hAnsi="Times New Roman" w:cs="Times New Roman"/>
                <w:sz w:val="24"/>
                <w:szCs w:val="24"/>
              </w:rPr>
              <w:t>25x1</w:t>
            </w:r>
            <w:r w:rsidR="00A83D18" w:rsidRPr="005A7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2585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5F" w14:textId="77777777" w:rsidR="00166CA5" w:rsidRPr="00AB7ADA" w:rsidRDefault="00166CA5" w:rsidP="00CF2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3154B" w14:textId="4F2372C5" w:rsidR="00166CA5" w:rsidRPr="00AB7ADA" w:rsidRDefault="00AF7B64" w:rsidP="005A7A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6CA5" w:rsidRPr="005A7A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7F211FC0" w14:textId="77777777" w:rsidR="007C1F82" w:rsidRPr="00AB7ADA" w:rsidRDefault="007C1F82" w:rsidP="007C1F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B7ADA">
        <w:rPr>
          <w:rFonts w:ascii="Times New Roman" w:hAnsi="Times New Roman" w:cs="Times New Roman"/>
          <w:sz w:val="24"/>
          <w:szCs w:val="24"/>
        </w:rPr>
        <w:t>Subsistem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control al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acces</w:t>
      </w:r>
      <w:proofErr w:type="spellEnd"/>
    </w:p>
    <w:tbl>
      <w:tblPr>
        <w:tblW w:w="9180" w:type="dxa"/>
        <w:tblLook w:val="04A0" w:firstRow="1" w:lastRow="0" w:firstColumn="1" w:lastColumn="0" w:noHBand="0" w:noVBand="1"/>
      </w:tblPr>
      <w:tblGrid>
        <w:gridCol w:w="636"/>
        <w:gridCol w:w="3300"/>
        <w:gridCol w:w="2551"/>
        <w:gridCol w:w="1418"/>
        <w:gridCol w:w="1275"/>
      </w:tblGrid>
      <w:tr w:rsidR="007C1F82" w:rsidRPr="00AB7ADA" w14:paraId="68B5D4E9" w14:textId="77777777" w:rsidTr="009E5174">
        <w:trPr>
          <w:trHeight w:val="2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0355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AB7ADA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AB7A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B404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B2A8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Cod </w:t>
            </w:r>
            <w:proofErr w:type="spellStart"/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8929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U.M.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2B13A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Cantitate</w:t>
            </w:r>
            <w:proofErr w:type="spellEnd"/>
          </w:p>
        </w:tc>
      </w:tr>
      <w:tr w:rsidR="007C1F82" w:rsidRPr="00AB7ADA" w14:paraId="41D167D2" w14:textId="77777777" w:rsidTr="009E5174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DC7E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8C31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AB7ADA">
              <w:rPr>
                <w:color w:val="auto"/>
              </w:rPr>
              <w:t>Centrala</w:t>
            </w:r>
            <w:proofErr w:type="spellEnd"/>
            <w:r w:rsidRPr="00AB7ADA">
              <w:rPr>
                <w:color w:val="auto"/>
              </w:rPr>
              <w:t xml:space="preserve"> control </w:t>
            </w:r>
            <w:proofErr w:type="spellStart"/>
            <w:r w:rsidRPr="00AB7ADA">
              <w:rPr>
                <w:color w:val="auto"/>
              </w:rPr>
              <w:t>acces</w:t>
            </w:r>
            <w:proofErr w:type="spellEnd"/>
            <w:r w:rsidRPr="00AB7ADA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F30A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DS-K2800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6AC2A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77F74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1 </w:t>
            </w:r>
          </w:p>
        </w:tc>
      </w:tr>
      <w:tr w:rsidR="007C1F82" w:rsidRPr="00AB7ADA" w14:paraId="16CF13E4" w14:textId="77777777" w:rsidTr="009E5174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C5AC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1DEB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AB7ADA">
              <w:rPr>
                <w:color w:val="auto"/>
              </w:rPr>
              <w:t>Cititor</w:t>
            </w:r>
            <w:proofErr w:type="spellEnd"/>
            <w:r w:rsidRPr="00AB7ADA">
              <w:rPr>
                <w:color w:val="auto"/>
              </w:rPr>
              <w:t xml:space="preserve"> de </w:t>
            </w:r>
            <w:proofErr w:type="spellStart"/>
            <w:r w:rsidRPr="00AB7ADA">
              <w:rPr>
                <w:color w:val="auto"/>
              </w:rPr>
              <w:t>proximitate</w:t>
            </w:r>
            <w:proofErr w:type="spellEnd"/>
            <w:r w:rsidRPr="00AB7ADA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9052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DS-K1802EK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96C5D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EE5B5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1 </w:t>
            </w:r>
          </w:p>
        </w:tc>
      </w:tr>
      <w:tr w:rsidR="007C1F82" w:rsidRPr="00AB7ADA" w14:paraId="3A5B8C0D" w14:textId="77777777" w:rsidTr="009E5174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E214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E158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Electromagnet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E321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ECS5000M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A5410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7B304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1 </w:t>
            </w:r>
          </w:p>
        </w:tc>
      </w:tr>
      <w:tr w:rsidR="007C1F82" w:rsidRPr="00AB7ADA" w14:paraId="5F923811" w14:textId="77777777" w:rsidTr="009E5174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A244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F8D8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AB7ADA">
              <w:rPr>
                <w:color w:val="auto"/>
              </w:rPr>
              <w:t>Buton</w:t>
            </w:r>
            <w:proofErr w:type="spellEnd"/>
            <w:r w:rsidRPr="00AB7ADA">
              <w:rPr>
                <w:color w:val="auto"/>
              </w:rPr>
              <w:t xml:space="preserve"> </w:t>
            </w:r>
            <w:proofErr w:type="spellStart"/>
            <w:r w:rsidRPr="00AB7ADA">
              <w:rPr>
                <w:color w:val="auto"/>
              </w:rPr>
              <w:t>urgenta</w:t>
            </w:r>
            <w:proofErr w:type="spellEnd"/>
            <w:r w:rsidRPr="00AB7ADA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771F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BIV 911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B575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41123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1 </w:t>
            </w:r>
          </w:p>
        </w:tc>
      </w:tr>
      <w:tr w:rsidR="007C1F82" w:rsidRPr="00AB7ADA" w14:paraId="19CE1750" w14:textId="77777777" w:rsidTr="009E5174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C18A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8B0B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AB7ADA">
              <w:rPr>
                <w:color w:val="auto"/>
              </w:rPr>
              <w:t>Buton</w:t>
            </w:r>
            <w:proofErr w:type="spellEnd"/>
            <w:r w:rsidRPr="00AB7ADA">
              <w:rPr>
                <w:color w:val="auto"/>
              </w:rPr>
              <w:t xml:space="preserve"> exit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122E1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PB038B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3CB36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964F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1 </w:t>
            </w:r>
          </w:p>
        </w:tc>
      </w:tr>
      <w:tr w:rsidR="007C1F82" w:rsidRPr="00AB7ADA" w14:paraId="515703D7" w14:textId="77777777" w:rsidTr="009E5174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1DE6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4BF1F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AB7ADA">
              <w:rPr>
                <w:color w:val="auto"/>
              </w:rPr>
              <w:t>Sursa</w:t>
            </w:r>
            <w:proofErr w:type="spellEnd"/>
            <w:r w:rsidRPr="00AB7ADA">
              <w:rPr>
                <w:color w:val="auto"/>
              </w:rPr>
              <w:t xml:space="preserve"> in </w:t>
            </w:r>
            <w:proofErr w:type="spellStart"/>
            <w:r w:rsidRPr="00AB7ADA">
              <w:rPr>
                <w:color w:val="auto"/>
              </w:rPr>
              <w:t>comutatie</w:t>
            </w:r>
            <w:proofErr w:type="spellEnd"/>
            <w:r w:rsidRPr="00AB7ADA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D570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SCP-50-12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D06FA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15DC4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1 </w:t>
            </w:r>
          </w:p>
        </w:tc>
      </w:tr>
      <w:tr w:rsidR="007C1F82" w:rsidRPr="00AB7ADA" w14:paraId="2CA42F2E" w14:textId="77777777" w:rsidTr="009E5174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2E91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33E4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AB7ADA">
              <w:rPr>
                <w:color w:val="auto"/>
              </w:rPr>
              <w:t>Cartela</w:t>
            </w:r>
            <w:proofErr w:type="spellEnd"/>
            <w:r w:rsidRPr="00AB7ADA">
              <w:rPr>
                <w:color w:val="auto"/>
              </w:rPr>
              <w:t xml:space="preserve"> de </w:t>
            </w:r>
            <w:proofErr w:type="spellStart"/>
            <w:r w:rsidRPr="00AB7ADA">
              <w:rPr>
                <w:color w:val="auto"/>
              </w:rPr>
              <w:t>proximitate</w:t>
            </w:r>
            <w:proofErr w:type="spellEnd"/>
            <w:r w:rsidRPr="00AB7ADA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62AE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PROX CARD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39788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932F2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25 </w:t>
            </w:r>
          </w:p>
        </w:tc>
      </w:tr>
      <w:tr w:rsidR="007C1F82" w:rsidRPr="00AB7ADA" w14:paraId="62D9A76E" w14:textId="77777777" w:rsidTr="009E5174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B335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B446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AB7ADA">
              <w:rPr>
                <w:color w:val="auto"/>
              </w:rPr>
              <w:t>Acumulator</w:t>
            </w:r>
            <w:proofErr w:type="spellEnd"/>
            <w:r w:rsidRPr="00AB7ADA">
              <w:rPr>
                <w:color w:val="auto"/>
              </w:rPr>
              <w:t xml:space="preserve"> 12V/12Ah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DA7DE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PL 12 AH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D993C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C655E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1 </w:t>
            </w:r>
          </w:p>
        </w:tc>
      </w:tr>
      <w:tr w:rsidR="007C1F82" w:rsidRPr="00AB7ADA" w14:paraId="3E4DBE2F" w14:textId="77777777" w:rsidTr="009E5174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1076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4F1E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AB7ADA">
              <w:rPr>
                <w:color w:val="auto"/>
              </w:rPr>
              <w:t>Cablu</w:t>
            </w:r>
            <w:proofErr w:type="spellEnd"/>
            <w:r w:rsidRPr="00AB7ADA">
              <w:rPr>
                <w:color w:val="auto"/>
              </w:rPr>
              <w:t xml:space="preserve"> FTP cat. 5E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F9FA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FTP cat. 5E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EE1FB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04542" w14:textId="1D35A407" w:rsidR="007C1F82" w:rsidRPr="003470D9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3470D9">
              <w:rPr>
                <w:color w:val="auto"/>
              </w:rPr>
              <w:t xml:space="preserve">20 </w:t>
            </w:r>
          </w:p>
        </w:tc>
      </w:tr>
      <w:tr w:rsidR="007C1F82" w:rsidRPr="00AB7ADA" w14:paraId="18993C26" w14:textId="77777777" w:rsidTr="009E5174">
        <w:trPr>
          <w:trHeight w:val="2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5D64F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683E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AB7ADA">
              <w:rPr>
                <w:color w:val="auto"/>
              </w:rPr>
              <w:t>Cablu</w:t>
            </w:r>
            <w:proofErr w:type="spellEnd"/>
            <w:r w:rsidRPr="00AB7ADA">
              <w:rPr>
                <w:color w:val="auto"/>
              </w:rPr>
              <w:t xml:space="preserve"> </w:t>
            </w:r>
            <w:proofErr w:type="spellStart"/>
            <w:r w:rsidRPr="00AB7ADA">
              <w:rPr>
                <w:color w:val="auto"/>
              </w:rPr>
              <w:t>alim</w:t>
            </w:r>
            <w:proofErr w:type="spellEnd"/>
            <w:r w:rsidRPr="00AB7ADA">
              <w:rPr>
                <w:color w:val="auto"/>
              </w:rPr>
              <w:t xml:space="preserve"> 2x0.75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00AB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MYYUP 2x0.75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57A8F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BA302" w14:textId="0F3D515A" w:rsidR="007C1F82" w:rsidRPr="003470D9" w:rsidRDefault="007C1F82" w:rsidP="003470D9">
            <w:pPr>
              <w:pStyle w:val="Default"/>
              <w:spacing w:line="276" w:lineRule="auto"/>
              <w:rPr>
                <w:color w:val="auto"/>
              </w:rPr>
            </w:pPr>
            <w:r w:rsidRPr="003470D9">
              <w:rPr>
                <w:color w:val="auto"/>
              </w:rPr>
              <w:t xml:space="preserve">20 </w:t>
            </w:r>
          </w:p>
        </w:tc>
      </w:tr>
      <w:tr w:rsidR="007C1F82" w:rsidRPr="00AB7ADA" w14:paraId="69013684" w14:textId="77777777" w:rsidTr="009E5174">
        <w:trPr>
          <w:trHeight w:val="2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54F07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957C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AB7ADA">
              <w:rPr>
                <w:color w:val="auto"/>
              </w:rPr>
              <w:t>Cablu</w:t>
            </w:r>
            <w:proofErr w:type="spellEnd"/>
            <w:r w:rsidRPr="00AB7ADA">
              <w:rPr>
                <w:color w:val="auto"/>
              </w:rPr>
              <w:t xml:space="preserve"> </w:t>
            </w:r>
            <w:proofErr w:type="spellStart"/>
            <w:r w:rsidRPr="00AB7ADA">
              <w:rPr>
                <w:color w:val="auto"/>
              </w:rPr>
              <w:t>alimentare</w:t>
            </w:r>
            <w:proofErr w:type="spellEnd"/>
            <w:r w:rsidRPr="00AB7ADA">
              <w:rPr>
                <w:color w:val="auto"/>
              </w:rPr>
              <w:t xml:space="preserve"> 3x2.5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9CFF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CYY-F 3x2.5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7D281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37FF9" w14:textId="77777777" w:rsidR="007C1F82" w:rsidRPr="003470D9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3470D9">
              <w:rPr>
                <w:color w:val="auto"/>
              </w:rPr>
              <w:t xml:space="preserve">50 </w:t>
            </w:r>
          </w:p>
        </w:tc>
      </w:tr>
      <w:tr w:rsidR="007C1F82" w:rsidRPr="00AB7ADA" w14:paraId="7D2BDFCD" w14:textId="77777777" w:rsidTr="009E5174">
        <w:trPr>
          <w:trHeight w:val="2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5598" w14:textId="77777777" w:rsidR="007C1F82" w:rsidRPr="00AB7ADA" w:rsidRDefault="007C1F82" w:rsidP="009E5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9AC8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Canal </w:t>
            </w:r>
            <w:proofErr w:type="spellStart"/>
            <w:r w:rsidRPr="00AB7ADA">
              <w:rPr>
                <w:color w:val="auto"/>
              </w:rPr>
              <w:t>cablu</w:t>
            </w:r>
            <w:proofErr w:type="spellEnd"/>
            <w:r w:rsidRPr="00AB7ADA">
              <w:rPr>
                <w:color w:val="auto"/>
              </w:rPr>
              <w:t xml:space="preserve"> 25x16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E085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11D83" w14:textId="77777777" w:rsidR="007C1F82" w:rsidRPr="00AB7ADA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AB7ADA">
              <w:rPr>
                <w:color w:val="auto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62A91" w14:textId="4CA12797" w:rsidR="007C1F82" w:rsidRPr="003470D9" w:rsidRDefault="007C1F82" w:rsidP="009E5174">
            <w:pPr>
              <w:pStyle w:val="Default"/>
              <w:spacing w:line="276" w:lineRule="auto"/>
              <w:rPr>
                <w:color w:val="auto"/>
              </w:rPr>
            </w:pPr>
            <w:r w:rsidRPr="003470D9">
              <w:rPr>
                <w:color w:val="auto"/>
              </w:rPr>
              <w:t xml:space="preserve">20 </w:t>
            </w:r>
            <w:r w:rsidR="00A83D18" w:rsidRPr="003470D9">
              <w:rPr>
                <w:color w:val="auto"/>
              </w:rPr>
              <w:t xml:space="preserve"> </w:t>
            </w:r>
          </w:p>
        </w:tc>
      </w:tr>
    </w:tbl>
    <w:p w14:paraId="443C2252" w14:textId="77777777" w:rsidR="00166CA5" w:rsidRPr="00AB7ADA" w:rsidRDefault="00166CA5" w:rsidP="00CF28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EBB1A7" w14:textId="6ADEDB40" w:rsidR="00D66512" w:rsidRDefault="00166CA5" w:rsidP="00CF286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7ADA">
        <w:rPr>
          <w:rFonts w:ascii="Times New Roman" w:hAnsi="Times New Roman" w:cs="Times New Roman"/>
          <w:b/>
          <w:sz w:val="24"/>
          <w:szCs w:val="24"/>
        </w:rPr>
        <w:t xml:space="preserve">LOT 2: </w:t>
      </w:r>
      <w:r w:rsidR="004E79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Casa </w:t>
      </w:r>
      <w:proofErr w:type="spellStart"/>
      <w:r w:rsidR="004E79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Universitarilor</w:t>
      </w:r>
      <w:proofErr w:type="spellEnd"/>
      <w:r w:rsidR="004E79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B-</w:t>
      </w:r>
      <w:proofErr w:type="spellStart"/>
      <w:r w:rsidR="004E7915">
        <w:rPr>
          <w:rFonts w:ascii="Times New Roman" w:hAnsi="Times New Roman" w:cs="Times New Roman"/>
          <w:sz w:val="24"/>
          <w:szCs w:val="24"/>
          <w:shd w:val="clear" w:color="auto" w:fill="FFFFFF"/>
        </w:rPr>
        <w:t>dul</w:t>
      </w:r>
      <w:proofErr w:type="spellEnd"/>
      <w:r w:rsidR="004E79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Carol I nr.</w:t>
      </w:r>
      <w:r w:rsidR="004E7915"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9, </w:t>
      </w:r>
      <w:proofErr w:type="spellStart"/>
      <w:r w:rsidR="004E7915"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>jud</w:t>
      </w:r>
      <w:proofErr w:type="spellEnd"/>
      <w:r w:rsidR="004E7915"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4E7915" w:rsidRPr="00AB7ADA">
        <w:rPr>
          <w:rFonts w:ascii="Times New Roman" w:hAnsi="Times New Roman" w:cs="Times New Roman"/>
          <w:sz w:val="24"/>
          <w:szCs w:val="24"/>
          <w:shd w:val="clear" w:color="auto" w:fill="FFFFFF"/>
        </w:rPr>
        <w:t>Iași</w:t>
      </w:r>
      <w:proofErr w:type="spellEnd"/>
      <w:r w:rsidR="004E7915" w:rsidRPr="00AB7ADA">
        <w:rPr>
          <w:rFonts w:ascii="Times New Roman" w:hAnsi="Times New Roman" w:cs="Times New Roman"/>
          <w:sz w:val="24"/>
          <w:szCs w:val="24"/>
        </w:rPr>
        <w:t>;</w:t>
      </w:r>
    </w:p>
    <w:p w14:paraId="285D7484" w14:textId="77777777" w:rsidR="00166CA5" w:rsidRPr="00AB7ADA" w:rsidRDefault="00166CA5" w:rsidP="00CF286C">
      <w:pPr>
        <w:pStyle w:val="Heading3"/>
        <w:spacing w:before="0" w:line="276" w:lineRule="auto"/>
        <w:rPr>
          <w:rFonts w:ascii="Times New Roman" w:hAnsi="Times New Roman" w:cs="Times New Roman"/>
          <w:b w:val="0"/>
          <w:color w:val="auto"/>
          <w:lang w:val="it-IT"/>
        </w:rPr>
      </w:pPr>
      <w:r w:rsidRPr="00AB7ADA">
        <w:rPr>
          <w:rStyle w:val="sttlitera"/>
          <w:rFonts w:ascii="Times New Roman" w:hAnsi="Times New Roman" w:cs="Times New Roman"/>
          <w:b w:val="0"/>
          <w:color w:val="auto"/>
          <w:lang w:val="it-IT"/>
        </w:rPr>
        <w:t>Subsistem  de televiziune cu circuit închis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636"/>
        <w:gridCol w:w="3158"/>
        <w:gridCol w:w="2551"/>
        <w:gridCol w:w="1418"/>
        <w:gridCol w:w="1417"/>
      </w:tblGrid>
      <w:tr w:rsidR="00AB7ADA" w:rsidRPr="00AB7ADA" w14:paraId="3B6E74F0" w14:textId="77777777" w:rsidTr="00D60F51">
        <w:trPr>
          <w:trHeight w:val="2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B8FB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AB7ADA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AB7A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4489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FCF6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Cod </w:t>
            </w:r>
            <w:proofErr w:type="spellStart"/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1DE5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U.M.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59A54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Cantitate</w:t>
            </w:r>
            <w:proofErr w:type="spellEnd"/>
          </w:p>
        </w:tc>
      </w:tr>
      <w:tr w:rsidR="00AB7ADA" w:rsidRPr="00AB7ADA" w14:paraId="3992663C" w14:textId="77777777" w:rsidTr="00D60F51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EEBC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6A13" w14:textId="7B6CA718" w:rsidR="00166CA5" w:rsidRPr="00AB7ADA" w:rsidRDefault="006B7470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NVR 8</w:t>
            </w:r>
            <w:r w:rsidR="00166CA5"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CA5" w:rsidRPr="00AB7ADA">
              <w:rPr>
                <w:rFonts w:ascii="Times New Roman" w:hAnsi="Times New Roman" w:cs="Times New Roman"/>
                <w:sz w:val="24"/>
                <w:szCs w:val="24"/>
              </w:rPr>
              <w:t>canale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15B8E" w14:textId="2E079337" w:rsidR="00166CA5" w:rsidRPr="00AB7ADA" w:rsidRDefault="00166CA5" w:rsidP="006B74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KM-NVR52</w:t>
            </w:r>
            <w:r w:rsidR="006B74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-4K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22BC7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65F4A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ADA" w:rsidRPr="00AB7ADA" w14:paraId="49AC8982" w14:textId="77777777" w:rsidTr="00D60F51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E928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89D0" w14:textId="30320A57" w:rsidR="00166CA5" w:rsidRPr="00AB7ADA" w:rsidRDefault="00166CA5" w:rsidP="002C4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HDD </w:t>
            </w:r>
            <w:r w:rsidR="002C48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TB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A1B8" w14:textId="5C8D3B2E" w:rsidR="00166CA5" w:rsidRPr="00AB7ADA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ST8000VX0</w:t>
            </w:r>
            <w:r w:rsidRPr="005A7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CC951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3E81D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ADA" w:rsidRPr="00AB7ADA" w14:paraId="0A00F21A" w14:textId="77777777" w:rsidTr="00D60F51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DDD5" w14:textId="5B40F7E9" w:rsidR="00166CA5" w:rsidRPr="00AB7ADA" w:rsidRDefault="005E166C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1B1C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 xml:space="preserve">Camera bullet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B5C5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KM-IP531SW-K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6340A" w14:textId="77777777" w:rsidR="00166CA5" w:rsidRPr="00AB7ADA" w:rsidRDefault="00166CA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ADA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3108" w14:textId="134DD044" w:rsidR="00166CA5" w:rsidRPr="00AB7ADA" w:rsidRDefault="002C481A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3D18" w:rsidRPr="00AB7ADA" w14:paraId="0EE56109" w14:textId="77777777" w:rsidTr="00D60F51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896C" w14:textId="58DEE304" w:rsidR="00A83D18" w:rsidRPr="00155062" w:rsidRDefault="00A83D18" w:rsidP="00A83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B784" w14:textId="3EF14692" w:rsidR="00A83D18" w:rsidRPr="00155062" w:rsidRDefault="00A83D18" w:rsidP="00A83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Doza</w:t>
            </w:r>
            <w:proofErr w:type="spellEnd"/>
            <w:r w:rsidRPr="0015506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conexiuni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4781" w14:textId="3DE65084" w:rsidR="00A83D18" w:rsidRPr="00155062" w:rsidRDefault="00A83D18" w:rsidP="00A83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KMW KM-SPB120R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2DFC6" w14:textId="64A02BB4" w:rsidR="00A83D18" w:rsidRPr="00155062" w:rsidRDefault="00A83D18" w:rsidP="00A83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FACCF" w14:textId="6FB98C27" w:rsidR="00A83D18" w:rsidRPr="00155062" w:rsidRDefault="00A83D18" w:rsidP="00A83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2B65" w:rsidRPr="00AB7ADA" w14:paraId="6E1E3A4F" w14:textId="77777777" w:rsidTr="00D60F51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7C07" w14:textId="5E96C451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F54F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UPS 1100VA/600W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863B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 xml:space="preserve">UPS TED 1100VA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3578F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2CAE3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2B65" w:rsidRPr="00AB7ADA" w14:paraId="2852523F" w14:textId="77777777" w:rsidTr="00D60F51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CC5B" w14:textId="58F63708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8904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Acumulator</w:t>
            </w:r>
            <w:proofErr w:type="spellEnd"/>
            <w:r w:rsidRPr="00155062">
              <w:rPr>
                <w:rFonts w:ascii="Times New Roman" w:hAnsi="Times New Roman" w:cs="Times New Roman"/>
                <w:sz w:val="24"/>
                <w:szCs w:val="24"/>
              </w:rPr>
              <w:t xml:space="preserve"> 12V/7Ah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1CA5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MS 7-12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FB6A3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E7D1A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2B65" w:rsidRPr="00AB7ADA" w14:paraId="65939249" w14:textId="77777777" w:rsidTr="00D60F51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D7EA4" w14:textId="78AA256A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22C9" w14:textId="3BD07C54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Switch 8Poe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3E40" w14:textId="6786062C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KM-PoE0802g-150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81728" w14:textId="14D8FDE1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D47AE" w14:textId="6390690B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2B65" w:rsidRPr="00AB7ADA" w14:paraId="02E48130" w14:textId="77777777" w:rsidTr="008D2B65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A01D7" w14:textId="326A48D9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95D5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 xml:space="preserve">RACK 19" 9U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E89E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RACK 9U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5BFE1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EE358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2B65" w:rsidRPr="00AB7ADA" w14:paraId="5842BBA1" w14:textId="77777777" w:rsidTr="008D2B65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CB63A" w14:textId="327971B1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93DC" w14:textId="0E43161A" w:rsidR="008D2B65" w:rsidRPr="00155062" w:rsidRDefault="008D2B65" w:rsidP="001550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Monitor 32''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1FA9" w14:textId="3EB39D24" w:rsidR="008D2B65" w:rsidRPr="00155062" w:rsidRDefault="008D2B65" w:rsidP="001550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 xml:space="preserve">KM-LED32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B6DD5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1839C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2B65" w:rsidRPr="00AB7ADA" w14:paraId="6DF7C0EF" w14:textId="77777777" w:rsidTr="008D2B65">
        <w:trPr>
          <w:trHeight w:val="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50607" w14:textId="780B6A5D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FBA9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Cablu</w:t>
            </w:r>
            <w:proofErr w:type="spellEnd"/>
            <w:r w:rsidRPr="00155062">
              <w:rPr>
                <w:rFonts w:ascii="Times New Roman" w:hAnsi="Times New Roman" w:cs="Times New Roman"/>
                <w:sz w:val="24"/>
                <w:szCs w:val="24"/>
              </w:rPr>
              <w:t xml:space="preserve"> FTP cat. 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2FF3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FTP cat.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67E7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9CE9A" w14:textId="1BFDF10C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D2B65" w:rsidRPr="00AB7ADA" w14:paraId="5670F101" w14:textId="77777777" w:rsidTr="00D60F51">
        <w:trPr>
          <w:trHeight w:val="2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18C9B" w14:textId="68FC7488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F2D8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Cablu</w:t>
            </w:r>
            <w:proofErr w:type="spellEnd"/>
            <w:r w:rsidRPr="00155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  <w:r w:rsidRPr="00155062">
              <w:rPr>
                <w:rFonts w:ascii="Times New Roman" w:hAnsi="Times New Roman" w:cs="Times New Roman"/>
                <w:sz w:val="24"/>
                <w:szCs w:val="24"/>
              </w:rPr>
              <w:t xml:space="preserve"> 3x2.5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2ED2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CYY-F 3x2.5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10CC6" w14:textId="77777777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E3A3" w14:textId="0BA042AD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D2B65" w:rsidRPr="00AB7ADA" w14:paraId="6AB8B217" w14:textId="77777777" w:rsidTr="00D60F51">
        <w:trPr>
          <w:trHeight w:val="2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396A" w14:textId="431313FF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557A" w14:textId="3191B3EA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 xml:space="preserve">Canal </w:t>
            </w:r>
            <w:proofErr w:type="spellStart"/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cablu</w:t>
            </w:r>
            <w:proofErr w:type="spellEnd"/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/Tub de protective 25x16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E51D" w14:textId="1BC00FE2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7616E" w14:textId="322E0122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16EEA" w14:textId="1E2A9D19" w:rsidR="008D2B65" w:rsidRPr="00155062" w:rsidRDefault="008D2B65" w:rsidP="00CF28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9D61EE4" w14:textId="77777777" w:rsidR="00ED0517" w:rsidRDefault="00ED0517" w:rsidP="00CF286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D3B8E97" w14:textId="77777777" w:rsidR="000D7903" w:rsidRPr="00AB7ADA" w:rsidRDefault="000D7903" w:rsidP="00CF286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A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lot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parte,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TVA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includă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ocazionate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instalare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accesorii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>.</w:t>
      </w:r>
    </w:p>
    <w:p w14:paraId="20DA30EA" w14:textId="77777777" w:rsidR="000D7903" w:rsidRPr="00AB7ADA" w:rsidRDefault="000D7903" w:rsidP="00CF28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ADA">
        <w:rPr>
          <w:rFonts w:ascii="Times New Roman" w:hAnsi="Times New Roman" w:cs="Times New Roman"/>
          <w:sz w:val="24"/>
          <w:szCs w:val="24"/>
          <w:lang w:val="ro-RO"/>
        </w:rPr>
        <w:t>Cerinţele sunt minimale și obligatorii, se acceptă și oferte cu caracteristici superioare.</w:t>
      </w:r>
    </w:p>
    <w:p w14:paraId="6D9356CC" w14:textId="77777777" w:rsidR="000D7903" w:rsidRPr="00AB7ADA" w:rsidRDefault="000D7903" w:rsidP="00CF286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ADA">
        <w:rPr>
          <w:rFonts w:ascii="Times New Roman" w:hAnsi="Times New Roman" w:cs="Times New Roman"/>
          <w:sz w:val="24"/>
          <w:szCs w:val="24"/>
          <w:lang w:val="ro-RO"/>
        </w:rPr>
        <w:t>În acest sens vor fi luate în consideraţie toate ofertele care, prin propunerea tehnică, asigură un nivel superior al cerinţelor minimale.</w:t>
      </w:r>
    </w:p>
    <w:p w14:paraId="4875CF7D" w14:textId="1A7AF5C4" w:rsidR="000D7903" w:rsidRPr="00AB7ADA" w:rsidRDefault="005F5B04" w:rsidP="00CF286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AD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D7903" w:rsidRPr="00AB7ADA">
        <w:rPr>
          <w:rFonts w:ascii="Times New Roman" w:hAnsi="Times New Roman" w:cs="Times New Roman"/>
          <w:sz w:val="24"/>
          <w:szCs w:val="24"/>
          <w:lang w:val="ro-RO"/>
        </w:rPr>
        <w:t xml:space="preserve">Ofertele de produse cu caracteristici tehnice inferioare celor prevăzute în specificațiile tehnice vor fi declarate neconforme în temeiul art. 137 alin. 3 lit. a din HG nr. 395/2016. </w:t>
      </w:r>
    </w:p>
    <w:p w14:paraId="7D1D4DB5" w14:textId="7A332582" w:rsidR="005F5B04" w:rsidRPr="00AB7ADA" w:rsidRDefault="005F5B04" w:rsidP="00CF286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AD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D7903" w:rsidRPr="00AB7ADA">
        <w:rPr>
          <w:rFonts w:ascii="Times New Roman" w:hAnsi="Times New Roman" w:cs="Times New Roman"/>
          <w:sz w:val="24"/>
          <w:szCs w:val="24"/>
          <w:lang w:val="ro-RO"/>
        </w:rPr>
        <w:t>Specificaţiile tehnice care indică o anumită origine, sursă, producţie, un produs special, o marcă de fabricaţie sau de comerţ, un brevet de invenţie, o licenţă de fabricaţie sunt menţionate doar pentru identificarea cu uşurinţă a tipului de produs şi nu au ca efect favorizarea sau eliminarea anumitor operatori economici sau anumitor produse. Aceste specificaţii vor fi considerate ca având menţiunea “sau echivalent”.</w:t>
      </w:r>
    </w:p>
    <w:p w14:paraId="7F2CD644" w14:textId="77777777" w:rsidR="005B036D" w:rsidRPr="00AB7ADA" w:rsidRDefault="005F5B04" w:rsidP="00CF286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AD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D7903" w:rsidRPr="00AB7ADA">
        <w:rPr>
          <w:rFonts w:ascii="Times New Roman" w:hAnsi="Times New Roman" w:cs="Times New Roman"/>
          <w:sz w:val="24"/>
          <w:szCs w:val="24"/>
          <w:lang w:val="ro-RO"/>
        </w:rPr>
        <w:t>Ofertantul va prezenta specificațiile tehnice astfel încât să se poată demonstra corespondența propunerii tehnice cu specificațiile tehnice.</w:t>
      </w:r>
      <w:r w:rsidR="005B036D" w:rsidRPr="00AB7A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E8C71B4" w14:textId="5E5D24CC" w:rsidR="005F5B04" w:rsidRPr="00AB7ADA" w:rsidRDefault="005B036D" w:rsidP="00CF28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AD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F5B04" w:rsidRPr="00AB7AD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5F5B04" w:rsidRPr="00AB7ADA">
        <w:rPr>
          <w:rFonts w:ascii="Times New Roman" w:hAnsi="Times New Roman" w:cs="Times New Roman"/>
          <w:sz w:val="24"/>
          <w:szCs w:val="24"/>
        </w:rPr>
        <w:t>instalare</w:t>
      </w:r>
      <w:proofErr w:type="spellEnd"/>
      <w:r w:rsidR="006A5345" w:rsidRPr="00AB7ADA">
        <w:rPr>
          <w:rFonts w:ascii="Times New Roman" w:hAnsi="Times New Roman" w:cs="Times New Roman"/>
          <w:sz w:val="24"/>
          <w:szCs w:val="24"/>
        </w:rPr>
        <w:t>,</w:t>
      </w:r>
      <w:r w:rsidR="005F5B04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B04" w:rsidRPr="00AB7ADA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="005F5B04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B04" w:rsidRPr="00AB7AD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F5B04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B04" w:rsidRPr="00AB7ADA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="005F5B04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B04" w:rsidRPr="00AB7AD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5F5B04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B04" w:rsidRPr="00AB7ADA"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 w:rsidR="005F5B04" w:rsidRPr="00AB7A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F5B04" w:rsidRPr="00AB7ADA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5F5B04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B04" w:rsidRPr="00AB7ADA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6A5345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345" w:rsidRPr="00AB7ADA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="006A5345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345" w:rsidRPr="00AB7ADA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6A5345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345" w:rsidRPr="00AB7ADA">
        <w:rPr>
          <w:rFonts w:ascii="Times New Roman" w:hAnsi="Times New Roman" w:cs="Times New Roman"/>
          <w:sz w:val="24"/>
          <w:szCs w:val="24"/>
        </w:rPr>
        <w:t>neschimbare</w:t>
      </w:r>
      <w:proofErr w:type="spellEnd"/>
      <w:r w:rsidR="005F5B04" w:rsidRPr="00AB7ADA">
        <w:rPr>
          <w:rFonts w:ascii="Times New Roman" w:hAnsi="Times New Roman" w:cs="Times New Roman"/>
          <w:sz w:val="24"/>
          <w:szCs w:val="24"/>
        </w:rPr>
        <w:t>.</w:t>
      </w:r>
    </w:p>
    <w:p w14:paraId="6E608B0E" w14:textId="274E7366" w:rsidR="00182BD2" w:rsidRPr="007D6785" w:rsidRDefault="00182BD2" w:rsidP="00CF286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ADA">
        <w:rPr>
          <w:rStyle w:val="FontStyle18"/>
          <w:sz w:val="24"/>
          <w:szCs w:val="24"/>
          <w:lang w:val="ro-RO"/>
        </w:rPr>
        <w:tab/>
      </w:r>
      <w:r w:rsidRPr="008F3161">
        <w:rPr>
          <w:rStyle w:val="FontStyle18"/>
          <w:b/>
          <w:bCs/>
          <w:sz w:val="24"/>
          <w:szCs w:val="24"/>
          <w:lang w:val="ro-RO"/>
        </w:rPr>
        <w:t>Oferantul va asigura mentenanța obligatorie, conform legiilor in vigoare cel putin o mentenață/semestru, pe toată durata de garanție</w:t>
      </w:r>
      <w:r w:rsidRPr="00AB7ADA">
        <w:rPr>
          <w:rStyle w:val="FontStyle18"/>
          <w:sz w:val="24"/>
          <w:szCs w:val="24"/>
          <w:lang w:val="ro-RO"/>
        </w:rPr>
        <w:t xml:space="preserve"> </w:t>
      </w:r>
      <w:r w:rsidRPr="008F3161">
        <w:rPr>
          <w:rStyle w:val="FontStyle18"/>
          <w:b/>
          <w:bCs/>
          <w:sz w:val="24"/>
          <w:szCs w:val="24"/>
          <w:lang w:val="ro-RO"/>
        </w:rPr>
        <w:t>a</w:t>
      </w:r>
      <w:r w:rsidR="008F3161" w:rsidRPr="008F3161">
        <w:rPr>
          <w:rStyle w:val="FontStyle18"/>
          <w:b/>
          <w:bCs/>
          <w:sz w:val="24"/>
          <w:szCs w:val="24"/>
          <w:lang w:val="ro-RO"/>
        </w:rPr>
        <w:t xml:space="preserve"> </w:t>
      </w:r>
      <w:r w:rsidR="008F3161" w:rsidRPr="007D6785">
        <w:rPr>
          <w:rStyle w:val="FontStyle18"/>
          <w:b/>
          <w:bCs/>
          <w:sz w:val="24"/>
          <w:szCs w:val="24"/>
          <w:lang w:val="ro-RO"/>
        </w:rPr>
        <w:t>sistemelor de securitate</w:t>
      </w:r>
      <w:r w:rsidRPr="007D6785">
        <w:rPr>
          <w:rStyle w:val="FontStyle18"/>
          <w:sz w:val="24"/>
          <w:szCs w:val="24"/>
          <w:lang w:val="ro-RO"/>
        </w:rPr>
        <w:t xml:space="preserve"> </w:t>
      </w:r>
      <w:r w:rsidRPr="007D6785">
        <w:rPr>
          <w:rStyle w:val="FontStyle18"/>
          <w:b/>
          <w:bCs/>
          <w:sz w:val="24"/>
          <w:szCs w:val="24"/>
          <w:lang w:val="ro-RO"/>
        </w:rPr>
        <w:t>fara costuri suplimentare.</w:t>
      </w:r>
    </w:p>
    <w:p w14:paraId="05FD1267" w14:textId="53FFC201" w:rsidR="006A5345" w:rsidRPr="007D6785" w:rsidRDefault="006A5345" w:rsidP="00CF286C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D6785">
        <w:rPr>
          <w:rFonts w:ascii="Times New Roman" w:hAnsi="Times New Roman" w:cs="Times New Roman"/>
          <w:sz w:val="24"/>
          <w:szCs w:val="24"/>
        </w:rPr>
        <w:t>Menţionăm</w:t>
      </w:r>
      <w:proofErr w:type="spellEnd"/>
      <w:r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8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8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8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85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8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D6785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7D6785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85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7D678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7D6785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85">
        <w:rPr>
          <w:rFonts w:ascii="Times New Roman" w:hAnsi="Times New Roman" w:cs="Times New Roman"/>
          <w:sz w:val="24"/>
          <w:szCs w:val="24"/>
        </w:rPr>
        <w:t>avizate</w:t>
      </w:r>
      <w:proofErr w:type="spellEnd"/>
      <w:r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85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85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85">
        <w:rPr>
          <w:rFonts w:ascii="Times New Roman" w:hAnsi="Times New Roman" w:cs="Times New Roman"/>
          <w:sz w:val="24"/>
          <w:szCs w:val="24"/>
        </w:rPr>
        <w:t>neschimbare</w:t>
      </w:r>
      <w:proofErr w:type="spellEnd"/>
      <w:r w:rsidRPr="007D67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6785">
        <w:rPr>
          <w:rFonts w:ascii="Times New Roman" w:hAnsi="Times New Roman" w:cs="Times New Roman"/>
          <w:sz w:val="24"/>
          <w:szCs w:val="24"/>
        </w:rPr>
        <w:t>Datorit</w:t>
      </w:r>
      <w:proofErr w:type="spellEnd"/>
      <w:r w:rsidRPr="007D6785">
        <w:rPr>
          <w:rFonts w:ascii="Times New Roman" w:hAnsi="Times New Roman" w:cs="Times New Roman"/>
          <w:sz w:val="24"/>
          <w:szCs w:val="24"/>
          <w:lang w:val="ro-RO"/>
        </w:rPr>
        <w:t>ă caracterului confidenţial al acestor proiecte autoritatea contractantă pune la dispoziţie aceste proiecte spre consultare celor interesaţi la sediul Direcţiei Tehn</w:t>
      </w:r>
      <w:r w:rsidR="00AB7ADA" w:rsidRPr="007D6785">
        <w:rPr>
          <w:rFonts w:ascii="Times New Roman" w:hAnsi="Times New Roman" w:cs="Times New Roman"/>
          <w:sz w:val="24"/>
          <w:szCs w:val="24"/>
          <w:lang w:val="ro-RO"/>
        </w:rPr>
        <w:t xml:space="preserve">ice, Bd. Carol I nr. 11, Iaşi. </w:t>
      </w:r>
    </w:p>
    <w:p w14:paraId="7E8248D1" w14:textId="77777777" w:rsidR="00991A1D" w:rsidRPr="007D6785" w:rsidRDefault="00991A1D" w:rsidP="00CF286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FBDCD1" w14:textId="6C8089F8" w:rsidR="000D7903" w:rsidRPr="007D6785" w:rsidRDefault="000D7903" w:rsidP="00CF28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785">
        <w:rPr>
          <w:rFonts w:ascii="Times New Roman" w:hAnsi="Times New Roman" w:cs="Times New Roman"/>
          <w:b/>
          <w:sz w:val="24"/>
          <w:szCs w:val="24"/>
        </w:rPr>
        <w:tab/>
      </w:r>
      <w:r w:rsidR="00182BD2" w:rsidRPr="007D6785">
        <w:rPr>
          <w:rFonts w:ascii="Times New Roman" w:hAnsi="Times New Roman" w:cs="Times New Roman"/>
          <w:b/>
          <w:sz w:val="24"/>
          <w:szCs w:val="24"/>
        </w:rPr>
        <w:t>4</w:t>
      </w:r>
      <w:r w:rsidRPr="007D678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D6785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Pr="007D678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D6785">
        <w:rPr>
          <w:rFonts w:ascii="Times New Roman" w:hAnsi="Times New Roman" w:cs="Times New Roman"/>
          <w:b/>
          <w:sz w:val="24"/>
          <w:szCs w:val="24"/>
        </w:rPr>
        <w:t>participare</w:t>
      </w:r>
      <w:proofErr w:type="spellEnd"/>
      <w:r w:rsidR="008F3161" w:rsidRPr="007D678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8F3161" w:rsidRPr="007D6785">
        <w:rPr>
          <w:rFonts w:ascii="Times New Roman" w:hAnsi="Times New Roman" w:cs="Times New Roman"/>
          <w:b/>
          <w:sz w:val="24"/>
          <w:szCs w:val="24"/>
        </w:rPr>
        <w:t>acestea</w:t>
      </w:r>
      <w:proofErr w:type="spellEnd"/>
      <w:r w:rsidR="008F3161" w:rsidRPr="007D6785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8F3161" w:rsidRPr="007D6785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="008F3161" w:rsidRPr="007D67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3161" w:rsidRPr="007D6785">
        <w:rPr>
          <w:rFonts w:ascii="Times New Roman" w:hAnsi="Times New Roman" w:cs="Times New Roman"/>
          <w:b/>
          <w:sz w:val="24"/>
          <w:szCs w:val="24"/>
        </w:rPr>
        <w:t>prezenta</w:t>
      </w:r>
      <w:proofErr w:type="spellEnd"/>
      <w:r w:rsidR="008F3161" w:rsidRPr="007D6785">
        <w:rPr>
          <w:rFonts w:ascii="Times New Roman" w:hAnsi="Times New Roman" w:cs="Times New Roman"/>
          <w:b/>
          <w:sz w:val="24"/>
          <w:szCs w:val="24"/>
        </w:rPr>
        <w:t xml:space="preserve">, la </w:t>
      </w:r>
      <w:proofErr w:type="spellStart"/>
      <w:r w:rsidR="008F3161" w:rsidRPr="007D6785">
        <w:rPr>
          <w:rFonts w:ascii="Times New Roman" w:hAnsi="Times New Roman" w:cs="Times New Roman"/>
          <w:b/>
          <w:sz w:val="24"/>
          <w:szCs w:val="24"/>
        </w:rPr>
        <w:t>cererea</w:t>
      </w:r>
      <w:proofErr w:type="spellEnd"/>
      <w:r w:rsidR="008F3161" w:rsidRPr="007D67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3161" w:rsidRPr="007D6785">
        <w:rPr>
          <w:rFonts w:ascii="Times New Roman" w:hAnsi="Times New Roman" w:cs="Times New Roman"/>
          <w:b/>
          <w:sz w:val="24"/>
          <w:szCs w:val="24"/>
        </w:rPr>
        <w:t>autorității</w:t>
      </w:r>
      <w:proofErr w:type="spellEnd"/>
      <w:r w:rsidR="008F3161" w:rsidRPr="007D67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3161" w:rsidRPr="007D6785">
        <w:rPr>
          <w:rFonts w:ascii="Times New Roman" w:hAnsi="Times New Roman" w:cs="Times New Roman"/>
          <w:b/>
          <w:sz w:val="24"/>
          <w:szCs w:val="24"/>
        </w:rPr>
        <w:t>contractante</w:t>
      </w:r>
      <w:proofErr w:type="spellEnd"/>
      <w:r w:rsidR="008F3161" w:rsidRPr="007D678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F3161" w:rsidRPr="007D6785">
        <w:rPr>
          <w:rFonts w:ascii="Times New Roman" w:hAnsi="Times New Roman" w:cs="Times New Roman"/>
          <w:b/>
          <w:sz w:val="24"/>
          <w:szCs w:val="24"/>
        </w:rPr>
        <w:t>doar</w:t>
      </w:r>
      <w:proofErr w:type="spellEnd"/>
      <w:r w:rsidR="008F3161" w:rsidRPr="007D678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8F3161" w:rsidRPr="007D6785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="008F3161" w:rsidRPr="007D67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3161" w:rsidRPr="007D6785">
        <w:rPr>
          <w:rFonts w:ascii="Times New Roman" w:hAnsi="Times New Roman" w:cs="Times New Roman"/>
          <w:b/>
          <w:sz w:val="24"/>
          <w:szCs w:val="24"/>
        </w:rPr>
        <w:t>ofertantul</w:t>
      </w:r>
      <w:proofErr w:type="spellEnd"/>
      <w:r w:rsidR="008F3161" w:rsidRPr="007D67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3161" w:rsidRPr="007D6785">
        <w:rPr>
          <w:rFonts w:ascii="Times New Roman" w:hAnsi="Times New Roman" w:cs="Times New Roman"/>
          <w:b/>
          <w:sz w:val="24"/>
          <w:szCs w:val="24"/>
        </w:rPr>
        <w:t>clasat</w:t>
      </w:r>
      <w:proofErr w:type="spellEnd"/>
      <w:r w:rsidR="008F3161" w:rsidRPr="007D67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3161" w:rsidRPr="007D6785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="008F3161" w:rsidRPr="007D67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3161" w:rsidRPr="007D6785">
        <w:rPr>
          <w:rFonts w:ascii="Times New Roman" w:hAnsi="Times New Roman" w:cs="Times New Roman"/>
          <w:b/>
          <w:sz w:val="24"/>
          <w:szCs w:val="24"/>
        </w:rPr>
        <w:t>locul</w:t>
      </w:r>
      <w:proofErr w:type="spellEnd"/>
      <w:r w:rsidR="008F3161" w:rsidRPr="007D6785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8F3161" w:rsidRPr="007D6785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8F3161" w:rsidRPr="007D67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3161" w:rsidRPr="007D6785">
        <w:rPr>
          <w:rFonts w:ascii="Times New Roman" w:hAnsi="Times New Roman" w:cs="Times New Roman"/>
          <w:b/>
          <w:sz w:val="24"/>
          <w:szCs w:val="24"/>
        </w:rPr>
        <w:t>clasamentul</w:t>
      </w:r>
      <w:proofErr w:type="spellEnd"/>
      <w:r w:rsidR="008F3161" w:rsidRPr="007D67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3161" w:rsidRPr="007D6785">
        <w:rPr>
          <w:rFonts w:ascii="Times New Roman" w:hAnsi="Times New Roman" w:cs="Times New Roman"/>
          <w:b/>
          <w:sz w:val="24"/>
          <w:szCs w:val="24"/>
        </w:rPr>
        <w:t>intermediar</w:t>
      </w:r>
      <w:proofErr w:type="spellEnd"/>
      <w:r w:rsidR="008F3161" w:rsidRPr="007D6785">
        <w:rPr>
          <w:rFonts w:ascii="Times New Roman" w:hAnsi="Times New Roman" w:cs="Times New Roman"/>
          <w:b/>
          <w:sz w:val="24"/>
          <w:szCs w:val="24"/>
        </w:rPr>
        <w:t>)</w:t>
      </w:r>
    </w:p>
    <w:p w14:paraId="6353051B" w14:textId="678D4521" w:rsidR="000D7903" w:rsidRPr="00AB7ADA" w:rsidRDefault="008F3161" w:rsidP="00CF28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785">
        <w:rPr>
          <w:rFonts w:ascii="Times New Roman" w:hAnsi="Times New Roman" w:cs="Times New Roman"/>
          <w:sz w:val="24"/>
          <w:szCs w:val="24"/>
        </w:rPr>
        <w:t>-</w:t>
      </w:r>
      <w:r w:rsidR="000D7903" w:rsidRPr="007D67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7903" w:rsidRPr="007D6785">
        <w:rPr>
          <w:rFonts w:ascii="Times New Roman" w:hAnsi="Times New Roman" w:cs="Times New Roman"/>
          <w:b/>
          <w:sz w:val="24"/>
          <w:szCs w:val="24"/>
        </w:rPr>
        <w:t>licenţă</w:t>
      </w:r>
      <w:proofErr w:type="spellEnd"/>
      <w:r w:rsidR="000D7903" w:rsidRPr="007D678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0D7903" w:rsidRPr="007D6785">
        <w:rPr>
          <w:rFonts w:ascii="Times New Roman" w:hAnsi="Times New Roman" w:cs="Times New Roman"/>
          <w:b/>
          <w:sz w:val="24"/>
          <w:szCs w:val="24"/>
        </w:rPr>
        <w:t>funcţionare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Poliţiei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 sect. 2, art. 31, cap. 4 din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 333/2003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instalare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componentelor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alarmare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="000D7903" w:rsidRPr="007D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7D6785">
        <w:rPr>
          <w:rFonts w:ascii="Times New Roman" w:hAnsi="Times New Roman" w:cs="Times New Roman"/>
          <w:sz w:val="24"/>
          <w:szCs w:val="24"/>
        </w:rPr>
        <w:t>efracției</w:t>
      </w:r>
      <w:proofErr w:type="spellEnd"/>
      <w:r w:rsidR="009A0EC4" w:rsidRPr="007D6785">
        <w:rPr>
          <w:rFonts w:ascii="Times New Roman" w:hAnsi="Times New Roman" w:cs="Times New Roman"/>
          <w:sz w:val="24"/>
          <w:szCs w:val="24"/>
        </w:rPr>
        <w:t>,</w:t>
      </w:r>
      <w:r w:rsidR="005A2AC9" w:rsidRPr="007D6785">
        <w:rPr>
          <w:rFonts w:ascii="Times New Roman" w:hAnsi="Times New Roman" w:cs="Times New Roman"/>
          <w:sz w:val="24"/>
          <w:szCs w:val="24"/>
        </w:rPr>
        <w:t xml:space="preserve"> </w:t>
      </w:r>
      <w:r w:rsidR="009A0EC4" w:rsidRPr="007D6785">
        <w:rPr>
          <w:rFonts w:ascii="Times New Roman" w:hAnsi="Times New Roman" w:cs="Times New Roman"/>
          <w:sz w:val="24"/>
          <w:szCs w:val="24"/>
          <w:lang w:val="ro-RO"/>
        </w:rPr>
        <w:t>în termen de valabilitate</w:t>
      </w:r>
      <w:r w:rsidR="000D7903" w:rsidRPr="007D6785">
        <w:rPr>
          <w:rFonts w:ascii="Times New Roman" w:hAnsi="Times New Roman" w:cs="Times New Roman"/>
          <w:sz w:val="24"/>
          <w:szCs w:val="24"/>
        </w:rPr>
        <w:t>.</w:t>
      </w:r>
    </w:p>
    <w:p w14:paraId="02F7CC15" w14:textId="520C4B52" w:rsidR="000D7903" w:rsidRPr="00AB7ADA" w:rsidRDefault="008F3161" w:rsidP="00CF28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7903" w:rsidRPr="00AB7AD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A2AC9">
        <w:rPr>
          <w:rFonts w:ascii="Times New Roman" w:hAnsi="Times New Roman" w:cs="Times New Roman"/>
          <w:b/>
          <w:sz w:val="24"/>
          <w:szCs w:val="24"/>
        </w:rPr>
        <w:t>certificatul</w:t>
      </w:r>
      <w:proofErr w:type="spellEnd"/>
      <w:r w:rsidR="000D7903" w:rsidRPr="00AB7A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D7903" w:rsidRPr="00AB7ADA">
        <w:rPr>
          <w:rFonts w:ascii="Times New Roman" w:hAnsi="Times New Roman" w:cs="Times New Roman"/>
          <w:b/>
          <w:sz w:val="24"/>
          <w:szCs w:val="24"/>
        </w:rPr>
        <w:t>constator</w:t>
      </w:r>
      <w:proofErr w:type="spellEnd"/>
      <w:r w:rsidR="000D7903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AB7ADA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="000D7903" w:rsidRPr="00AB7A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7903" w:rsidRPr="00AB7ADA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="000D7903" w:rsidRPr="00AB7ADA">
        <w:rPr>
          <w:rFonts w:ascii="Times New Roman" w:hAnsi="Times New Roman" w:cs="Times New Roman"/>
          <w:sz w:val="24"/>
          <w:szCs w:val="24"/>
        </w:rPr>
        <w:t xml:space="preserve"> National al </w:t>
      </w:r>
      <w:proofErr w:type="spellStart"/>
      <w:r w:rsidR="000D7903" w:rsidRPr="00AB7ADA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="000D7903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AB7ADA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="000D7903" w:rsidRPr="00AB7A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7903" w:rsidRPr="00AB7ADA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0D7903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AB7ADA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0D7903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AB7ADA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0D7903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AB7A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D7903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AB7ADA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="000D7903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AB7ADA">
        <w:rPr>
          <w:rFonts w:ascii="Times New Roman" w:hAnsi="Times New Roman" w:cs="Times New Roman"/>
          <w:sz w:val="24"/>
          <w:szCs w:val="24"/>
        </w:rPr>
        <w:t>corespondent</w:t>
      </w:r>
      <w:proofErr w:type="spellEnd"/>
      <w:r w:rsidR="000D7903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AB7A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D7903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AB7ADA">
        <w:rPr>
          <w:rFonts w:ascii="Times New Roman" w:hAnsi="Times New Roman" w:cs="Times New Roman"/>
          <w:sz w:val="24"/>
          <w:szCs w:val="24"/>
        </w:rPr>
        <w:t>codurile</w:t>
      </w:r>
      <w:proofErr w:type="spellEnd"/>
      <w:r w:rsidR="000D7903" w:rsidRPr="00AB7ADA">
        <w:rPr>
          <w:rFonts w:ascii="Times New Roman" w:hAnsi="Times New Roman" w:cs="Times New Roman"/>
          <w:sz w:val="24"/>
          <w:szCs w:val="24"/>
        </w:rPr>
        <w:t xml:space="preserve"> CAEN din </w:t>
      </w:r>
      <w:proofErr w:type="spellStart"/>
      <w:r w:rsidR="000D7903" w:rsidRPr="00AB7ADA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="000D7903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AB7ADA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="000D7903"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AB7ADA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="000D7903" w:rsidRPr="00AB7ADA">
        <w:rPr>
          <w:rFonts w:ascii="Times New Roman" w:hAnsi="Times New Roman" w:cs="Times New Roman"/>
          <w:sz w:val="24"/>
          <w:szCs w:val="24"/>
        </w:rPr>
        <w:t xml:space="preserve"> de ONRC.</w:t>
      </w:r>
    </w:p>
    <w:p w14:paraId="1711CBB2" w14:textId="77777777" w:rsidR="00A23247" w:rsidRPr="00AB7ADA" w:rsidRDefault="00A23247" w:rsidP="00CF28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5E19AF" w14:textId="5E8BBF68" w:rsidR="00A23247" w:rsidRPr="00AB7ADA" w:rsidRDefault="00182BD2" w:rsidP="00CF286C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ADA">
        <w:rPr>
          <w:rFonts w:ascii="Times New Roman" w:hAnsi="Times New Roman" w:cs="Times New Roman"/>
          <w:b/>
          <w:sz w:val="24"/>
          <w:szCs w:val="24"/>
        </w:rPr>
        <w:t>5</w:t>
      </w:r>
      <w:r w:rsidR="000D7903" w:rsidRPr="00AB7AD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D7903" w:rsidRPr="00AB7ADA">
        <w:rPr>
          <w:rFonts w:ascii="Times New Roman" w:hAnsi="Times New Roman" w:cs="Times New Roman"/>
          <w:b/>
          <w:sz w:val="24"/>
          <w:szCs w:val="24"/>
        </w:rPr>
        <w:t>Termen</w:t>
      </w:r>
      <w:proofErr w:type="spellEnd"/>
      <w:r w:rsidR="000D7903" w:rsidRPr="00AB7AD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0D7903" w:rsidRPr="00AB7ADA">
        <w:rPr>
          <w:rFonts w:ascii="Times New Roman" w:hAnsi="Times New Roman" w:cs="Times New Roman"/>
          <w:b/>
          <w:sz w:val="24"/>
          <w:szCs w:val="24"/>
        </w:rPr>
        <w:t>livrare</w:t>
      </w:r>
      <w:proofErr w:type="spellEnd"/>
      <w:r w:rsidR="000D7903" w:rsidRPr="00AB7A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D7903" w:rsidRPr="00AB7AD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0D7903" w:rsidRPr="00AB7A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D7903" w:rsidRPr="00AB7ADA">
        <w:rPr>
          <w:rFonts w:ascii="Times New Roman" w:hAnsi="Times New Roman" w:cs="Times New Roman"/>
          <w:b/>
          <w:sz w:val="24"/>
          <w:szCs w:val="24"/>
        </w:rPr>
        <w:t>instalare</w:t>
      </w:r>
      <w:proofErr w:type="spellEnd"/>
    </w:p>
    <w:p w14:paraId="6333F9F0" w14:textId="65926AE6" w:rsidR="00A23247" w:rsidRPr="00AB7ADA" w:rsidRDefault="000D7903" w:rsidP="00CF286C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7ADA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instalare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de </w:t>
      </w:r>
      <w:r w:rsidR="005D2ECC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E46DA0" w:rsidRPr="00AB7AD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AB7ADA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AB7ADA">
        <w:rPr>
          <w:rFonts w:ascii="Times New Roman" w:hAnsi="Times New Roman" w:cs="Times New Roman"/>
          <w:b/>
          <w:i/>
          <w:sz w:val="24"/>
          <w:szCs w:val="24"/>
        </w:rPr>
        <w:t>zile</w:t>
      </w:r>
      <w:proofErr w:type="spellEnd"/>
      <w:r w:rsidRPr="00AB7ADA">
        <w:rPr>
          <w:rFonts w:ascii="Times New Roman" w:hAnsi="Times New Roman" w:cs="Times New Roman"/>
          <w:b/>
          <w:i/>
          <w:sz w:val="24"/>
          <w:szCs w:val="24"/>
        </w:rPr>
        <w:t xml:space="preserve"> de la data </w:t>
      </w:r>
      <w:proofErr w:type="spellStart"/>
      <w:r w:rsidRPr="00AB7ADA">
        <w:rPr>
          <w:rFonts w:ascii="Times New Roman" w:hAnsi="Times New Roman" w:cs="Times New Roman"/>
          <w:b/>
          <w:i/>
          <w:sz w:val="24"/>
          <w:szCs w:val="24"/>
        </w:rPr>
        <w:t>semnării</w:t>
      </w:r>
      <w:proofErr w:type="spellEnd"/>
      <w:r w:rsidRPr="00AB7A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b/>
          <w:i/>
          <w:sz w:val="24"/>
          <w:szCs w:val="24"/>
        </w:rPr>
        <w:t>contractului</w:t>
      </w:r>
      <w:proofErr w:type="spellEnd"/>
      <w:r w:rsidRPr="00AB7ADA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AB7ADA">
        <w:rPr>
          <w:rFonts w:ascii="Times New Roman" w:hAnsi="Times New Roman" w:cs="Times New Roman"/>
          <w:b/>
          <w:i/>
          <w:sz w:val="24"/>
          <w:szCs w:val="24"/>
        </w:rPr>
        <w:t>către</w:t>
      </w:r>
      <w:proofErr w:type="spellEnd"/>
      <w:r w:rsidRPr="00AB7A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b/>
          <w:i/>
          <w:sz w:val="24"/>
          <w:szCs w:val="24"/>
        </w:rPr>
        <w:t>ambele</w:t>
      </w:r>
      <w:proofErr w:type="spellEnd"/>
      <w:r w:rsidRPr="00AB7A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b/>
          <w:i/>
          <w:sz w:val="24"/>
          <w:szCs w:val="24"/>
        </w:rPr>
        <w:t>părți</w:t>
      </w:r>
      <w:proofErr w:type="spellEnd"/>
      <w:r w:rsidRPr="00AB7A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B7ADA">
        <w:rPr>
          <w:rFonts w:ascii="Times New Roman" w:hAnsi="Times New Roman" w:cs="Times New Roman"/>
          <w:b/>
          <w:i/>
          <w:sz w:val="24"/>
          <w:szCs w:val="24"/>
        </w:rPr>
        <w:t>contractante</w:t>
      </w:r>
      <w:proofErr w:type="spellEnd"/>
      <w:r w:rsidR="00656EAB" w:rsidRPr="00AB7AD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DC92DD6" w14:textId="1777FAE0" w:rsidR="000D7903" w:rsidRPr="00AB7ADA" w:rsidRDefault="000D7903" w:rsidP="00CF286C">
      <w:pPr>
        <w:pStyle w:val="Stil"/>
        <w:spacing w:line="276" w:lineRule="auto"/>
        <w:jc w:val="both"/>
        <w:rPr>
          <w:rFonts w:ascii="Times New Roman" w:hAnsi="Times New Roman" w:cs="Times New Roman"/>
          <w:b/>
        </w:rPr>
      </w:pPr>
      <w:r w:rsidRPr="00AB7ADA">
        <w:rPr>
          <w:rFonts w:ascii="Times New Roman" w:hAnsi="Times New Roman" w:cs="Times New Roman"/>
          <w:b/>
        </w:rPr>
        <w:tab/>
      </w:r>
      <w:r w:rsidR="00182BD2" w:rsidRPr="00AB7ADA">
        <w:rPr>
          <w:rFonts w:ascii="Times New Roman" w:hAnsi="Times New Roman" w:cs="Times New Roman"/>
          <w:b/>
        </w:rPr>
        <w:t>6</w:t>
      </w:r>
      <w:r w:rsidRPr="00AB7ADA">
        <w:rPr>
          <w:rFonts w:ascii="Times New Roman" w:hAnsi="Times New Roman" w:cs="Times New Roman"/>
          <w:b/>
        </w:rPr>
        <w:t xml:space="preserve">. </w:t>
      </w:r>
      <w:proofErr w:type="spellStart"/>
      <w:r w:rsidRPr="00AB7ADA">
        <w:rPr>
          <w:rFonts w:ascii="Times New Roman" w:hAnsi="Times New Roman" w:cs="Times New Roman"/>
          <w:b/>
        </w:rPr>
        <w:t>Garanția</w:t>
      </w:r>
      <w:proofErr w:type="spellEnd"/>
      <w:r w:rsidRPr="00AB7ADA">
        <w:rPr>
          <w:rFonts w:ascii="Times New Roman" w:hAnsi="Times New Roman" w:cs="Times New Roman"/>
          <w:b/>
        </w:rPr>
        <w:t xml:space="preserve"> </w:t>
      </w:r>
      <w:proofErr w:type="spellStart"/>
      <w:r w:rsidRPr="00AB7ADA">
        <w:rPr>
          <w:rFonts w:ascii="Times New Roman" w:hAnsi="Times New Roman" w:cs="Times New Roman"/>
          <w:b/>
        </w:rPr>
        <w:t>produselor</w:t>
      </w:r>
      <w:proofErr w:type="spellEnd"/>
      <w:r w:rsidRPr="00AB7ADA">
        <w:rPr>
          <w:rFonts w:ascii="Times New Roman" w:hAnsi="Times New Roman" w:cs="Times New Roman"/>
          <w:b/>
        </w:rPr>
        <w:t xml:space="preserve"> </w:t>
      </w:r>
      <w:proofErr w:type="spellStart"/>
      <w:r w:rsidRPr="00AB7ADA">
        <w:rPr>
          <w:rFonts w:ascii="Times New Roman" w:hAnsi="Times New Roman" w:cs="Times New Roman"/>
          <w:b/>
        </w:rPr>
        <w:t>ofertate</w:t>
      </w:r>
      <w:proofErr w:type="spellEnd"/>
    </w:p>
    <w:p w14:paraId="59F04A0D" w14:textId="31632A0B" w:rsidR="000D7903" w:rsidRPr="00AB7ADA" w:rsidRDefault="000D7903" w:rsidP="00CF286C">
      <w:pPr>
        <w:pStyle w:val="Style6"/>
        <w:widowControl/>
        <w:tabs>
          <w:tab w:val="left" w:pos="993"/>
        </w:tabs>
        <w:spacing w:line="276" w:lineRule="auto"/>
        <w:ind w:right="155"/>
        <w:jc w:val="both"/>
        <w:rPr>
          <w:rStyle w:val="FontStyle14"/>
          <w:b w:val="0"/>
          <w:sz w:val="24"/>
          <w:szCs w:val="24"/>
        </w:rPr>
      </w:pPr>
      <w:r w:rsidRPr="00AB7ADA">
        <w:rPr>
          <w:rStyle w:val="FontStyle14"/>
          <w:b w:val="0"/>
          <w:sz w:val="24"/>
          <w:szCs w:val="24"/>
        </w:rPr>
        <w:t xml:space="preserve">       Garanția sistemelor de </w:t>
      </w:r>
      <w:r w:rsidR="00166CA5" w:rsidRPr="00AB7ADA">
        <w:rPr>
          <w:rStyle w:val="FontStyle14"/>
          <w:b w:val="0"/>
          <w:sz w:val="24"/>
          <w:szCs w:val="24"/>
        </w:rPr>
        <w:t xml:space="preserve">securitate </w:t>
      </w:r>
      <w:r w:rsidRPr="00AB7ADA">
        <w:rPr>
          <w:rStyle w:val="FontStyle14"/>
          <w:b w:val="0"/>
          <w:sz w:val="24"/>
          <w:szCs w:val="24"/>
        </w:rPr>
        <w:t xml:space="preserve">este de  minim 24 luni, de la data încheierii procesului-verbal de recepție </w:t>
      </w:r>
    </w:p>
    <w:p w14:paraId="7255B05B" w14:textId="77777777" w:rsidR="000D7903" w:rsidRPr="00AB7ADA" w:rsidRDefault="000D7903" w:rsidP="00CF286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ADA">
        <w:rPr>
          <w:rFonts w:ascii="Times New Roman" w:hAnsi="Times New Roman" w:cs="Times New Roman"/>
          <w:sz w:val="24"/>
          <w:szCs w:val="24"/>
          <w:lang w:val="ro-RO"/>
        </w:rPr>
        <w:t xml:space="preserve">Garantia pentru produsele/furniturile componente minim 24 de luni de la data receptiei, daca producatorul nu acorda mai mult. </w:t>
      </w:r>
    </w:p>
    <w:p w14:paraId="5C5B98E1" w14:textId="77777777" w:rsidR="000D7903" w:rsidRPr="00AB7ADA" w:rsidRDefault="000D7903" w:rsidP="00CF286C">
      <w:pPr>
        <w:pStyle w:val="NoSpacing"/>
        <w:spacing w:line="276" w:lineRule="auto"/>
        <w:ind w:right="-720"/>
        <w:jc w:val="both"/>
        <w:rPr>
          <w:shd w:val="clear" w:color="auto" w:fill="FFFFFF"/>
        </w:rPr>
      </w:pPr>
      <w:r w:rsidRPr="00AB7ADA">
        <w:rPr>
          <w:shd w:val="clear" w:color="auto" w:fill="FFFFFF"/>
        </w:rPr>
        <w:t>In perioada de garanție, ofertantul va asigura garanția conform legislației în vigoare.</w:t>
      </w:r>
    </w:p>
    <w:p w14:paraId="4450A882" w14:textId="63D98F0A" w:rsidR="00166CA5" w:rsidRPr="00AB7ADA" w:rsidRDefault="00166CA5" w:rsidP="00CF286C">
      <w:pPr>
        <w:pStyle w:val="NoSpacing"/>
        <w:spacing w:line="276" w:lineRule="auto"/>
        <w:ind w:right="-720"/>
        <w:jc w:val="both"/>
        <w:rPr>
          <w:shd w:val="clear" w:color="auto" w:fill="FFFFFF"/>
        </w:rPr>
      </w:pPr>
      <w:r w:rsidRPr="00AB7ADA">
        <w:rPr>
          <w:shd w:val="clear" w:color="auto" w:fill="FFFFFF"/>
        </w:rPr>
        <w:t xml:space="preserve">Contractantul va asigura interventia la solicitatea prin e-mail sau telefonica ori de cate ori va fi necesara pe perioada garantiei. Interventia in perioada de garantie se va face in maxim 24 de ore pentru </w:t>
      </w:r>
      <w:r w:rsidR="009709FA" w:rsidRPr="00AB7ADA">
        <w:rPr>
          <w:shd w:val="clear" w:color="auto" w:fill="FFFFFF"/>
        </w:rPr>
        <w:t>c</w:t>
      </w:r>
      <w:r w:rsidRPr="00AB7ADA">
        <w:rPr>
          <w:shd w:val="clear" w:color="auto" w:fill="FFFFFF"/>
        </w:rPr>
        <w:t>onstatarea defectului</w:t>
      </w:r>
      <w:r w:rsidR="005B6996">
        <w:rPr>
          <w:shd w:val="clear" w:color="auto" w:fill="FFFFFF"/>
        </w:rPr>
        <w:t xml:space="preserve"> și remediare </w:t>
      </w:r>
      <w:r w:rsidRPr="00AB7ADA">
        <w:rPr>
          <w:shd w:val="clear" w:color="auto" w:fill="FFFFFF"/>
        </w:rPr>
        <w:t xml:space="preserve">iar daca sunt necesare </w:t>
      </w:r>
      <w:r w:rsidR="005B6996">
        <w:rPr>
          <w:shd w:val="clear" w:color="auto" w:fill="FFFFFF"/>
        </w:rPr>
        <w:t>î</w:t>
      </w:r>
      <w:r w:rsidRPr="00AB7ADA">
        <w:rPr>
          <w:shd w:val="clear" w:color="auto" w:fill="FFFFFF"/>
        </w:rPr>
        <w:t xml:space="preserve">nlocuirea de piese </w:t>
      </w:r>
      <w:r w:rsidR="009709FA" w:rsidRPr="00AB7ADA">
        <w:rPr>
          <w:shd w:val="clear" w:color="auto" w:fill="FFFFFF"/>
        </w:rPr>
        <w:t>termenul de remediere este de</w:t>
      </w:r>
      <w:r w:rsidRPr="00AB7ADA">
        <w:rPr>
          <w:shd w:val="clear" w:color="auto" w:fill="FFFFFF"/>
        </w:rPr>
        <w:t xml:space="preserve"> maxim 15 zile.</w:t>
      </w:r>
    </w:p>
    <w:p w14:paraId="15A24E73" w14:textId="77777777" w:rsidR="00166CA5" w:rsidRPr="00AB7ADA" w:rsidRDefault="00166CA5" w:rsidP="00CF286C">
      <w:pPr>
        <w:pStyle w:val="NoSpacing"/>
        <w:spacing w:line="276" w:lineRule="auto"/>
        <w:ind w:right="-720"/>
        <w:jc w:val="both"/>
      </w:pPr>
    </w:p>
    <w:p w14:paraId="72176905" w14:textId="77777777" w:rsidR="000D7903" w:rsidRPr="00AB7ADA" w:rsidRDefault="000D7903" w:rsidP="00CF286C">
      <w:pPr>
        <w:pStyle w:val="NoSpacing"/>
        <w:spacing w:line="276" w:lineRule="auto"/>
        <w:ind w:right="-720"/>
        <w:jc w:val="both"/>
      </w:pPr>
    </w:p>
    <w:p w14:paraId="0724C6E7" w14:textId="7E2FEB7D" w:rsidR="000D7903" w:rsidRPr="00AB7ADA" w:rsidRDefault="000D7903" w:rsidP="00CF28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7ADA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5B6996">
        <w:rPr>
          <w:rFonts w:ascii="Times New Roman" w:hAnsi="Times New Roman" w:cs="Times New Roman"/>
          <w:sz w:val="24"/>
          <w:szCs w:val="24"/>
        </w:rPr>
        <w:t>,</w:t>
      </w:r>
    </w:p>
    <w:p w14:paraId="4428E165" w14:textId="3D1BF5CA" w:rsidR="00D60F51" w:rsidRPr="00AB7ADA" w:rsidRDefault="000D7903" w:rsidP="00CF286C">
      <w:pPr>
        <w:jc w:val="center"/>
        <w:rPr>
          <w:rFonts w:ascii="Times New Roman" w:hAnsi="Times New Roman" w:cs="Times New Roman"/>
          <w:sz w:val="24"/>
          <w:szCs w:val="24"/>
        </w:rPr>
      </w:pPr>
      <w:r w:rsidRPr="00AB7ADA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Dorina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 PRISECARU</w:t>
      </w:r>
    </w:p>
    <w:p w14:paraId="0C611514" w14:textId="77777777" w:rsidR="000D7903" w:rsidRPr="00AB7ADA" w:rsidRDefault="000D7903" w:rsidP="00CF28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ADA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>,</w:t>
      </w:r>
    </w:p>
    <w:p w14:paraId="3009F5BA" w14:textId="538F484E" w:rsidR="002904E6" w:rsidRPr="00AB7ADA" w:rsidRDefault="000D7903" w:rsidP="00CF28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ADA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AB7ADA">
        <w:rPr>
          <w:rFonts w:ascii="Times New Roman" w:hAnsi="Times New Roman" w:cs="Times New Roman"/>
          <w:sz w:val="24"/>
          <w:szCs w:val="24"/>
        </w:rPr>
        <w:t xml:space="preserve">. Andrei </w:t>
      </w:r>
      <w:proofErr w:type="spellStart"/>
      <w:r w:rsidRPr="00AB7ADA">
        <w:rPr>
          <w:rFonts w:ascii="Times New Roman" w:hAnsi="Times New Roman" w:cs="Times New Roman"/>
          <w:sz w:val="24"/>
          <w:szCs w:val="24"/>
        </w:rPr>
        <w:t>Adumitroaie</w:t>
      </w:r>
      <w:proofErr w:type="spellEnd"/>
    </w:p>
    <w:sectPr w:rsidR="002904E6" w:rsidRPr="00AB7ADA" w:rsidSect="005D2ECC">
      <w:headerReference w:type="default" r:id="rId9"/>
      <w:pgSz w:w="11906" w:h="16838"/>
      <w:pgMar w:top="1440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185F9" w14:textId="77777777" w:rsidR="00BB50CE" w:rsidRDefault="00BB50CE" w:rsidP="00FA3F3B">
      <w:pPr>
        <w:spacing w:after="0" w:line="240" w:lineRule="auto"/>
      </w:pPr>
      <w:r>
        <w:separator/>
      </w:r>
    </w:p>
  </w:endnote>
  <w:endnote w:type="continuationSeparator" w:id="0">
    <w:p w14:paraId="440CEDC8" w14:textId="77777777" w:rsidR="00BB50CE" w:rsidRDefault="00BB50CE" w:rsidP="00FA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9A77F" w14:textId="77777777" w:rsidR="00BB50CE" w:rsidRDefault="00BB50CE" w:rsidP="00FA3F3B">
      <w:pPr>
        <w:spacing w:after="0" w:line="240" w:lineRule="auto"/>
      </w:pPr>
      <w:r>
        <w:separator/>
      </w:r>
    </w:p>
  </w:footnote>
  <w:footnote w:type="continuationSeparator" w:id="0">
    <w:p w14:paraId="57CD12D9" w14:textId="77777777" w:rsidR="00BB50CE" w:rsidRDefault="00BB50CE" w:rsidP="00FA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BAFF7" w14:textId="2D5C81D0" w:rsidR="00CF286C" w:rsidRDefault="00CF286C">
    <w:pPr>
      <w:pStyle w:val="Header"/>
    </w:pPr>
    <w:r>
      <w:rPr>
        <w:noProof/>
        <w:color w:val="000000"/>
      </w:rPr>
      <w:drawing>
        <wp:inline distT="0" distB="0" distL="0" distR="0" wp14:anchorId="50ECD789" wp14:editId="46034CED">
          <wp:extent cx="5731510" cy="669469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General 3 iunie 2025 color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69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724A3"/>
    <w:multiLevelType w:val="hybridMultilevel"/>
    <w:tmpl w:val="970D7DE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5063DD4"/>
    <w:multiLevelType w:val="hybridMultilevel"/>
    <w:tmpl w:val="8EB42CD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465F05E"/>
    <w:multiLevelType w:val="hybridMultilevel"/>
    <w:tmpl w:val="1D242B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B"/>
    <w:multiLevelType w:val="singleLevel"/>
    <w:tmpl w:val="0000000B"/>
    <w:name w:val="WW8Num11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4">
    <w:nsid w:val="7D54F31B"/>
    <w:multiLevelType w:val="hybridMultilevel"/>
    <w:tmpl w:val="3477DFF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FF"/>
    <w:rsid w:val="00003150"/>
    <w:rsid w:val="00004864"/>
    <w:rsid w:val="00007010"/>
    <w:rsid w:val="000108FA"/>
    <w:rsid w:val="000130C5"/>
    <w:rsid w:val="00016ED5"/>
    <w:rsid w:val="000174A6"/>
    <w:rsid w:val="000217BF"/>
    <w:rsid w:val="0002331C"/>
    <w:rsid w:val="00025582"/>
    <w:rsid w:val="000343F0"/>
    <w:rsid w:val="000410BE"/>
    <w:rsid w:val="0004178C"/>
    <w:rsid w:val="00043F3E"/>
    <w:rsid w:val="00051BF4"/>
    <w:rsid w:val="00052D9C"/>
    <w:rsid w:val="0006186E"/>
    <w:rsid w:val="00070DEB"/>
    <w:rsid w:val="00072DCD"/>
    <w:rsid w:val="0008493A"/>
    <w:rsid w:val="00084B84"/>
    <w:rsid w:val="00086484"/>
    <w:rsid w:val="00086FDC"/>
    <w:rsid w:val="00091317"/>
    <w:rsid w:val="00094E41"/>
    <w:rsid w:val="000A3165"/>
    <w:rsid w:val="000A3C7A"/>
    <w:rsid w:val="000A5118"/>
    <w:rsid w:val="000A687A"/>
    <w:rsid w:val="000B07CC"/>
    <w:rsid w:val="000B1D62"/>
    <w:rsid w:val="000B1D83"/>
    <w:rsid w:val="000D7903"/>
    <w:rsid w:val="000E05B4"/>
    <w:rsid w:val="000E186A"/>
    <w:rsid w:val="000E4A1C"/>
    <w:rsid w:val="000E4B27"/>
    <w:rsid w:val="000F5BCA"/>
    <w:rsid w:val="000F7203"/>
    <w:rsid w:val="000F7342"/>
    <w:rsid w:val="00100E5A"/>
    <w:rsid w:val="0010624E"/>
    <w:rsid w:val="00107BB6"/>
    <w:rsid w:val="00113877"/>
    <w:rsid w:val="001154E5"/>
    <w:rsid w:val="0012171F"/>
    <w:rsid w:val="00121A29"/>
    <w:rsid w:val="001228A2"/>
    <w:rsid w:val="00122FD4"/>
    <w:rsid w:val="00123A83"/>
    <w:rsid w:val="00123D1D"/>
    <w:rsid w:val="00124CAD"/>
    <w:rsid w:val="001354B9"/>
    <w:rsid w:val="0014515D"/>
    <w:rsid w:val="0014605C"/>
    <w:rsid w:val="00150DF6"/>
    <w:rsid w:val="00151467"/>
    <w:rsid w:val="00151641"/>
    <w:rsid w:val="00152947"/>
    <w:rsid w:val="00155062"/>
    <w:rsid w:val="00157F9A"/>
    <w:rsid w:val="00160255"/>
    <w:rsid w:val="0016057B"/>
    <w:rsid w:val="00164A82"/>
    <w:rsid w:val="00166CA5"/>
    <w:rsid w:val="00170677"/>
    <w:rsid w:val="00171142"/>
    <w:rsid w:val="00173FE7"/>
    <w:rsid w:val="00174D50"/>
    <w:rsid w:val="00177A9F"/>
    <w:rsid w:val="001802E1"/>
    <w:rsid w:val="00182BD2"/>
    <w:rsid w:val="001831D8"/>
    <w:rsid w:val="00196DAF"/>
    <w:rsid w:val="001A2B1D"/>
    <w:rsid w:val="001A65FE"/>
    <w:rsid w:val="001B59E0"/>
    <w:rsid w:val="001B667B"/>
    <w:rsid w:val="001B72E4"/>
    <w:rsid w:val="001C7FF2"/>
    <w:rsid w:val="001D0AF5"/>
    <w:rsid w:val="001D2F11"/>
    <w:rsid w:val="001D2F2F"/>
    <w:rsid w:val="001D34B5"/>
    <w:rsid w:val="001F108E"/>
    <w:rsid w:val="001F4DE3"/>
    <w:rsid w:val="001F7765"/>
    <w:rsid w:val="00206284"/>
    <w:rsid w:val="002145DE"/>
    <w:rsid w:val="002225D0"/>
    <w:rsid w:val="002230A5"/>
    <w:rsid w:val="002328A7"/>
    <w:rsid w:val="00242B0E"/>
    <w:rsid w:val="00242C29"/>
    <w:rsid w:val="00243D9A"/>
    <w:rsid w:val="002460BF"/>
    <w:rsid w:val="00251350"/>
    <w:rsid w:val="00252DD0"/>
    <w:rsid w:val="00256FEE"/>
    <w:rsid w:val="002621AC"/>
    <w:rsid w:val="00265099"/>
    <w:rsid w:val="00266609"/>
    <w:rsid w:val="0026663C"/>
    <w:rsid w:val="00270E8E"/>
    <w:rsid w:val="002714FF"/>
    <w:rsid w:val="00275D2A"/>
    <w:rsid w:val="0027643E"/>
    <w:rsid w:val="00282515"/>
    <w:rsid w:val="00283DEE"/>
    <w:rsid w:val="0028497A"/>
    <w:rsid w:val="002904E6"/>
    <w:rsid w:val="00292A71"/>
    <w:rsid w:val="0029482D"/>
    <w:rsid w:val="002955A7"/>
    <w:rsid w:val="00295A4F"/>
    <w:rsid w:val="00295CDE"/>
    <w:rsid w:val="002A1C55"/>
    <w:rsid w:val="002B0F3E"/>
    <w:rsid w:val="002B1DA8"/>
    <w:rsid w:val="002C051B"/>
    <w:rsid w:val="002C481A"/>
    <w:rsid w:val="002C7938"/>
    <w:rsid w:val="002D1880"/>
    <w:rsid w:val="002D341B"/>
    <w:rsid w:val="002D488F"/>
    <w:rsid w:val="002E0A58"/>
    <w:rsid w:val="002F7585"/>
    <w:rsid w:val="003035BF"/>
    <w:rsid w:val="003039B7"/>
    <w:rsid w:val="00310E1E"/>
    <w:rsid w:val="00320159"/>
    <w:rsid w:val="00320BD3"/>
    <w:rsid w:val="003212B1"/>
    <w:rsid w:val="003231A9"/>
    <w:rsid w:val="00326863"/>
    <w:rsid w:val="003278F8"/>
    <w:rsid w:val="003312EF"/>
    <w:rsid w:val="003429A1"/>
    <w:rsid w:val="00343FCC"/>
    <w:rsid w:val="00345A9A"/>
    <w:rsid w:val="00345FF5"/>
    <w:rsid w:val="003470D9"/>
    <w:rsid w:val="00347185"/>
    <w:rsid w:val="00347E56"/>
    <w:rsid w:val="00357A37"/>
    <w:rsid w:val="0036270C"/>
    <w:rsid w:val="00363ECD"/>
    <w:rsid w:val="00365D95"/>
    <w:rsid w:val="003664FC"/>
    <w:rsid w:val="00374096"/>
    <w:rsid w:val="00376F4E"/>
    <w:rsid w:val="0038065F"/>
    <w:rsid w:val="0038550A"/>
    <w:rsid w:val="00386CB9"/>
    <w:rsid w:val="0039220D"/>
    <w:rsid w:val="00393EDD"/>
    <w:rsid w:val="00394720"/>
    <w:rsid w:val="003A7B77"/>
    <w:rsid w:val="003B0151"/>
    <w:rsid w:val="003B022D"/>
    <w:rsid w:val="003B2AE2"/>
    <w:rsid w:val="003B30D4"/>
    <w:rsid w:val="003B69D3"/>
    <w:rsid w:val="003C2487"/>
    <w:rsid w:val="003C5695"/>
    <w:rsid w:val="003C6B8F"/>
    <w:rsid w:val="003D1CDF"/>
    <w:rsid w:val="003D4427"/>
    <w:rsid w:val="003D7084"/>
    <w:rsid w:val="003E0B22"/>
    <w:rsid w:val="003E4F29"/>
    <w:rsid w:val="003F4494"/>
    <w:rsid w:val="003F5291"/>
    <w:rsid w:val="003F75F8"/>
    <w:rsid w:val="003F778B"/>
    <w:rsid w:val="003F7967"/>
    <w:rsid w:val="00400A13"/>
    <w:rsid w:val="004019A3"/>
    <w:rsid w:val="00403A21"/>
    <w:rsid w:val="004040F8"/>
    <w:rsid w:val="00407166"/>
    <w:rsid w:val="00422FEC"/>
    <w:rsid w:val="00425A1B"/>
    <w:rsid w:val="00432EE3"/>
    <w:rsid w:val="0043508E"/>
    <w:rsid w:val="00436595"/>
    <w:rsid w:val="00437F5F"/>
    <w:rsid w:val="00444809"/>
    <w:rsid w:val="00446E5C"/>
    <w:rsid w:val="00450023"/>
    <w:rsid w:val="004511DB"/>
    <w:rsid w:val="00451204"/>
    <w:rsid w:val="00453BFA"/>
    <w:rsid w:val="00454902"/>
    <w:rsid w:val="004559B7"/>
    <w:rsid w:val="004563ED"/>
    <w:rsid w:val="00457603"/>
    <w:rsid w:val="0046167B"/>
    <w:rsid w:val="00464DCE"/>
    <w:rsid w:val="00467057"/>
    <w:rsid w:val="004725C0"/>
    <w:rsid w:val="004763BE"/>
    <w:rsid w:val="00477AC8"/>
    <w:rsid w:val="00481330"/>
    <w:rsid w:val="0048556E"/>
    <w:rsid w:val="0049724B"/>
    <w:rsid w:val="00497EE0"/>
    <w:rsid w:val="004A183F"/>
    <w:rsid w:val="004A1E55"/>
    <w:rsid w:val="004A3F80"/>
    <w:rsid w:val="004A6D05"/>
    <w:rsid w:val="004B0CD6"/>
    <w:rsid w:val="004B3A42"/>
    <w:rsid w:val="004C18DD"/>
    <w:rsid w:val="004C3E41"/>
    <w:rsid w:val="004C4763"/>
    <w:rsid w:val="004C4DF3"/>
    <w:rsid w:val="004C6EAA"/>
    <w:rsid w:val="004D5B56"/>
    <w:rsid w:val="004D758C"/>
    <w:rsid w:val="004D7CA3"/>
    <w:rsid w:val="004E12F7"/>
    <w:rsid w:val="004E2B4C"/>
    <w:rsid w:val="004E3354"/>
    <w:rsid w:val="004E3ACB"/>
    <w:rsid w:val="004E4B8B"/>
    <w:rsid w:val="004E7915"/>
    <w:rsid w:val="004E7D8E"/>
    <w:rsid w:val="004F0E6D"/>
    <w:rsid w:val="004F1E18"/>
    <w:rsid w:val="004F47AF"/>
    <w:rsid w:val="004F4C5B"/>
    <w:rsid w:val="004F51D7"/>
    <w:rsid w:val="004F5593"/>
    <w:rsid w:val="00502D47"/>
    <w:rsid w:val="005034C4"/>
    <w:rsid w:val="0050593C"/>
    <w:rsid w:val="005102EF"/>
    <w:rsid w:val="0051349C"/>
    <w:rsid w:val="00513D81"/>
    <w:rsid w:val="00514A31"/>
    <w:rsid w:val="00514E89"/>
    <w:rsid w:val="00522DF2"/>
    <w:rsid w:val="00525726"/>
    <w:rsid w:val="00526D27"/>
    <w:rsid w:val="00531914"/>
    <w:rsid w:val="00534DCA"/>
    <w:rsid w:val="005360B1"/>
    <w:rsid w:val="0053672F"/>
    <w:rsid w:val="005373C6"/>
    <w:rsid w:val="005428C7"/>
    <w:rsid w:val="00544936"/>
    <w:rsid w:val="00546C6B"/>
    <w:rsid w:val="0055135A"/>
    <w:rsid w:val="00552AEB"/>
    <w:rsid w:val="0055575D"/>
    <w:rsid w:val="00556708"/>
    <w:rsid w:val="00562142"/>
    <w:rsid w:val="0056395A"/>
    <w:rsid w:val="00564FCB"/>
    <w:rsid w:val="00565E72"/>
    <w:rsid w:val="00566542"/>
    <w:rsid w:val="00567E1C"/>
    <w:rsid w:val="00571071"/>
    <w:rsid w:val="00575F40"/>
    <w:rsid w:val="00576216"/>
    <w:rsid w:val="005802E7"/>
    <w:rsid w:val="00580C58"/>
    <w:rsid w:val="00596616"/>
    <w:rsid w:val="005A2AC9"/>
    <w:rsid w:val="005A2B04"/>
    <w:rsid w:val="005A48AB"/>
    <w:rsid w:val="005A6C8C"/>
    <w:rsid w:val="005A73FB"/>
    <w:rsid w:val="005A7A30"/>
    <w:rsid w:val="005B036D"/>
    <w:rsid w:val="005B1B91"/>
    <w:rsid w:val="005B1F6F"/>
    <w:rsid w:val="005B55C7"/>
    <w:rsid w:val="005B6612"/>
    <w:rsid w:val="005B6899"/>
    <w:rsid w:val="005B6996"/>
    <w:rsid w:val="005C511F"/>
    <w:rsid w:val="005C7D15"/>
    <w:rsid w:val="005C7E2C"/>
    <w:rsid w:val="005D2ECC"/>
    <w:rsid w:val="005D5A85"/>
    <w:rsid w:val="005E166C"/>
    <w:rsid w:val="005E32E7"/>
    <w:rsid w:val="005E6663"/>
    <w:rsid w:val="005F056A"/>
    <w:rsid w:val="005F2C8D"/>
    <w:rsid w:val="005F52D5"/>
    <w:rsid w:val="005F5B04"/>
    <w:rsid w:val="005F73EE"/>
    <w:rsid w:val="00602D74"/>
    <w:rsid w:val="0060717F"/>
    <w:rsid w:val="00607C1D"/>
    <w:rsid w:val="006156CB"/>
    <w:rsid w:val="00617AF0"/>
    <w:rsid w:val="00623C51"/>
    <w:rsid w:val="00626C9B"/>
    <w:rsid w:val="00627A4E"/>
    <w:rsid w:val="0063078D"/>
    <w:rsid w:val="0063539A"/>
    <w:rsid w:val="006370F3"/>
    <w:rsid w:val="0063713C"/>
    <w:rsid w:val="00644373"/>
    <w:rsid w:val="00644404"/>
    <w:rsid w:val="00644A7B"/>
    <w:rsid w:val="00644E0B"/>
    <w:rsid w:val="00653FEB"/>
    <w:rsid w:val="00654A22"/>
    <w:rsid w:val="00656EAB"/>
    <w:rsid w:val="006616EA"/>
    <w:rsid w:val="00662816"/>
    <w:rsid w:val="006630FD"/>
    <w:rsid w:val="0066480A"/>
    <w:rsid w:val="006705E0"/>
    <w:rsid w:val="00672292"/>
    <w:rsid w:val="0067257E"/>
    <w:rsid w:val="00673083"/>
    <w:rsid w:val="006733FF"/>
    <w:rsid w:val="00676051"/>
    <w:rsid w:val="00677D4B"/>
    <w:rsid w:val="00680709"/>
    <w:rsid w:val="006A0589"/>
    <w:rsid w:val="006A05DD"/>
    <w:rsid w:val="006A1F6A"/>
    <w:rsid w:val="006A5345"/>
    <w:rsid w:val="006A6D23"/>
    <w:rsid w:val="006A7CC4"/>
    <w:rsid w:val="006B2CAA"/>
    <w:rsid w:val="006B555E"/>
    <w:rsid w:val="006B7470"/>
    <w:rsid w:val="006C2ED6"/>
    <w:rsid w:val="006C7889"/>
    <w:rsid w:val="006E1CB1"/>
    <w:rsid w:val="006E1F15"/>
    <w:rsid w:val="006E443E"/>
    <w:rsid w:val="006E4C11"/>
    <w:rsid w:val="006F189A"/>
    <w:rsid w:val="006F20AE"/>
    <w:rsid w:val="006F314A"/>
    <w:rsid w:val="006F76DA"/>
    <w:rsid w:val="006F7AF3"/>
    <w:rsid w:val="00700331"/>
    <w:rsid w:val="0070375B"/>
    <w:rsid w:val="00706CBE"/>
    <w:rsid w:val="00710C5E"/>
    <w:rsid w:val="00715380"/>
    <w:rsid w:val="007202E4"/>
    <w:rsid w:val="00731B9F"/>
    <w:rsid w:val="00734B52"/>
    <w:rsid w:val="00734D8C"/>
    <w:rsid w:val="007363BE"/>
    <w:rsid w:val="00744E61"/>
    <w:rsid w:val="00747518"/>
    <w:rsid w:val="007515E5"/>
    <w:rsid w:val="00753474"/>
    <w:rsid w:val="00753FD0"/>
    <w:rsid w:val="0075413A"/>
    <w:rsid w:val="007545A2"/>
    <w:rsid w:val="007568AC"/>
    <w:rsid w:val="00760850"/>
    <w:rsid w:val="00760A52"/>
    <w:rsid w:val="00760C75"/>
    <w:rsid w:val="00762BAA"/>
    <w:rsid w:val="00774B26"/>
    <w:rsid w:val="00776BE3"/>
    <w:rsid w:val="007777C1"/>
    <w:rsid w:val="00781569"/>
    <w:rsid w:val="007816FC"/>
    <w:rsid w:val="007817DA"/>
    <w:rsid w:val="00782316"/>
    <w:rsid w:val="0078361C"/>
    <w:rsid w:val="007848F9"/>
    <w:rsid w:val="00792909"/>
    <w:rsid w:val="00794ACD"/>
    <w:rsid w:val="0079581F"/>
    <w:rsid w:val="007A0F14"/>
    <w:rsid w:val="007A4146"/>
    <w:rsid w:val="007B42A4"/>
    <w:rsid w:val="007B45C6"/>
    <w:rsid w:val="007B4DAB"/>
    <w:rsid w:val="007C1F82"/>
    <w:rsid w:val="007C4267"/>
    <w:rsid w:val="007C45FB"/>
    <w:rsid w:val="007D195A"/>
    <w:rsid w:val="007D6785"/>
    <w:rsid w:val="007D7C0C"/>
    <w:rsid w:val="007E238B"/>
    <w:rsid w:val="007E6360"/>
    <w:rsid w:val="007E7980"/>
    <w:rsid w:val="007F1D5C"/>
    <w:rsid w:val="007F3078"/>
    <w:rsid w:val="007F4BB7"/>
    <w:rsid w:val="007F5DC4"/>
    <w:rsid w:val="00802CE5"/>
    <w:rsid w:val="00812DF6"/>
    <w:rsid w:val="00813342"/>
    <w:rsid w:val="00815EF9"/>
    <w:rsid w:val="00815F62"/>
    <w:rsid w:val="00820B1D"/>
    <w:rsid w:val="008234E5"/>
    <w:rsid w:val="00826942"/>
    <w:rsid w:val="008312AB"/>
    <w:rsid w:val="00831CA6"/>
    <w:rsid w:val="00835E6E"/>
    <w:rsid w:val="00844C90"/>
    <w:rsid w:val="00844D6C"/>
    <w:rsid w:val="00845695"/>
    <w:rsid w:val="00847876"/>
    <w:rsid w:val="008516E7"/>
    <w:rsid w:val="008547BF"/>
    <w:rsid w:val="00860393"/>
    <w:rsid w:val="00862BA7"/>
    <w:rsid w:val="0086460B"/>
    <w:rsid w:val="0086532D"/>
    <w:rsid w:val="00870978"/>
    <w:rsid w:val="008718C9"/>
    <w:rsid w:val="00871D2C"/>
    <w:rsid w:val="0088118B"/>
    <w:rsid w:val="00881C14"/>
    <w:rsid w:val="008833BB"/>
    <w:rsid w:val="00883868"/>
    <w:rsid w:val="0088453C"/>
    <w:rsid w:val="00892903"/>
    <w:rsid w:val="008938F5"/>
    <w:rsid w:val="008951A0"/>
    <w:rsid w:val="00895E92"/>
    <w:rsid w:val="00897F6E"/>
    <w:rsid w:val="008A1444"/>
    <w:rsid w:val="008A2932"/>
    <w:rsid w:val="008A4B2D"/>
    <w:rsid w:val="008A5E3E"/>
    <w:rsid w:val="008A6B65"/>
    <w:rsid w:val="008B0A4A"/>
    <w:rsid w:val="008B0E63"/>
    <w:rsid w:val="008B3170"/>
    <w:rsid w:val="008C0400"/>
    <w:rsid w:val="008C3A5A"/>
    <w:rsid w:val="008C6AB2"/>
    <w:rsid w:val="008D0F44"/>
    <w:rsid w:val="008D2B65"/>
    <w:rsid w:val="008D644C"/>
    <w:rsid w:val="008E2138"/>
    <w:rsid w:val="008E717A"/>
    <w:rsid w:val="008F29F3"/>
    <w:rsid w:val="008F3161"/>
    <w:rsid w:val="008F3741"/>
    <w:rsid w:val="008F4E38"/>
    <w:rsid w:val="00907BB0"/>
    <w:rsid w:val="00913044"/>
    <w:rsid w:val="0092412C"/>
    <w:rsid w:val="0093101A"/>
    <w:rsid w:val="009315AB"/>
    <w:rsid w:val="00932FC5"/>
    <w:rsid w:val="00936E08"/>
    <w:rsid w:val="0094263C"/>
    <w:rsid w:val="00942BC6"/>
    <w:rsid w:val="0094368A"/>
    <w:rsid w:val="0095375A"/>
    <w:rsid w:val="0095429E"/>
    <w:rsid w:val="0095640A"/>
    <w:rsid w:val="009628AA"/>
    <w:rsid w:val="00962F40"/>
    <w:rsid w:val="00966E27"/>
    <w:rsid w:val="009709FA"/>
    <w:rsid w:val="0097270E"/>
    <w:rsid w:val="009749FA"/>
    <w:rsid w:val="0098423D"/>
    <w:rsid w:val="00987FA5"/>
    <w:rsid w:val="00990220"/>
    <w:rsid w:val="00991A1D"/>
    <w:rsid w:val="0099416D"/>
    <w:rsid w:val="00994A9C"/>
    <w:rsid w:val="009A0EC4"/>
    <w:rsid w:val="009A310E"/>
    <w:rsid w:val="009B0B17"/>
    <w:rsid w:val="009B2FDF"/>
    <w:rsid w:val="009B6854"/>
    <w:rsid w:val="009D5700"/>
    <w:rsid w:val="009E0854"/>
    <w:rsid w:val="009E20A5"/>
    <w:rsid w:val="009E4D96"/>
    <w:rsid w:val="009F122C"/>
    <w:rsid w:val="009F18D2"/>
    <w:rsid w:val="009F2ABF"/>
    <w:rsid w:val="00A02D0D"/>
    <w:rsid w:val="00A03ABF"/>
    <w:rsid w:val="00A148BE"/>
    <w:rsid w:val="00A15420"/>
    <w:rsid w:val="00A23247"/>
    <w:rsid w:val="00A25353"/>
    <w:rsid w:val="00A2559C"/>
    <w:rsid w:val="00A25848"/>
    <w:rsid w:val="00A366BA"/>
    <w:rsid w:val="00A46F68"/>
    <w:rsid w:val="00A512E7"/>
    <w:rsid w:val="00A64A14"/>
    <w:rsid w:val="00A66A2B"/>
    <w:rsid w:val="00A7654A"/>
    <w:rsid w:val="00A810A4"/>
    <w:rsid w:val="00A83231"/>
    <w:rsid w:val="00A83D18"/>
    <w:rsid w:val="00A851A8"/>
    <w:rsid w:val="00A937D5"/>
    <w:rsid w:val="00A93982"/>
    <w:rsid w:val="00A97CAA"/>
    <w:rsid w:val="00A97CF9"/>
    <w:rsid w:val="00AA2E2D"/>
    <w:rsid w:val="00AA7DA6"/>
    <w:rsid w:val="00AB078F"/>
    <w:rsid w:val="00AB0983"/>
    <w:rsid w:val="00AB4A01"/>
    <w:rsid w:val="00AB5541"/>
    <w:rsid w:val="00AB7ADA"/>
    <w:rsid w:val="00AC0A03"/>
    <w:rsid w:val="00AC6327"/>
    <w:rsid w:val="00AD1F42"/>
    <w:rsid w:val="00AE21B9"/>
    <w:rsid w:val="00AE7B36"/>
    <w:rsid w:val="00AF273D"/>
    <w:rsid w:val="00AF3C4F"/>
    <w:rsid w:val="00AF42E0"/>
    <w:rsid w:val="00AF79E0"/>
    <w:rsid w:val="00AF7B64"/>
    <w:rsid w:val="00B019B0"/>
    <w:rsid w:val="00B04831"/>
    <w:rsid w:val="00B056C0"/>
    <w:rsid w:val="00B06425"/>
    <w:rsid w:val="00B11956"/>
    <w:rsid w:val="00B12E31"/>
    <w:rsid w:val="00B24D23"/>
    <w:rsid w:val="00B334AA"/>
    <w:rsid w:val="00B33519"/>
    <w:rsid w:val="00B3510B"/>
    <w:rsid w:val="00B3711B"/>
    <w:rsid w:val="00B422DE"/>
    <w:rsid w:val="00B42602"/>
    <w:rsid w:val="00B465E2"/>
    <w:rsid w:val="00B51DE1"/>
    <w:rsid w:val="00B55158"/>
    <w:rsid w:val="00B623A6"/>
    <w:rsid w:val="00B62457"/>
    <w:rsid w:val="00B6291D"/>
    <w:rsid w:val="00B62A98"/>
    <w:rsid w:val="00B75FE7"/>
    <w:rsid w:val="00B773A4"/>
    <w:rsid w:val="00B814D2"/>
    <w:rsid w:val="00B85210"/>
    <w:rsid w:val="00B928E8"/>
    <w:rsid w:val="00B96F0A"/>
    <w:rsid w:val="00B97344"/>
    <w:rsid w:val="00BA107F"/>
    <w:rsid w:val="00BA1CEB"/>
    <w:rsid w:val="00BA680C"/>
    <w:rsid w:val="00BB50CE"/>
    <w:rsid w:val="00BB5F2E"/>
    <w:rsid w:val="00BB67DA"/>
    <w:rsid w:val="00BC173A"/>
    <w:rsid w:val="00BD2C39"/>
    <w:rsid w:val="00BD468F"/>
    <w:rsid w:val="00BE2286"/>
    <w:rsid w:val="00BE744A"/>
    <w:rsid w:val="00BF0F90"/>
    <w:rsid w:val="00BF3A39"/>
    <w:rsid w:val="00BF4E1A"/>
    <w:rsid w:val="00BF5427"/>
    <w:rsid w:val="00BF7A9D"/>
    <w:rsid w:val="00C04023"/>
    <w:rsid w:val="00C04D54"/>
    <w:rsid w:val="00C17D77"/>
    <w:rsid w:val="00C2289F"/>
    <w:rsid w:val="00C22CC7"/>
    <w:rsid w:val="00C256A1"/>
    <w:rsid w:val="00C270A3"/>
    <w:rsid w:val="00C33891"/>
    <w:rsid w:val="00C35405"/>
    <w:rsid w:val="00C36FD9"/>
    <w:rsid w:val="00C4392F"/>
    <w:rsid w:val="00C46C1C"/>
    <w:rsid w:val="00C50AD4"/>
    <w:rsid w:val="00C56361"/>
    <w:rsid w:val="00C65CE2"/>
    <w:rsid w:val="00C662AB"/>
    <w:rsid w:val="00C71D07"/>
    <w:rsid w:val="00C7381E"/>
    <w:rsid w:val="00C77BDE"/>
    <w:rsid w:val="00C82480"/>
    <w:rsid w:val="00C854E1"/>
    <w:rsid w:val="00C85C2E"/>
    <w:rsid w:val="00C91B9F"/>
    <w:rsid w:val="00C973A9"/>
    <w:rsid w:val="00CA08D3"/>
    <w:rsid w:val="00CA4990"/>
    <w:rsid w:val="00CA57B8"/>
    <w:rsid w:val="00CB3ADE"/>
    <w:rsid w:val="00CB557E"/>
    <w:rsid w:val="00CB72A8"/>
    <w:rsid w:val="00CC12A8"/>
    <w:rsid w:val="00CC5131"/>
    <w:rsid w:val="00CC5433"/>
    <w:rsid w:val="00CC7137"/>
    <w:rsid w:val="00CD2C43"/>
    <w:rsid w:val="00CD757C"/>
    <w:rsid w:val="00CE3AF8"/>
    <w:rsid w:val="00CE504E"/>
    <w:rsid w:val="00CE6537"/>
    <w:rsid w:val="00CE6AF2"/>
    <w:rsid w:val="00CE6D88"/>
    <w:rsid w:val="00CE729D"/>
    <w:rsid w:val="00CF1A27"/>
    <w:rsid w:val="00CF286C"/>
    <w:rsid w:val="00CF691E"/>
    <w:rsid w:val="00D0422C"/>
    <w:rsid w:val="00D1313F"/>
    <w:rsid w:val="00D15069"/>
    <w:rsid w:val="00D15B69"/>
    <w:rsid w:val="00D23C38"/>
    <w:rsid w:val="00D23CC8"/>
    <w:rsid w:val="00D262AF"/>
    <w:rsid w:val="00D26589"/>
    <w:rsid w:val="00D26BD4"/>
    <w:rsid w:val="00D30171"/>
    <w:rsid w:val="00D3290B"/>
    <w:rsid w:val="00D37633"/>
    <w:rsid w:val="00D42C9D"/>
    <w:rsid w:val="00D436F1"/>
    <w:rsid w:val="00D45018"/>
    <w:rsid w:val="00D51148"/>
    <w:rsid w:val="00D55483"/>
    <w:rsid w:val="00D56B28"/>
    <w:rsid w:val="00D5704F"/>
    <w:rsid w:val="00D60D34"/>
    <w:rsid w:val="00D60F51"/>
    <w:rsid w:val="00D6558C"/>
    <w:rsid w:val="00D66512"/>
    <w:rsid w:val="00D727B8"/>
    <w:rsid w:val="00D72EAE"/>
    <w:rsid w:val="00D739A2"/>
    <w:rsid w:val="00D73BCD"/>
    <w:rsid w:val="00D740D5"/>
    <w:rsid w:val="00D856B8"/>
    <w:rsid w:val="00D92BC5"/>
    <w:rsid w:val="00DB2943"/>
    <w:rsid w:val="00DB655A"/>
    <w:rsid w:val="00DC6CFC"/>
    <w:rsid w:val="00DD1CE2"/>
    <w:rsid w:val="00DD3B66"/>
    <w:rsid w:val="00DE31DF"/>
    <w:rsid w:val="00DF043E"/>
    <w:rsid w:val="00DF0A8D"/>
    <w:rsid w:val="00E016BA"/>
    <w:rsid w:val="00E0781F"/>
    <w:rsid w:val="00E25332"/>
    <w:rsid w:val="00E25CA6"/>
    <w:rsid w:val="00E317AF"/>
    <w:rsid w:val="00E33BC2"/>
    <w:rsid w:val="00E358A4"/>
    <w:rsid w:val="00E37CEE"/>
    <w:rsid w:val="00E4239B"/>
    <w:rsid w:val="00E42572"/>
    <w:rsid w:val="00E449B4"/>
    <w:rsid w:val="00E451E5"/>
    <w:rsid w:val="00E46DA0"/>
    <w:rsid w:val="00E50A73"/>
    <w:rsid w:val="00E54ED3"/>
    <w:rsid w:val="00E57A5C"/>
    <w:rsid w:val="00E67151"/>
    <w:rsid w:val="00E75197"/>
    <w:rsid w:val="00E77ACE"/>
    <w:rsid w:val="00E80654"/>
    <w:rsid w:val="00E837AE"/>
    <w:rsid w:val="00E87F78"/>
    <w:rsid w:val="00E92DF0"/>
    <w:rsid w:val="00E958FC"/>
    <w:rsid w:val="00EA3AEC"/>
    <w:rsid w:val="00EA528C"/>
    <w:rsid w:val="00EB4C98"/>
    <w:rsid w:val="00EB51FF"/>
    <w:rsid w:val="00EC3448"/>
    <w:rsid w:val="00EC6AD6"/>
    <w:rsid w:val="00ED0517"/>
    <w:rsid w:val="00ED0C4A"/>
    <w:rsid w:val="00ED3658"/>
    <w:rsid w:val="00ED45EA"/>
    <w:rsid w:val="00ED6AE9"/>
    <w:rsid w:val="00EE19D1"/>
    <w:rsid w:val="00EE27BD"/>
    <w:rsid w:val="00EE3607"/>
    <w:rsid w:val="00EF17B7"/>
    <w:rsid w:val="00EF59DD"/>
    <w:rsid w:val="00EF7ECB"/>
    <w:rsid w:val="00F0245B"/>
    <w:rsid w:val="00F02F31"/>
    <w:rsid w:val="00F04A8C"/>
    <w:rsid w:val="00F07144"/>
    <w:rsid w:val="00F07801"/>
    <w:rsid w:val="00F12B30"/>
    <w:rsid w:val="00F12BD3"/>
    <w:rsid w:val="00F21A07"/>
    <w:rsid w:val="00F314E5"/>
    <w:rsid w:val="00F330A8"/>
    <w:rsid w:val="00F3409A"/>
    <w:rsid w:val="00F4134D"/>
    <w:rsid w:val="00F42249"/>
    <w:rsid w:val="00F4797C"/>
    <w:rsid w:val="00F50C86"/>
    <w:rsid w:val="00F514AD"/>
    <w:rsid w:val="00F534DF"/>
    <w:rsid w:val="00F53640"/>
    <w:rsid w:val="00F54E6E"/>
    <w:rsid w:val="00F5756E"/>
    <w:rsid w:val="00F63761"/>
    <w:rsid w:val="00F63784"/>
    <w:rsid w:val="00F77972"/>
    <w:rsid w:val="00F84440"/>
    <w:rsid w:val="00F85FF3"/>
    <w:rsid w:val="00F93A40"/>
    <w:rsid w:val="00F96622"/>
    <w:rsid w:val="00FA0201"/>
    <w:rsid w:val="00FA3F3B"/>
    <w:rsid w:val="00FB474C"/>
    <w:rsid w:val="00FB5D36"/>
    <w:rsid w:val="00FB6921"/>
    <w:rsid w:val="00FC0705"/>
    <w:rsid w:val="00FC6061"/>
    <w:rsid w:val="00FC770D"/>
    <w:rsid w:val="00FD0E01"/>
    <w:rsid w:val="00FD1A01"/>
    <w:rsid w:val="00FD6501"/>
    <w:rsid w:val="00FE0D68"/>
    <w:rsid w:val="00FE3D77"/>
    <w:rsid w:val="00FF07D7"/>
    <w:rsid w:val="00FF117A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B6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0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66CA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paragraph" w:styleId="Heading3">
    <w:name w:val="heading 3"/>
    <w:basedOn w:val="Normal"/>
    <w:next w:val="Normal"/>
    <w:link w:val="Heading3Char"/>
    <w:qFormat/>
    <w:rsid w:val="0088118B"/>
    <w:pPr>
      <w:keepNext/>
      <w:keepLines/>
      <w:suppressAutoHyphens/>
      <w:spacing w:before="200" w:after="0" w:line="240" w:lineRule="auto"/>
      <w:outlineLvl w:val="2"/>
    </w:pPr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paragraph" w:styleId="Heading4">
    <w:name w:val="heading 4"/>
    <w:basedOn w:val="Normal"/>
    <w:next w:val="Normal"/>
    <w:link w:val="Heading4Char"/>
    <w:qFormat/>
    <w:rsid w:val="00166CA5"/>
    <w:pPr>
      <w:keepNext/>
      <w:shd w:val="clear" w:color="auto" w:fill="FFFFFF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paragraph" w:styleId="Heading5">
    <w:name w:val="heading 5"/>
    <w:basedOn w:val="Normal"/>
    <w:next w:val="Normal"/>
    <w:link w:val="Heading5Char"/>
    <w:qFormat/>
    <w:rsid w:val="00166CA5"/>
    <w:pPr>
      <w:keepNext/>
      <w:shd w:val="clear" w:color="auto" w:fill="FFFFFF"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166CA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lang w:val="it-IT" w:eastAsia="en-US"/>
    </w:rPr>
  </w:style>
  <w:style w:type="paragraph" w:styleId="Heading7">
    <w:name w:val="heading 7"/>
    <w:basedOn w:val="Normal"/>
    <w:next w:val="Normal"/>
    <w:link w:val="Heading7Char"/>
    <w:qFormat/>
    <w:rsid w:val="00166CA5"/>
    <w:pPr>
      <w:keepNext/>
      <w:spacing w:after="0" w:line="360" w:lineRule="auto"/>
      <w:jc w:val="both"/>
      <w:outlineLvl w:val="6"/>
    </w:pPr>
    <w:rPr>
      <w:rFonts w:ascii="Arial" w:eastAsia="Times New Roman" w:hAnsi="Arial" w:cs="Arial"/>
      <w:b/>
      <w:bCs/>
      <w:i/>
      <w:iCs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TextChar">
    <w:name w:val="Default Text Char"/>
    <w:link w:val="DefaultText"/>
    <w:locked/>
    <w:rsid w:val="008C0400"/>
    <w:rPr>
      <w:noProof/>
      <w:sz w:val="24"/>
      <w:lang w:val="en-US"/>
    </w:rPr>
  </w:style>
  <w:style w:type="paragraph" w:customStyle="1" w:styleId="DefaultText">
    <w:name w:val="Default Text"/>
    <w:basedOn w:val="Normal"/>
    <w:link w:val="DefaultTextChar"/>
    <w:rsid w:val="008C0400"/>
    <w:pPr>
      <w:spacing w:after="0" w:line="240" w:lineRule="auto"/>
    </w:pPr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E57A5C"/>
    <w:pPr>
      <w:spacing w:after="160" w:line="259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88118B"/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paragraph" w:customStyle="1" w:styleId="Stil">
    <w:name w:val="Stil"/>
    <w:uiPriority w:val="99"/>
    <w:rsid w:val="00881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NoSpacing">
    <w:name w:val="No Spacing"/>
    <w:uiPriority w:val="1"/>
    <w:qFormat/>
    <w:rsid w:val="0088118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zh-CN"/>
    </w:rPr>
  </w:style>
  <w:style w:type="paragraph" w:customStyle="1" w:styleId="Default">
    <w:name w:val="Default"/>
    <w:rsid w:val="00744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0A3C7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0A3C7A"/>
    <w:pPr>
      <w:shd w:val="clear" w:color="auto" w:fill="FFFFFF"/>
      <w:spacing w:after="0" w:line="269" w:lineRule="exact"/>
      <w:ind w:hanging="360"/>
    </w:pPr>
    <w:rPr>
      <w:sz w:val="23"/>
      <w:szCs w:val="23"/>
    </w:rPr>
  </w:style>
  <w:style w:type="paragraph" w:styleId="Header">
    <w:name w:val="header"/>
    <w:aliases w:val=" Char Char,Char,Char Char Char Char Char"/>
    <w:basedOn w:val="Normal"/>
    <w:link w:val="HeaderChar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 Char Char Char1,Char Char1,Char Char Char Char Char Char"/>
    <w:basedOn w:val="DefaultParagraphFont"/>
    <w:link w:val="Header"/>
    <w:rsid w:val="00FA3F3B"/>
  </w:style>
  <w:style w:type="paragraph" w:styleId="Footer">
    <w:name w:val="footer"/>
    <w:basedOn w:val="Normal"/>
    <w:link w:val="FooterChar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3F3B"/>
  </w:style>
  <w:style w:type="paragraph" w:styleId="FootnoteText">
    <w:name w:val="footnote text"/>
    <w:aliases w:val="Fußnote,Footnote Text Char Char,single space,footnote text,FOOTNOTES,fn,stile 1,Footnote,Footnote1,Footnote2,Footnote3,Footnote4,Footnote5,Footnote6,Footnote7,Footnote8,Footnote9,Footnote10,Footnote11,Footnote21,fn Char"/>
    <w:basedOn w:val="Normal"/>
    <w:link w:val="FootnoteTextChar"/>
    <w:semiHidden/>
    <w:unhideWhenUsed/>
    <w:rsid w:val="00BF4E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 Char,Footnote Text Char Char Char,single space Char,footnote text Char,FOOTNOTES Char,fn Char1,stile 1 Char,Footnote Char,Footnote1 Char,Footnote2 Char,Footnote3 Char,Footnote4 Char,Footnote5 Char,Footnote6 Char,Footnote7 Char"/>
    <w:basedOn w:val="DefaultParagraphFont"/>
    <w:link w:val="FootnoteText"/>
    <w:semiHidden/>
    <w:rsid w:val="00BF4E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E1A"/>
    <w:rPr>
      <w:vertAlign w:val="superscript"/>
    </w:rPr>
  </w:style>
  <w:style w:type="table" w:styleId="TableGrid">
    <w:name w:val="Table Grid"/>
    <w:basedOn w:val="TableNormal"/>
    <w:uiPriority w:val="59"/>
    <w:rsid w:val="00CA57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8">
    <w:name w:val="Font Style18"/>
    <w:uiPriority w:val="99"/>
    <w:rsid w:val="00AF42E0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47518"/>
    <w:rPr>
      <w:b/>
      <w:bCs/>
    </w:rPr>
  </w:style>
  <w:style w:type="character" w:customStyle="1" w:styleId="FontStyle14">
    <w:name w:val="Font Style14"/>
    <w:basedOn w:val="DefaultParagraphFont"/>
    <w:uiPriority w:val="99"/>
    <w:rsid w:val="00BC173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"/>
    <w:uiPriority w:val="99"/>
    <w:rsid w:val="00BC17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404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66CA5"/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rsid w:val="00166CA5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ro-RO" w:eastAsia="en-US"/>
    </w:rPr>
  </w:style>
  <w:style w:type="character" w:customStyle="1" w:styleId="Heading5Char">
    <w:name w:val="Heading 5 Char"/>
    <w:basedOn w:val="DefaultParagraphFont"/>
    <w:link w:val="Heading5"/>
    <w:rsid w:val="00166CA5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ro-RO" w:eastAsia="en-US"/>
    </w:rPr>
  </w:style>
  <w:style w:type="character" w:customStyle="1" w:styleId="Heading6Char">
    <w:name w:val="Heading 6 Char"/>
    <w:basedOn w:val="DefaultParagraphFont"/>
    <w:link w:val="Heading6"/>
    <w:rsid w:val="00166CA5"/>
    <w:rPr>
      <w:rFonts w:ascii="Arial" w:eastAsia="Times New Roman" w:hAnsi="Arial" w:cs="Arial"/>
      <w:b/>
      <w:bCs/>
      <w:lang w:val="it-IT" w:eastAsia="en-US"/>
    </w:rPr>
  </w:style>
  <w:style w:type="character" w:customStyle="1" w:styleId="Heading7Char">
    <w:name w:val="Heading 7 Char"/>
    <w:basedOn w:val="DefaultParagraphFont"/>
    <w:link w:val="Heading7"/>
    <w:rsid w:val="00166CA5"/>
    <w:rPr>
      <w:rFonts w:ascii="Arial" w:eastAsia="Times New Roman" w:hAnsi="Arial" w:cs="Arial"/>
      <w:b/>
      <w:bCs/>
      <w:i/>
      <w:iCs/>
      <w:lang w:val="ro-RO" w:eastAsia="en-US"/>
    </w:rPr>
  </w:style>
  <w:style w:type="paragraph" w:styleId="BodyTextIndent">
    <w:name w:val="Body Text Indent"/>
    <w:basedOn w:val="Normal"/>
    <w:link w:val="BodyTextIndentChar"/>
    <w:rsid w:val="00166CA5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66CA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166CA5"/>
    <w:pPr>
      <w:widowControl w:val="0"/>
      <w:autoSpaceDE w:val="0"/>
      <w:autoSpaceDN w:val="0"/>
      <w:adjustRightInd w:val="0"/>
      <w:spacing w:after="0" w:line="406" w:lineRule="exact"/>
      <w:jc w:val="both"/>
    </w:pPr>
    <w:rPr>
      <w:rFonts w:ascii="Calibri" w:eastAsia="Times New Roman" w:hAnsi="Calibri" w:cs="Times New Roman"/>
      <w:sz w:val="24"/>
      <w:szCs w:val="24"/>
      <w:lang w:val="ro-RO" w:eastAsia="ro-RO"/>
    </w:rPr>
  </w:style>
  <w:style w:type="paragraph" w:styleId="PlainText">
    <w:name w:val="Plain Text"/>
    <w:basedOn w:val="Normal"/>
    <w:link w:val="PlainTextChar"/>
    <w:uiPriority w:val="99"/>
    <w:rsid w:val="00166CA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66CA5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Style9">
    <w:name w:val="Style9"/>
    <w:basedOn w:val="Normal"/>
    <w:uiPriority w:val="99"/>
    <w:rsid w:val="00166C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Bodytext2">
    <w:name w:val="Body text (2)_"/>
    <w:link w:val="Bodytext20"/>
    <w:rsid w:val="00166CA5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66CA5"/>
    <w:pPr>
      <w:widowControl w:val="0"/>
      <w:shd w:val="clear" w:color="auto" w:fill="FFFFFF"/>
      <w:spacing w:after="0" w:line="274" w:lineRule="exact"/>
    </w:pPr>
  </w:style>
  <w:style w:type="character" w:styleId="Hyperlink">
    <w:name w:val="Hyperlink"/>
    <w:uiPriority w:val="99"/>
    <w:semiHidden/>
    <w:unhideWhenUsed/>
    <w:rsid w:val="00166CA5"/>
    <w:rPr>
      <w:color w:val="0000FF"/>
      <w:u w:val="single"/>
    </w:rPr>
  </w:style>
  <w:style w:type="character" w:customStyle="1" w:styleId="BodyTextChar">
    <w:name w:val="Body Text Char"/>
    <w:aliases w:val="Body Text Char Char Char"/>
    <w:link w:val="BodyText0"/>
    <w:semiHidden/>
    <w:rsid w:val="00166CA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0">
    <w:name w:val="Body Text"/>
    <w:aliases w:val="Body Text Char Char"/>
    <w:basedOn w:val="Normal"/>
    <w:link w:val="BodyTextChar"/>
    <w:semiHidden/>
    <w:rsid w:val="00166C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1">
    <w:name w:val="Body Text Char1"/>
    <w:basedOn w:val="DefaultParagraphFont"/>
    <w:uiPriority w:val="99"/>
    <w:semiHidden/>
    <w:rsid w:val="00166CA5"/>
  </w:style>
  <w:style w:type="character" w:customStyle="1" w:styleId="BodyText2Char">
    <w:name w:val="Body Text 2 Char"/>
    <w:link w:val="BodyText21"/>
    <w:semiHidden/>
    <w:rsid w:val="00166CA5"/>
    <w:rPr>
      <w:rFonts w:ascii="Times New Roman" w:eastAsia="Times New Roman" w:hAnsi="Times New Roman" w:cs="Times New Roman"/>
      <w:szCs w:val="24"/>
      <w:lang w:val="ro-RO"/>
    </w:rPr>
  </w:style>
  <w:style w:type="paragraph" w:styleId="BodyText21">
    <w:name w:val="Body Text 2"/>
    <w:basedOn w:val="Normal"/>
    <w:link w:val="BodyText2Char"/>
    <w:semiHidden/>
    <w:rsid w:val="00166CA5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ro-RO"/>
    </w:rPr>
  </w:style>
  <w:style w:type="character" w:customStyle="1" w:styleId="BodyText2Char1">
    <w:name w:val="Body Text 2 Char1"/>
    <w:basedOn w:val="DefaultParagraphFont"/>
    <w:uiPriority w:val="99"/>
    <w:semiHidden/>
    <w:rsid w:val="00166CA5"/>
  </w:style>
  <w:style w:type="character" w:customStyle="1" w:styleId="tpa1">
    <w:name w:val="tpa1"/>
    <w:basedOn w:val="DefaultParagraphFont"/>
    <w:rsid w:val="00166CA5"/>
  </w:style>
  <w:style w:type="character" w:customStyle="1" w:styleId="tax1">
    <w:name w:val="tax1"/>
    <w:rsid w:val="00166CA5"/>
    <w:rPr>
      <w:b/>
      <w:bCs/>
      <w:sz w:val="26"/>
      <w:szCs w:val="26"/>
    </w:rPr>
  </w:style>
  <w:style w:type="character" w:customStyle="1" w:styleId="pt1">
    <w:name w:val="pt1"/>
    <w:rsid w:val="00166CA5"/>
    <w:rPr>
      <w:b/>
      <w:bCs/>
      <w:color w:val="8F0000"/>
    </w:rPr>
  </w:style>
  <w:style w:type="character" w:customStyle="1" w:styleId="tpt1">
    <w:name w:val="tpt1"/>
    <w:basedOn w:val="DefaultParagraphFont"/>
    <w:rsid w:val="00166CA5"/>
  </w:style>
  <w:style w:type="paragraph" w:customStyle="1" w:styleId="Frspaiere1">
    <w:name w:val="Fără spațiere1"/>
    <w:qFormat/>
    <w:rsid w:val="00166CA5"/>
    <w:pPr>
      <w:spacing w:after="0" w:line="240" w:lineRule="auto"/>
      <w:jc w:val="both"/>
    </w:pPr>
    <w:rPr>
      <w:rFonts w:ascii="Calibri" w:eastAsia="Calibri" w:hAnsi="Calibri" w:cs="Times New Roman"/>
      <w:lang w:val="ro-RO" w:eastAsia="en-US"/>
    </w:rPr>
  </w:style>
  <w:style w:type="character" w:customStyle="1" w:styleId="BodyTextIndent3Char">
    <w:name w:val="Body Text Indent 3 Char"/>
    <w:link w:val="BodyTextIndent3"/>
    <w:semiHidden/>
    <w:rsid w:val="00166CA5"/>
    <w:rPr>
      <w:rFonts w:ascii="Times New Roman" w:eastAsia="Calibri" w:hAnsi="Times New Roman" w:cs="Times New Roman"/>
      <w:sz w:val="20"/>
      <w:lang w:val="ro-RO"/>
    </w:rPr>
  </w:style>
  <w:style w:type="paragraph" w:styleId="BodyTextIndent3">
    <w:name w:val="Body Text Indent 3"/>
    <w:basedOn w:val="Normal"/>
    <w:link w:val="BodyTextIndent3Char"/>
    <w:semiHidden/>
    <w:rsid w:val="00166CA5"/>
    <w:pPr>
      <w:ind w:left="360"/>
      <w:jc w:val="both"/>
    </w:pPr>
    <w:rPr>
      <w:rFonts w:ascii="Times New Roman" w:eastAsia="Calibri" w:hAnsi="Times New Roman" w:cs="Times New Roman"/>
      <w:sz w:val="20"/>
      <w:lang w:val="ro-RO"/>
    </w:rPr>
  </w:style>
  <w:style w:type="character" w:customStyle="1" w:styleId="BodyTextIndent3Char1">
    <w:name w:val="Body Text Indent 3 Char1"/>
    <w:basedOn w:val="DefaultParagraphFont"/>
    <w:uiPriority w:val="99"/>
    <w:semiHidden/>
    <w:rsid w:val="00166CA5"/>
    <w:rPr>
      <w:sz w:val="16"/>
      <w:szCs w:val="16"/>
    </w:rPr>
  </w:style>
  <w:style w:type="character" w:customStyle="1" w:styleId="tpa">
    <w:name w:val="tpa"/>
    <w:basedOn w:val="DefaultParagraphFont"/>
    <w:rsid w:val="00166CA5"/>
  </w:style>
  <w:style w:type="paragraph" w:customStyle="1" w:styleId="Listparagraf1">
    <w:name w:val="Listă paragraf1"/>
    <w:basedOn w:val="Normal"/>
    <w:qFormat/>
    <w:rsid w:val="00166CA5"/>
    <w:pPr>
      <w:spacing w:after="0" w:line="240" w:lineRule="auto"/>
      <w:ind w:left="720"/>
      <w:jc w:val="both"/>
    </w:pPr>
    <w:rPr>
      <w:rFonts w:ascii="Calibri" w:eastAsia="Calibri" w:hAnsi="Calibri" w:cs="Times New Roman"/>
      <w:lang w:val="ro-RO" w:eastAsia="en-US"/>
    </w:rPr>
  </w:style>
  <w:style w:type="paragraph" w:customStyle="1" w:styleId="NormalWeb1">
    <w:name w:val="Normal (Web)1"/>
    <w:basedOn w:val="Normal"/>
    <w:rsid w:val="00166CA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HTMLPreformattedChar">
    <w:name w:val="HTML Preformatted Char"/>
    <w:link w:val="HTMLPreformatted"/>
    <w:uiPriority w:val="99"/>
    <w:semiHidden/>
    <w:rsid w:val="00166CA5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166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166CA5"/>
    <w:rPr>
      <w:rFonts w:ascii="Consolas" w:hAnsi="Consolas"/>
      <w:sz w:val="20"/>
      <w:szCs w:val="20"/>
    </w:rPr>
  </w:style>
  <w:style w:type="character" w:customStyle="1" w:styleId="sden">
    <w:name w:val="s_den"/>
    <w:basedOn w:val="DefaultParagraphFont"/>
    <w:rsid w:val="00166CA5"/>
  </w:style>
  <w:style w:type="character" w:customStyle="1" w:styleId="shdr">
    <w:name w:val="s_hdr"/>
    <w:basedOn w:val="DefaultParagraphFont"/>
    <w:rsid w:val="00166CA5"/>
  </w:style>
  <w:style w:type="paragraph" w:customStyle="1" w:styleId="text-uppercase">
    <w:name w:val="text-uppercase"/>
    <w:basedOn w:val="Normal"/>
    <w:rsid w:val="0016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166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1">
    <w:name w:val="Header Char1"/>
    <w:aliases w:val=" Char Char Char,Char Char,Char Char Char Char Char Char1"/>
    <w:rsid w:val="00166CA5"/>
    <w:rPr>
      <w:sz w:val="22"/>
      <w:szCs w:val="22"/>
    </w:rPr>
  </w:style>
  <w:style w:type="character" w:customStyle="1" w:styleId="sttlitera">
    <w:name w:val="st_tlitera"/>
    <w:rsid w:val="00166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0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66CA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paragraph" w:styleId="Heading3">
    <w:name w:val="heading 3"/>
    <w:basedOn w:val="Normal"/>
    <w:next w:val="Normal"/>
    <w:link w:val="Heading3Char"/>
    <w:qFormat/>
    <w:rsid w:val="0088118B"/>
    <w:pPr>
      <w:keepNext/>
      <w:keepLines/>
      <w:suppressAutoHyphens/>
      <w:spacing w:before="200" w:after="0" w:line="240" w:lineRule="auto"/>
      <w:outlineLvl w:val="2"/>
    </w:pPr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paragraph" w:styleId="Heading4">
    <w:name w:val="heading 4"/>
    <w:basedOn w:val="Normal"/>
    <w:next w:val="Normal"/>
    <w:link w:val="Heading4Char"/>
    <w:qFormat/>
    <w:rsid w:val="00166CA5"/>
    <w:pPr>
      <w:keepNext/>
      <w:shd w:val="clear" w:color="auto" w:fill="FFFFFF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paragraph" w:styleId="Heading5">
    <w:name w:val="heading 5"/>
    <w:basedOn w:val="Normal"/>
    <w:next w:val="Normal"/>
    <w:link w:val="Heading5Char"/>
    <w:qFormat/>
    <w:rsid w:val="00166CA5"/>
    <w:pPr>
      <w:keepNext/>
      <w:shd w:val="clear" w:color="auto" w:fill="FFFFFF"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166CA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lang w:val="it-IT" w:eastAsia="en-US"/>
    </w:rPr>
  </w:style>
  <w:style w:type="paragraph" w:styleId="Heading7">
    <w:name w:val="heading 7"/>
    <w:basedOn w:val="Normal"/>
    <w:next w:val="Normal"/>
    <w:link w:val="Heading7Char"/>
    <w:qFormat/>
    <w:rsid w:val="00166CA5"/>
    <w:pPr>
      <w:keepNext/>
      <w:spacing w:after="0" w:line="360" w:lineRule="auto"/>
      <w:jc w:val="both"/>
      <w:outlineLvl w:val="6"/>
    </w:pPr>
    <w:rPr>
      <w:rFonts w:ascii="Arial" w:eastAsia="Times New Roman" w:hAnsi="Arial" w:cs="Arial"/>
      <w:b/>
      <w:bCs/>
      <w:i/>
      <w:iCs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TextChar">
    <w:name w:val="Default Text Char"/>
    <w:link w:val="DefaultText"/>
    <w:locked/>
    <w:rsid w:val="008C0400"/>
    <w:rPr>
      <w:noProof/>
      <w:sz w:val="24"/>
      <w:lang w:val="en-US"/>
    </w:rPr>
  </w:style>
  <w:style w:type="paragraph" w:customStyle="1" w:styleId="DefaultText">
    <w:name w:val="Default Text"/>
    <w:basedOn w:val="Normal"/>
    <w:link w:val="DefaultTextChar"/>
    <w:rsid w:val="008C0400"/>
    <w:pPr>
      <w:spacing w:after="0" w:line="240" w:lineRule="auto"/>
    </w:pPr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E57A5C"/>
    <w:pPr>
      <w:spacing w:after="160" w:line="259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88118B"/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paragraph" w:customStyle="1" w:styleId="Stil">
    <w:name w:val="Stil"/>
    <w:uiPriority w:val="99"/>
    <w:rsid w:val="00881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NoSpacing">
    <w:name w:val="No Spacing"/>
    <w:uiPriority w:val="1"/>
    <w:qFormat/>
    <w:rsid w:val="0088118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zh-CN"/>
    </w:rPr>
  </w:style>
  <w:style w:type="paragraph" w:customStyle="1" w:styleId="Default">
    <w:name w:val="Default"/>
    <w:rsid w:val="00744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0A3C7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0A3C7A"/>
    <w:pPr>
      <w:shd w:val="clear" w:color="auto" w:fill="FFFFFF"/>
      <w:spacing w:after="0" w:line="269" w:lineRule="exact"/>
      <w:ind w:hanging="360"/>
    </w:pPr>
    <w:rPr>
      <w:sz w:val="23"/>
      <w:szCs w:val="23"/>
    </w:rPr>
  </w:style>
  <w:style w:type="paragraph" w:styleId="Header">
    <w:name w:val="header"/>
    <w:aliases w:val=" Char Char,Char,Char Char Char Char Char"/>
    <w:basedOn w:val="Normal"/>
    <w:link w:val="HeaderChar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 Char Char Char1,Char Char1,Char Char Char Char Char Char"/>
    <w:basedOn w:val="DefaultParagraphFont"/>
    <w:link w:val="Header"/>
    <w:rsid w:val="00FA3F3B"/>
  </w:style>
  <w:style w:type="paragraph" w:styleId="Footer">
    <w:name w:val="footer"/>
    <w:basedOn w:val="Normal"/>
    <w:link w:val="FooterChar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3F3B"/>
  </w:style>
  <w:style w:type="paragraph" w:styleId="FootnoteText">
    <w:name w:val="footnote text"/>
    <w:aliases w:val="Fußnote,Footnote Text Char Char,single space,footnote text,FOOTNOTES,fn,stile 1,Footnote,Footnote1,Footnote2,Footnote3,Footnote4,Footnote5,Footnote6,Footnote7,Footnote8,Footnote9,Footnote10,Footnote11,Footnote21,fn Char"/>
    <w:basedOn w:val="Normal"/>
    <w:link w:val="FootnoteTextChar"/>
    <w:semiHidden/>
    <w:unhideWhenUsed/>
    <w:rsid w:val="00BF4E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 Char,Footnote Text Char Char Char,single space Char,footnote text Char,FOOTNOTES Char,fn Char1,stile 1 Char,Footnote Char,Footnote1 Char,Footnote2 Char,Footnote3 Char,Footnote4 Char,Footnote5 Char,Footnote6 Char,Footnote7 Char"/>
    <w:basedOn w:val="DefaultParagraphFont"/>
    <w:link w:val="FootnoteText"/>
    <w:semiHidden/>
    <w:rsid w:val="00BF4E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E1A"/>
    <w:rPr>
      <w:vertAlign w:val="superscript"/>
    </w:rPr>
  </w:style>
  <w:style w:type="table" w:styleId="TableGrid">
    <w:name w:val="Table Grid"/>
    <w:basedOn w:val="TableNormal"/>
    <w:uiPriority w:val="59"/>
    <w:rsid w:val="00CA57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8">
    <w:name w:val="Font Style18"/>
    <w:uiPriority w:val="99"/>
    <w:rsid w:val="00AF42E0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47518"/>
    <w:rPr>
      <w:b/>
      <w:bCs/>
    </w:rPr>
  </w:style>
  <w:style w:type="character" w:customStyle="1" w:styleId="FontStyle14">
    <w:name w:val="Font Style14"/>
    <w:basedOn w:val="DefaultParagraphFont"/>
    <w:uiPriority w:val="99"/>
    <w:rsid w:val="00BC173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"/>
    <w:uiPriority w:val="99"/>
    <w:rsid w:val="00BC17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404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66CA5"/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rsid w:val="00166CA5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ro-RO" w:eastAsia="en-US"/>
    </w:rPr>
  </w:style>
  <w:style w:type="character" w:customStyle="1" w:styleId="Heading5Char">
    <w:name w:val="Heading 5 Char"/>
    <w:basedOn w:val="DefaultParagraphFont"/>
    <w:link w:val="Heading5"/>
    <w:rsid w:val="00166CA5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ro-RO" w:eastAsia="en-US"/>
    </w:rPr>
  </w:style>
  <w:style w:type="character" w:customStyle="1" w:styleId="Heading6Char">
    <w:name w:val="Heading 6 Char"/>
    <w:basedOn w:val="DefaultParagraphFont"/>
    <w:link w:val="Heading6"/>
    <w:rsid w:val="00166CA5"/>
    <w:rPr>
      <w:rFonts w:ascii="Arial" w:eastAsia="Times New Roman" w:hAnsi="Arial" w:cs="Arial"/>
      <w:b/>
      <w:bCs/>
      <w:lang w:val="it-IT" w:eastAsia="en-US"/>
    </w:rPr>
  </w:style>
  <w:style w:type="character" w:customStyle="1" w:styleId="Heading7Char">
    <w:name w:val="Heading 7 Char"/>
    <w:basedOn w:val="DefaultParagraphFont"/>
    <w:link w:val="Heading7"/>
    <w:rsid w:val="00166CA5"/>
    <w:rPr>
      <w:rFonts w:ascii="Arial" w:eastAsia="Times New Roman" w:hAnsi="Arial" w:cs="Arial"/>
      <w:b/>
      <w:bCs/>
      <w:i/>
      <w:iCs/>
      <w:lang w:val="ro-RO" w:eastAsia="en-US"/>
    </w:rPr>
  </w:style>
  <w:style w:type="paragraph" w:styleId="BodyTextIndent">
    <w:name w:val="Body Text Indent"/>
    <w:basedOn w:val="Normal"/>
    <w:link w:val="BodyTextIndentChar"/>
    <w:rsid w:val="00166CA5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66CA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166CA5"/>
    <w:pPr>
      <w:widowControl w:val="0"/>
      <w:autoSpaceDE w:val="0"/>
      <w:autoSpaceDN w:val="0"/>
      <w:adjustRightInd w:val="0"/>
      <w:spacing w:after="0" w:line="406" w:lineRule="exact"/>
      <w:jc w:val="both"/>
    </w:pPr>
    <w:rPr>
      <w:rFonts w:ascii="Calibri" w:eastAsia="Times New Roman" w:hAnsi="Calibri" w:cs="Times New Roman"/>
      <w:sz w:val="24"/>
      <w:szCs w:val="24"/>
      <w:lang w:val="ro-RO" w:eastAsia="ro-RO"/>
    </w:rPr>
  </w:style>
  <w:style w:type="paragraph" w:styleId="PlainText">
    <w:name w:val="Plain Text"/>
    <w:basedOn w:val="Normal"/>
    <w:link w:val="PlainTextChar"/>
    <w:uiPriority w:val="99"/>
    <w:rsid w:val="00166CA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66CA5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Style9">
    <w:name w:val="Style9"/>
    <w:basedOn w:val="Normal"/>
    <w:uiPriority w:val="99"/>
    <w:rsid w:val="00166C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Bodytext2">
    <w:name w:val="Body text (2)_"/>
    <w:link w:val="Bodytext20"/>
    <w:rsid w:val="00166CA5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66CA5"/>
    <w:pPr>
      <w:widowControl w:val="0"/>
      <w:shd w:val="clear" w:color="auto" w:fill="FFFFFF"/>
      <w:spacing w:after="0" w:line="274" w:lineRule="exact"/>
    </w:pPr>
  </w:style>
  <w:style w:type="character" w:styleId="Hyperlink">
    <w:name w:val="Hyperlink"/>
    <w:uiPriority w:val="99"/>
    <w:semiHidden/>
    <w:unhideWhenUsed/>
    <w:rsid w:val="00166CA5"/>
    <w:rPr>
      <w:color w:val="0000FF"/>
      <w:u w:val="single"/>
    </w:rPr>
  </w:style>
  <w:style w:type="character" w:customStyle="1" w:styleId="BodyTextChar">
    <w:name w:val="Body Text Char"/>
    <w:aliases w:val="Body Text Char Char Char"/>
    <w:link w:val="BodyText0"/>
    <w:semiHidden/>
    <w:rsid w:val="00166CA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0">
    <w:name w:val="Body Text"/>
    <w:aliases w:val="Body Text Char Char"/>
    <w:basedOn w:val="Normal"/>
    <w:link w:val="BodyTextChar"/>
    <w:semiHidden/>
    <w:rsid w:val="00166C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1">
    <w:name w:val="Body Text Char1"/>
    <w:basedOn w:val="DefaultParagraphFont"/>
    <w:uiPriority w:val="99"/>
    <w:semiHidden/>
    <w:rsid w:val="00166CA5"/>
  </w:style>
  <w:style w:type="character" w:customStyle="1" w:styleId="BodyText2Char">
    <w:name w:val="Body Text 2 Char"/>
    <w:link w:val="BodyText21"/>
    <w:semiHidden/>
    <w:rsid w:val="00166CA5"/>
    <w:rPr>
      <w:rFonts w:ascii="Times New Roman" w:eastAsia="Times New Roman" w:hAnsi="Times New Roman" w:cs="Times New Roman"/>
      <w:szCs w:val="24"/>
      <w:lang w:val="ro-RO"/>
    </w:rPr>
  </w:style>
  <w:style w:type="paragraph" w:styleId="BodyText21">
    <w:name w:val="Body Text 2"/>
    <w:basedOn w:val="Normal"/>
    <w:link w:val="BodyText2Char"/>
    <w:semiHidden/>
    <w:rsid w:val="00166CA5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ro-RO"/>
    </w:rPr>
  </w:style>
  <w:style w:type="character" w:customStyle="1" w:styleId="BodyText2Char1">
    <w:name w:val="Body Text 2 Char1"/>
    <w:basedOn w:val="DefaultParagraphFont"/>
    <w:uiPriority w:val="99"/>
    <w:semiHidden/>
    <w:rsid w:val="00166CA5"/>
  </w:style>
  <w:style w:type="character" w:customStyle="1" w:styleId="tpa1">
    <w:name w:val="tpa1"/>
    <w:basedOn w:val="DefaultParagraphFont"/>
    <w:rsid w:val="00166CA5"/>
  </w:style>
  <w:style w:type="character" w:customStyle="1" w:styleId="tax1">
    <w:name w:val="tax1"/>
    <w:rsid w:val="00166CA5"/>
    <w:rPr>
      <w:b/>
      <w:bCs/>
      <w:sz w:val="26"/>
      <w:szCs w:val="26"/>
    </w:rPr>
  </w:style>
  <w:style w:type="character" w:customStyle="1" w:styleId="pt1">
    <w:name w:val="pt1"/>
    <w:rsid w:val="00166CA5"/>
    <w:rPr>
      <w:b/>
      <w:bCs/>
      <w:color w:val="8F0000"/>
    </w:rPr>
  </w:style>
  <w:style w:type="character" w:customStyle="1" w:styleId="tpt1">
    <w:name w:val="tpt1"/>
    <w:basedOn w:val="DefaultParagraphFont"/>
    <w:rsid w:val="00166CA5"/>
  </w:style>
  <w:style w:type="paragraph" w:customStyle="1" w:styleId="Frspaiere1">
    <w:name w:val="Fără spațiere1"/>
    <w:qFormat/>
    <w:rsid w:val="00166CA5"/>
    <w:pPr>
      <w:spacing w:after="0" w:line="240" w:lineRule="auto"/>
      <w:jc w:val="both"/>
    </w:pPr>
    <w:rPr>
      <w:rFonts w:ascii="Calibri" w:eastAsia="Calibri" w:hAnsi="Calibri" w:cs="Times New Roman"/>
      <w:lang w:val="ro-RO" w:eastAsia="en-US"/>
    </w:rPr>
  </w:style>
  <w:style w:type="character" w:customStyle="1" w:styleId="BodyTextIndent3Char">
    <w:name w:val="Body Text Indent 3 Char"/>
    <w:link w:val="BodyTextIndent3"/>
    <w:semiHidden/>
    <w:rsid w:val="00166CA5"/>
    <w:rPr>
      <w:rFonts w:ascii="Times New Roman" w:eastAsia="Calibri" w:hAnsi="Times New Roman" w:cs="Times New Roman"/>
      <w:sz w:val="20"/>
      <w:lang w:val="ro-RO"/>
    </w:rPr>
  </w:style>
  <w:style w:type="paragraph" w:styleId="BodyTextIndent3">
    <w:name w:val="Body Text Indent 3"/>
    <w:basedOn w:val="Normal"/>
    <w:link w:val="BodyTextIndent3Char"/>
    <w:semiHidden/>
    <w:rsid w:val="00166CA5"/>
    <w:pPr>
      <w:ind w:left="360"/>
      <w:jc w:val="both"/>
    </w:pPr>
    <w:rPr>
      <w:rFonts w:ascii="Times New Roman" w:eastAsia="Calibri" w:hAnsi="Times New Roman" w:cs="Times New Roman"/>
      <w:sz w:val="20"/>
      <w:lang w:val="ro-RO"/>
    </w:rPr>
  </w:style>
  <w:style w:type="character" w:customStyle="1" w:styleId="BodyTextIndent3Char1">
    <w:name w:val="Body Text Indent 3 Char1"/>
    <w:basedOn w:val="DefaultParagraphFont"/>
    <w:uiPriority w:val="99"/>
    <w:semiHidden/>
    <w:rsid w:val="00166CA5"/>
    <w:rPr>
      <w:sz w:val="16"/>
      <w:szCs w:val="16"/>
    </w:rPr>
  </w:style>
  <w:style w:type="character" w:customStyle="1" w:styleId="tpa">
    <w:name w:val="tpa"/>
    <w:basedOn w:val="DefaultParagraphFont"/>
    <w:rsid w:val="00166CA5"/>
  </w:style>
  <w:style w:type="paragraph" w:customStyle="1" w:styleId="Listparagraf1">
    <w:name w:val="Listă paragraf1"/>
    <w:basedOn w:val="Normal"/>
    <w:qFormat/>
    <w:rsid w:val="00166CA5"/>
    <w:pPr>
      <w:spacing w:after="0" w:line="240" w:lineRule="auto"/>
      <w:ind w:left="720"/>
      <w:jc w:val="both"/>
    </w:pPr>
    <w:rPr>
      <w:rFonts w:ascii="Calibri" w:eastAsia="Calibri" w:hAnsi="Calibri" w:cs="Times New Roman"/>
      <w:lang w:val="ro-RO" w:eastAsia="en-US"/>
    </w:rPr>
  </w:style>
  <w:style w:type="paragraph" w:customStyle="1" w:styleId="NormalWeb1">
    <w:name w:val="Normal (Web)1"/>
    <w:basedOn w:val="Normal"/>
    <w:rsid w:val="00166CA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HTMLPreformattedChar">
    <w:name w:val="HTML Preformatted Char"/>
    <w:link w:val="HTMLPreformatted"/>
    <w:uiPriority w:val="99"/>
    <w:semiHidden/>
    <w:rsid w:val="00166CA5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166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166CA5"/>
    <w:rPr>
      <w:rFonts w:ascii="Consolas" w:hAnsi="Consolas"/>
      <w:sz w:val="20"/>
      <w:szCs w:val="20"/>
    </w:rPr>
  </w:style>
  <w:style w:type="character" w:customStyle="1" w:styleId="sden">
    <w:name w:val="s_den"/>
    <w:basedOn w:val="DefaultParagraphFont"/>
    <w:rsid w:val="00166CA5"/>
  </w:style>
  <w:style w:type="character" w:customStyle="1" w:styleId="shdr">
    <w:name w:val="s_hdr"/>
    <w:basedOn w:val="DefaultParagraphFont"/>
    <w:rsid w:val="00166CA5"/>
  </w:style>
  <w:style w:type="paragraph" w:customStyle="1" w:styleId="text-uppercase">
    <w:name w:val="text-uppercase"/>
    <w:basedOn w:val="Normal"/>
    <w:rsid w:val="0016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166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1">
    <w:name w:val="Header Char1"/>
    <w:aliases w:val=" Char Char Char,Char Char,Char Char Char Char Char Char1"/>
    <w:rsid w:val="00166CA5"/>
    <w:rPr>
      <w:sz w:val="22"/>
      <w:szCs w:val="22"/>
    </w:rPr>
  </w:style>
  <w:style w:type="character" w:customStyle="1" w:styleId="sttlitera">
    <w:name w:val="st_tlitera"/>
    <w:rsid w:val="0016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270BF-1EF4-48CE-82BC-6E09A651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Titlu</vt:lpstr>
      </vt:variant>
      <vt:variant>
        <vt:i4>1</vt:i4>
      </vt:variant>
    </vt:vector>
  </HeadingPairs>
  <TitlesOfParts>
    <vt:vector size="5" baseType="lpstr">
      <vt:lpstr/>
      <vt:lpstr>        Subsistem  de alarmare la efracție</vt:lpstr>
      <vt:lpstr>        Subsistem  de televiziune cu circuit închis</vt:lpstr>
      <vt:lpstr>        Subsistem  de televiziune cu circuit închis</vt:lpstr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andrei.adumitroaie@uaic.ro</cp:lastModifiedBy>
  <cp:revision>5</cp:revision>
  <cp:lastPrinted>2024-09-13T07:15:00Z</cp:lastPrinted>
  <dcterms:created xsi:type="dcterms:W3CDTF">2026-02-02T11:32:00Z</dcterms:created>
  <dcterms:modified xsi:type="dcterms:W3CDTF">2026-02-02T13:23:00Z</dcterms:modified>
</cp:coreProperties>
</file>