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D0189" w:rsidRDefault="00ED0189" w:rsidP="00B447FF">
      <w:pPr>
        <w:tabs>
          <w:tab w:val="left" w:pos="709"/>
        </w:tabs>
        <w:spacing w:after="0" w:line="240" w:lineRule="auto"/>
        <w:rPr>
          <w:rFonts w:ascii="Times New Roman" w:hAnsi="Times New Roman" w:cs="Times New Roman"/>
          <w:highlight w:val="yellow"/>
          <w:lang w:val="ro-RO"/>
        </w:rPr>
      </w:pPr>
    </w:p>
    <w:p w:rsidR="00317CCA" w:rsidRPr="000559C0" w:rsidRDefault="00BB2E1A" w:rsidP="00523C2A">
      <w:pPr>
        <w:tabs>
          <w:tab w:val="left" w:pos="709"/>
        </w:tabs>
        <w:spacing w:after="0" w:line="240" w:lineRule="auto"/>
        <w:rPr>
          <w:rFonts w:ascii="Times New Roman" w:hAnsi="Times New Roman" w:cs="Times New Roman"/>
          <w:lang w:val="ro-RO"/>
        </w:rPr>
      </w:pPr>
      <w:r w:rsidRPr="000559C0">
        <w:rPr>
          <w:rFonts w:ascii="Times New Roman" w:hAnsi="Times New Roman" w:cs="Times New Roman"/>
          <w:lang w:val="ro-RO"/>
        </w:rPr>
        <w:t>NR.</w:t>
      </w:r>
      <w:r w:rsidR="000559C0" w:rsidRPr="000559C0">
        <w:rPr>
          <w:rFonts w:ascii="Times New Roman" w:hAnsi="Times New Roman" w:cs="Times New Roman"/>
          <w:lang w:val="ro-RO"/>
        </w:rPr>
        <w:t>783</w:t>
      </w:r>
      <w:r w:rsidR="005B2A51" w:rsidRPr="000559C0">
        <w:rPr>
          <w:rFonts w:ascii="Times New Roman" w:hAnsi="Times New Roman" w:cs="Times New Roman"/>
          <w:lang w:val="ro-RO"/>
        </w:rPr>
        <w:t>/</w:t>
      </w:r>
      <w:r w:rsidR="006639E4" w:rsidRPr="000559C0">
        <w:rPr>
          <w:rFonts w:ascii="Times New Roman" w:hAnsi="Times New Roman" w:cs="Times New Roman"/>
          <w:lang w:val="ro-RO"/>
        </w:rPr>
        <w:t>AP</w:t>
      </w:r>
      <w:r w:rsidR="000559C0" w:rsidRPr="000559C0">
        <w:rPr>
          <w:rFonts w:ascii="Times New Roman" w:hAnsi="Times New Roman" w:cs="Times New Roman"/>
          <w:lang w:val="ro-RO"/>
        </w:rPr>
        <w:t>09.03.2026</w:t>
      </w:r>
    </w:p>
    <w:p w:rsidR="002F27DF" w:rsidRPr="000559C0" w:rsidRDefault="002F27DF" w:rsidP="00523C2A">
      <w:pPr>
        <w:tabs>
          <w:tab w:val="left" w:pos="709"/>
        </w:tabs>
        <w:spacing w:after="0" w:line="240" w:lineRule="auto"/>
        <w:jc w:val="center"/>
        <w:rPr>
          <w:rFonts w:ascii="Times New Roman" w:hAnsi="Times New Roman" w:cs="Times New Roman"/>
          <w:b/>
          <w:lang w:val="ro-RO"/>
        </w:rPr>
      </w:pPr>
    </w:p>
    <w:p w:rsidR="00C17DD0" w:rsidRPr="000559C0" w:rsidRDefault="00B610E2" w:rsidP="00523C2A">
      <w:pPr>
        <w:tabs>
          <w:tab w:val="left" w:pos="709"/>
        </w:tabs>
        <w:spacing w:after="0" w:line="240" w:lineRule="auto"/>
        <w:jc w:val="center"/>
        <w:rPr>
          <w:rFonts w:ascii="Times New Roman" w:hAnsi="Times New Roman" w:cs="Times New Roman"/>
          <w:b/>
          <w:lang w:val="ro-RO"/>
        </w:rPr>
      </w:pPr>
      <w:r w:rsidRPr="000559C0">
        <w:rPr>
          <w:rFonts w:ascii="Times New Roman" w:hAnsi="Times New Roman" w:cs="Times New Roman"/>
          <w:b/>
          <w:lang w:val="ro-RO"/>
        </w:rPr>
        <w:t>SOLICITARE OFERTĂ DE PREȚ</w:t>
      </w:r>
    </w:p>
    <w:p w:rsidR="00E042B0" w:rsidRPr="000559C0" w:rsidRDefault="00E042B0" w:rsidP="00523C2A">
      <w:pPr>
        <w:tabs>
          <w:tab w:val="left" w:pos="709"/>
        </w:tabs>
        <w:spacing w:after="0" w:line="240" w:lineRule="auto"/>
        <w:jc w:val="center"/>
        <w:rPr>
          <w:rFonts w:ascii="Times New Roman" w:hAnsi="Times New Roman" w:cs="Times New Roman"/>
          <w:b/>
          <w:lang w:val="ro-RO"/>
        </w:rPr>
      </w:pPr>
    </w:p>
    <w:p w:rsidR="007B6886" w:rsidRPr="000559C0" w:rsidRDefault="007B6886" w:rsidP="00523C2A">
      <w:pPr>
        <w:tabs>
          <w:tab w:val="left" w:pos="709"/>
        </w:tabs>
        <w:spacing w:after="0" w:line="240" w:lineRule="auto"/>
        <w:jc w:val="center"/>
        <w:rPr>
          <w:rFonts w:ascii="Times New Roman" w:hAnsi="Times New Roman" w:cs="Times New Roman"/>
          <w:b/>
          <w:lang w:val="ro-RO"/>
        </w:rPr>
      </w:pPr>
    </w:p>
    <w:p w:rsidR="00946583" w:rsidRPr="00E3698E" w:rsidRDefault="005D53E4" w:rsidP="00523C2A">
      <w:pPr>
        <w:pStyle w:val="DefaultText1"/>
        <w:jc w:val="both"/>
        <w:rPr>
          <w:sz w:val="22"/>
          <w:szCs w:val="22"/>
          <w:lang w:val="ro-RO"/>
        </w:rPr>
      </w:pPr>
      <w:r w:rsidRPr="000559C0">
        <w:rPr>
          <w:sz w:val="22"/>
          <w:szCs w:val="22"/>
          <w:lang w:val="ro-RO"/>
        </w:rPr>
        <w:t xml:space="preserve">În vederea achiziționării prin </w:t>
      </w:r>
      <w:r w:rsidRPr="000559C0">
        <w:rPr>
          <w:b/>
          <w:sz w:val="22"/>
          <w:szCs w:val="22"/>
          <w:lang w:val="ro-RO"/>
        </w:rPr>
        <w:t>cumpărare directă</w:t>
      </w:r>
      <w:r w:rsidR="00954D81" w:rsidRPr="000559C0">
        <w:rPr>
          <w:b/>
          <w:sz w:val="22"/>
          <w:szCs w:val="22"/>
          <w:lang w:val="ro-RO"/>
        </w:rPr>
        <w:t>,</w:t>
      </w:r>
      <w:r w:rsidRPr="000559C0">
        <w:rPr>
          <w:sz w:val="22"/>
          <w:szCs w:val="22"/>
          <w:lang w:val="ro-RO"/>
        </w:rPr>
        <w:t xml:space="preserve"> vă </w:t>
      </w:r>
      <w:r w:rsidR="007B6886" w:rsidRPr="000559C0">
        <w:rPr>
          <w:sz w:val="22"/>
          <w:szCs w:val="22"/>
          <w:lang w:val="ro-RO"/>
        </w:rPr>
        <w:t>rug</w:t>
      </w:r>
      <w:r w:rsidRPr="000559C0">
        <w:rPr>
          <w:sz w:val="22"/>
          <w:szCs w:val="22"/>
          <w:lang w:val="ro-RO"/>
        </w:rPr>
        <w:t xml:space="preserve">ăm  să ne transmiteţi </w:t>
      </w:r>
      <w:r w:rsidR="00E042B0" w:rsidRPr="000559C0">
        <w:rPr>
          <w:sz w:val="22"/>
          <w:szCs w:val="22"/>
          <w:lang w:val="ro-RO"/>
        </w:rPr>
        <w:t>oferta dvs</w:t>
      </w:r>
      <w:r w:rsidR="00954D81" w:rsidRPr="000559C0">
        <w:rPr>
          <w:sz w:val="22"/>
          <w:szCs w:val="22"/>
          <w:lang w:val="ro-RO"/>
        </w:rPr>
        <w:t>,</w:t>
      </w:r>
      <w:r w:rsidR="00E042B0" w:rsidRPr="000559C0">
        <w:rPr>
          <w:sz w:val="22"/>
          <w:szCs w:val="22"/>
          <w:lang w:val="ro-RO"/>
        </w:rPr>
        <w:t xml:space="preserve"> la adresa de e-mail </w:t>
      </w:r>
      <w:hyperlink r:id="rId8" w:history="1">
        <w:r w:rsidR="007B6886" w:rsidRPr="000559C0">
          <w:rPr>
            <w:rStyle w:val="Hyperlink"/>
            <w:sz w:val="22"/>
            <w:szCs w:val="22"/>
            <w:lang w:val="ro-RO"/>
          </w:rPr>
          <w:t>cristian.ignat@uaic.ro</w:t>
        </w:r>
      </w:hyperlink>
      <w:r w:rsidR="008448D4" w:rsidRPr="000559C0">
        <w:rPr>
          <w:sz w:val="22"/>
          <w:szCs w:val="22"/>
          <w:lang w:val="ro-RO"/>
        </w:rPr>
        <w:t xml:space="preserve">, pana la data </w:t>
      </w:r>
      <w:r w:rsidR="005B2A51" w:rsidRPr="000559C0">
        <w:rPr>
          <w:sz w:val="22"/>
          <w:szCs w:val="22"/>
          <w:lang w:val="ro-RO"/>
        </w:rPr>
        <w:t xml:space="preserve">de  </w:t>
      </w:r>
      <w:r w:rsidR="000559C0" w:rsidRPr="000559C0">
        <w:rPr>
          <w:b/>
          <w:sz w:val="22"/>
          <w:szCs w:val="22"/>
          <w:lang w:val="ro-RO"/>
        </w:rPr>
        <w:t>16.03.2026</w:t>
      </w:r>
      <w:r w:rsidR="008448D4" w:rsidRPr="000559C0">
        <w:rPr>
          <w:b/>
          <w:sz w:val="22"/>
          <w:szCs w:val="22"/>
          <w:lang w:val="ro-RO"/>
        </w:rPr>
        <w:t xml:space="preserve"> </w:t>
      </w:r>
      <w:r w:rsidR="00E042B0" w:rsidRPr="000559C0">
        <w:rPr>
          <w:b/>
          <w:sz w:val="22"/>
          <w:szCs w:val="22"/>
          <w:lang w:val="ro-RO"/>
        </w:rPr>
        <w:t>inclusiv</w:t>
      </w:r>
      <w:r w:rsidR="008448D4" w:rsidRPr="000559C0">
        <w:rPr>
          <w:sz w:val="22"/>
          <w:szCs w:val="22"/>
          <w:lang w:val="ro-RO"/>
        </w:rPr>
        <w:t xml:space="preserve">, </w:t>
      </w:r>
      <w:r w:rsidR="00E042B0" w:rsidRPr="000559C0">
        <w:rPr>
          <w:sz w:val="22"/>
          <w:szCs w:val="22"/>
          <w:lang w:val="ro-RO"/>
        </w:rPr>
        <w:t xml:space="preserve"> pentru</w:t>
      </w:r>
      <w:r w:rsidR="00954D81" w:rsidRPr="000559C0">
        <w:rPr>
          <w:sz w:val="22"/>
          <w:szCs w:val="22"/>
          <w:lang w:val="ro-RO"/>
        </w:rPr>
        <w:t xml:space="preserve"> urmatoarele servicii</w:t>
      </w:r>
      <w:r w:rsidR="00E042B0" w:rsidRPr="000559C0">
        <w:rPr>
          <w:sz w:val="22"/>
          <w:szCs w:val="22"/>
          <w:lang w:val="ro-RO"/>
        </w:rPr>
        <w:t>:</w:t>
      </w:r>
      <w:r w:rsidR="00E042B0" w:rsidRPr="00E3698E">
        <w:rPr>
          <w:sz w:val="22"/>
          <w:szCs w:val="22"/>
          <w:lang w:val="ro-RO"/>
        </w:rPr>
        <w:t xml:space="preserve">  </w:t>
      </w:r>
    </w:p>
    <w:p w:rsidR="00E042B0" w:rsidRPr="00E3698E" w:rsidRDefault="00E042B0" w:rsidP="00523C2A">
      <w:pPr>
        <w:pStyle w:val="DefaultText1"/>
        <w:jc w:val="both"/>
        <w:rPr>
          <w:iCs/>
          <w:sz w:val="22"/>
          <w:szCs w:val="22"/>
          <w:lang w:val="ro-RO"/>
        </w:rPr>
      </w:pPr>
    </w:p>
    <w:tbl>
      <w:tblPr>
        <w:tblW w:w="10365" w:type="dxa"/>
        <w:tblInd w:w="93" w:type="dxa"/>
        <w:tblLook w:val="04A0" w:firstRow="1" w:lastRow="0" w:firstColumn="1" w:lastColumn="0" w:noHBand="0" w:noVBand="1"/>
      </w:tblPr>
      <w:tblGrid>
        <w:gridCol w:w="485"/>
        <w:gridCol w:w="8080"/>
        <w:gridCol w:w="990"/>
        <w:gridCol w:w="810"/>
      </w:tblGrid>
      <w:tr w:rsidR="00DD0BAE" w:rsidRPr="00DA30FD" w:rsidTr="00523C2A">
        <w:trPr>
          <w:trHeight w:val="300"/>
        </w:trPr>
        <w:tc>
          <w:tcPr>
            <w:tcW w:w="10365" w:type="dxa"/>
            <w:gridSpan w:val="4"/>
            <w:tcBorders>
              <w:top w:val="nil"/>
              <w:left w:val="nil"/>
              <w:bottom w:val="single" w:sz="8" w:space="0" w:color="auto"/>
              <w:right w:val="nil"/>
            </w:tcBorders>
            <w:shd w:val="clear" w:color="auto" w:fill="auto"/>
            <w:noWrap/>
            <w:vAlign w:val="bottom"/>
            <w:hideMark/>
          </w:tcPr>
          <w:p w:rsidR="00DD0BAE" w:rsidRPr="00DA30FD" w:rsidRDefault="00DD0BAE" w:rsidP="00523C2A">
            <w:pPr>
              <w:spacing w:after="0" w:line="240" w:lineRule="auto"/>
              <w:rPr>
                <w:b/>
                <w:bCs/>
                <w:color w:val="000000"/>
                <w:lang w:eastAsia="en-US"/>
              </w:rPr>
            </w:pPr>
            <w:r w:rsidRPr="00DA30FD">
              <w:rPr>
                <w:b/>
                <w:bCs/>
                <w:color w:val="000000"/>
                <w:lang w:eastAsia="en-US"/>
              </w:rPr>
              <w:t>Lot 1. Servicii curatare hote, ventilatoare, filtre de impact cantina Titu Maiorescu</w:t>
            </w:r>
          </w:p>
        </w:tc>
      </w:tr>
      <w:tr w:rsidR="00DD0BAE" w:rsidRPr="00DA30FD" w:rsidTr="00523C2A">
        <w:trPr>
          <w:trHeight w:val="570"/>
        </w:trPr>
        <w:tc>
          <w:tcPr>
            <w:tcW w:w="485" w:type="dxa"/>
            <w:tcBorders>
              <w:top w:val="nil"/>
              <w:left w:val="single" w:sz="8" w:space="0" w:color="auto"/>
              <w:bottom w:val="single" w:sz="4" w:space="0" w:color="auto"/>
              <w:right w:val="single" w:sz="4" w:space="0" w:color="auto"/>
            </w:tcBorders>
            <w:shd w:val="clear" w:color="auto" w:fill="auto"/>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Nr crt</w:t>
            </w:r>
          </w:p>
        </w:tc>
        <w:tc>
          <w:tcPr>
            <w:tcW w:w="808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Denumirea serviciului</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 xml:space="preserve">UM </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Cant</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1</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 xml:space="preserve">Servicii de curatare integral pentru Cantina Titu Maiorescu: - 7 hote; - 3 ventilatoare; - 42 filtre de impact (de </w:t>
            </w:r>
            <w:r>
              <w:rPr>
                <w:color w:val="000000"/>
                <w:lang w:eastAsia="en-US"/>
              </w:rPr>
              <w:t>4</w:t>
            </w:r>
            <w:r w:rsidRPr="00DA30FD">
              <w:rPr>
                <w:color w:val="000000"/>
                <w:lang w:eastAsia="en-US"/>
              </w:rPr>
              <w:t xml:space="preserve"> ori, in </w:t>
            </w:r>
            <w:r>
              <w:rPr>
                <w:color w:val="000000"/>
                <w:lang w:eastAsia="en-US"/>
              </w:rPr>
              <w:t>lunile martie, mai, august si decembrie 202</w:t>
            </w:r>
            <w:r w:rsidR="003C12E1">
              <w:rPr>
                <w:color w:val="000000"/>
                <w:lang w:eastAsia="en-US"/>
              </w:rPr>
              <w:t>6</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4</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2</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periodica pentru Cantin</w:t>
            </w:r>
            <w:bookmarkStart w:id="0" w:name="_GoBack"/>
            <w:bookmarkEnd w:id="0"/>
            <w:r w:rsidRPr="00DA30FD">
              <w:rPr>
                <w:color w:val="000000"/>
                <w:lang w:eastAsia="en-US"/>
              </w:rPr>
              <w:t>a Titu Maiorescu: - 42 filtre de impact (</w:t>
            </w:r>
            <w:r>
              <w:rPr>
                <w:color w:val="000000"/>
                <w:lang w:eastAsia="en-US"/>
              </w:rPr>
              <w:t>de doua ori pe luna</w:t>
            </w:r>
            <w:r w:rsidRPr="00DA30FD">
              <w:rPr>
                <w:color w:val="000000"/>
                <w:lang w:eastAsia="en-US"/>
              </w:rPr>
              <w:t xml:space="preserve">, in </w:t>
            </w:r>
            <w:r>
              <w:rPr>
                <w:color w:val="000000"/>
                <w:lang w:eastAsia="en-US"/>
              </w:rPr>
              <w:t>lunile aprilie, iunie, noiembrie 202</w:t>
            </w:r>
            <w:r w:rsidR="003C12E1">
              <w:rPr>
                <w:color w:val="000000"/>
                <w:lang w:eastAsia="en-US"/>
              </w:rPr>
              <w:t>6</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6</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tcPr>
          <w:p w:rsidR="00DD0BAE" w:rsidRPr="00DA30FD" w:rsidRDefault="00DD0BAE" w:rsidP="00523C2A">
            <w:pPr>
              <w:spacing w:after="0" w:line="240" w:lineRule="auto"/>
              <w:jc w:val="center"/>
              <w:rPr>
                <w:color w:val="000000"/>
                <w:lang w:eastAsia="en-US"/>
              </w:rPr>
            </w:pPr>
            <w:r>
              <w:rPr>
                <w:color w:val="000000"/>
                <w:lang w:eastAsia="en-US"/>
              </w:rPr>
              <w:t>3</w:t>
            </w:r>
          </w:p>
        </w:tc>
        <w:tc>
          <w:tcPr>
            <w:tcW w:w="8080" w:type="dxa"/>
            <w:tcBorders>
              <w:top w:val="nil"/>
              <w:left w:val="nil"/>
              <w:bottom w:val="single" w:sz="4" w:space="0" w:color="auto"/>
              <w:right w:val="single" w:sz="4" w:space="0" w:color="auto"/>
            </w:tcBorders>
            <w:shd w:val="clear" w:color="auto" w:fill="auto"/>
          </w:tcPr>
          <w:p w:rsidR="00DD0BAE" w:rsidRPr="00DA30FD" w:rsidRDefault="00DD0BAE" w:rsidP="00523C2A">
            <w:pPr>
              <w:spacing w:after="0" w:line="240" w:lineRule="auto"/>
              <w:rPr>
                <w:color w:val="000000"/>
                <w:lang w:eastAsia="en-US"/>
              </w:rPr>
            </w:pPr>
            <w:r>
              <w:rPr>
                <w:color w:val="000000"/>
                <w:lang w:eastAsia="en-US"/>
              </w:rPr>
              <w:t>Servicii de curatare integral tubulatura hote (41 ml tubulatura interioara, orizontala, din tabla zincata) – o data, in luna august 202</w:t>
            </w:r>
            <w:r w:rsidR="003C12E1">
              <w:rPr>
                <w:color w:val="000000"/>
                <w:lang w:eastAsia="en-US"/>
              </w:rPr>
              <w:t>6</w:t>
            </w:r>
          </w:p>
        </w:tc>
        <w:tc>
          <w:tcPr>
            <w:tcW w:w="990" w:type="dxa"/>
            <w:tcBorders>
              <w:top w:val="nil"/>
              <w:left w:val="nil"/>
              <w:bottom w:val="single" w:sz="4" w:space="0" w:color="auto"/>
              <w:right w:val="single" w:sz="4" w:space="0" w:color="auto"/>
            </w:tcBorders>
            <w:shd w:val="clear" w:color="auto" w:fill="auto"/>
            <w:noWrap/>
            <w:vAlign w:val="center"/>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tcPr>
          <w:p w:rsidR="00DD0BAE" w:rsidRDefault="00DD0BAE" w:rsidP="00523C2A">
            <w:pPr>
              <w:spacing w:after="0" w:line="240" w:lineRule="auto"/>
              <w:jc w:val="center"/>
              <w:rPr>
                <w:color w:val="000000"/>
                <w:lang w:eastAsia="en-US"/>
              </w:rPr>
            </w:pPr>
            <w:r>
              <w:rPr>
                <w:color w:val="000000"/>
                <w:lang w:eastAsia="en-US"/>
              </w:rPr>
              <w:t>1</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4</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integral pentru Cantina Titu Maiorescu: - 7 hote; - 3 ventilatoare; - 42 filtre de impact (</w:t>
            </w:r>
            <w:r>
              <w:rPr>
                <w:color w:val="000000"/>
                <w:lang w:eastAsia="en-US"/>
              </w:rPr>
              <w:t>in luna martie 202</w:t>
            </w:r>
            <w:r w:rsidR="003C12E1">
              <w:rPr>
                <w:color w:val="000000"/>
                <w:lang w:eastAsia="en-US"/>
              </w:rPr>
              <w:t>7</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Default="00DD0BAE" w:rsidP="00523C2A">
            <w:pPr>
              <w:spacing w:after="0" w:line="240" w:lineRule="auto"/>
              <w:jc w:val="center"/>
              <w:rPr>
                <w:color w:val="000000"/>
                <w:lang w:eastAsia="en-US"/>
              </w:rPr>
            </w:pPr>
            <w:r>
              <w:rPr>
                <w:color w:val="000000"/>
                <w:lang w:eastAsia="en-US"/>
              </w:rPr>
              <w:t>1</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523C2A" w:rsidP="00523C2A">
            <w:pPr>
              <w:spacing w:after="0" w:line="240" w:lineRule="auto"/>
              <w:jc w:val="center"/>
              <w:rPr>
                <w:color w:val="000000"/>
                <w:lang w:eastAsia="en-US"/>
              </w:rPr>
            </w:pPr>
            <w:r>
              <w:rPr>
                <w:color w:val="000000"/>
                <w:lang w:eastAsia="en-US"/>
              </w:rPr>
              <w:t>5</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periodica pentru Cantina Titu Maiorescu: - 42 filtre de impact (</w:t>
            </w:r>
            <w:r>
              <w:rPr>
                <w:color w:val="000000"/>
                <w:lang w:eastAsia="en-US"/>
              </w:rPr>
              <w:t>de doua ori pe luna, in lunile ianuarie si februarie 202</w:t>
            </w:r>
            <w:r w:rsidR="003C12E1">
              <w:rPr>
                <w:color w:val="000000"/>
                <w:lang w:eastAsia="en-US"/>
              </w:rPr>
              <w:t>7</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4</w:t>
            </w:r>
          </w:p>
        </w:tc>
      </w:tr>
      <w:tr w:rsidR="00DD0BAE" w:rsidRPr="00DA30FD" w:rsidTr="00523C2A">
        <w:trPr>
          <w:trHeight w:val="300"/>
        </w:trPr>
        <w:tc>
          <w:tcPr>
            <w:tcW w:w="485" w:type="dxa"/>
            <w:tcBorders>
              <w:top w:val="nil"/>
              <w:left w:val="nil"/>
              <w:bottom w:val="nil"/>
              <w:right w:val="nil"/>
            </w:tcBorders>
            <w:shd w:val="clear" w:color="auto" w:fill="auto"/>
            <w:noWrap/>
            <w:vAlign w:val="center"/>
            <w:hideMark/>
          </w:tcPr>
          <w:p w:rsidR="00DD0BAE" w:rsidRPr="00DA30FD" w:rsidRDefault="00DD0BAE" w:rsidP="00523C2A">
            <w:pPr>
              <w:spacing w:after="0" w:line="240" w:lineRule="auto"/>
              <w:jc w:val="center"/>
              <w:rPr>
                <w:color w:val="000000"/>
                <w:lang w:eastAsia="en-US"/>
              </w:rPr>
            </w:pPr>
          </w:p>
        </w:tc>
        <w:tc>
          <w:tcPr>
            <w:tcW w:w="8080" w:type="dxa"/>
            <w:tcBorders>
              <w:top w:val="nil"/>
              <w:left w:val="nil"/>
              <w:bottom w:val="nil"/>
              <w:right w:val="nil"/>
            </w:tcBorders>
            <w:shd w:val="clear" w:color="auto" w:fill="auto"/>
            <w:hideMark/>
          </w:tcPr>
          <w:p w:rsidR="00DD0BAE" w:rsidRPr="00DA30FD" w:rsidRDefault="00DD0BAE" w:rsidP="00523C2A">
            <w:pPr>
              <w:spacing w:after="0" w:line="240" w:lineRule="auto"/>
              <w:rPr>
                <w:color w:val="000000"/>
                <w:lang w:eastAsia="en-US"/>
              </w:rPr>
            </w:pPr>
          </w:p>
        </w:tc>
        <w:tc>
          <w:tcPr>
            <w:tcW w:w="990" w:type="dxa"/>
            <w:tcBorders>
              <w:top w:val="nil"/>
              <w:left w:val="nil"/>
              <w:bottom w:val="nil"/>
              <w:right w:val="nil"/>
            </w:tcBorders>
            <w:shd w:val="clear" w:color="auto" w:fill="auto"/>
            <w:noWrap/>
            <w:vAlign w:val="center"/>
            <w:hideMark/>
          </w:tcPr>
          <w:p w:rsidR="00DD0BAE" w:rsidRPr="00DA30FD" w:rsidRDefault="00DD0BAE" w:rsidP="00523C2A">
            <w:pPr>
              <w:spacing w:after="0" w:line="240" w:lineRule="auto"/>
              <w:jc w:val="center"/>
              <w:rPr>
                <w:color w:val="000000"/>
                <w:lang w:eastAsia="en-US"/>
              </w:rPr>
            </w:pPr>
          </w:p>
        </w:tc>
        <w:tc>
          <w:tcPr>
            <w:tcW w:w="810" w:type="dxa"/>
            <w:tcBorders>
              <w:top w:val="nil"/>
              <w:left w:val="nil"/>
              <w:bottom w:val="nil"/>
              <w:right w:val="nil"/>
            </w:tcBorders>
            <w:shd w:val="clear" w:color="auto" w:fill="auto"/>
            <w:noWrap/>
            <w:vAlign w:val="center"/>
            <w:hideMark/>
          </w:tcPr>
          <w:p w:rsidR="00DD0BAE" w:rsidRPr="00DA30FD" w:rsidRDefault="00DD0BAE" w:rsidP="00523C2A">
            <w:pPr>
              <w:spacing w:after="0" w:line="240" w:lineRule="auto"/>
              <w:jc w:val="center"/>
              <w:rPr>
                <w:color w:val="000000"/>
                <w:lang w:eastAsia="en-US"/>
              </w:rPr>
            </w:pPr>
          </w:p>
        </w:tc>
      </w:tr>
      <w:tr w:rsidR="00DD0BAE" w:rsidRPr="00DA30FD" w:rsidTr="00523C2A">
        <w:trPr>
          <w:trHeight w:val="300"/>
        </w:trPr>
        <w:tc>
          <w:tcPr>
            <w:tcW w:w="10365" w:type="dxa"/>
            <w:gridSpan w:val="4"/>
            <w:tcBorders>
              <w:top w:val="nil"/>
              <w:left w:val="nil"/>
              <w:bottom w:val="single" w:sz="8" w:space="0" w:color="auto"/>
              <w:right w:val="nil"/>
            </w:tcBorders>
            <w:shd w:val="clear" w:color="auto" w:fill="auto"/>
            <w:noWrap/>
            <w:vAlign w:val="bottom"/>
            <w:hideMark/>
          </w:tcPr>
          <w:p w:rsidR="00DD0BAE" w:rsidRPr="00DA30FD" w:rsidRDefault="00DD0BAE" w:rsidP="00523C2A">
            <w:pPr>
              <w:spacing w:after="0" w:line="240" w:lineRule="auto"/>
              <w:rPr>
                <w:b/>
                <w:bCs/>
                <w:color w:val="000000"/>
                <w:lang w:eastAsia="en-US"/>
              </w:rPr>
            </w:pPr>
            <w:r w:rsidRPr="00DA30FD">
              <w:rPr>
                <w:b/>
                <w:bCs/>
                <w:color w:val="000000"/>
                <w:lang w:eastAsia="en-US"/>
              </w:rPr>
              <w:t>Lot 2. Servicii curatare hote, ventilatoare, filtre de impact cantina Akademos</w:t>
            </w:r>
          </w:p>
        </w:tc>
      </w:tr>
      <w:tr w:rsidR="00DD0BAE" w:rsidRPr="00DA30FD" w:rsidTr="00523C2A">
        <w:trPr>
          <w:trHeight w:val="570"/>
        </w:trPr>
        <w:tc>
          <w:tcPr>
            <w:tcW w:w="485" w:type="dxa"/>
            <w:tcBorders>
              <w:top w:val="nil"/>
              <w:left w:val="single" w:sz="8" w:space="0" w:color="auto"/>
              <w:bottom w:val="single" w:sz="4" w:space="0" w:color="auto"/>
              <w:right w:val="single" w:sz="4" w:space="0" w:color="auto"/>
            </w:tcBorders>
            <w:shd w:val="clear" w:color="auto" w:fill="auto"/>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Nr crt</w:t>
            </w:r>
          </w:p>
        </w:tc>
        <w:tc>
          <w:tcPr>
            <w:tcW w:w="808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Denumirea serviciului</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 xml:space="preserve">UM </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Cant</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1</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integral pentru Cantina Akademos: - 1 hota; - 1 ventilator; - 12 filtre de impact (</w:t>
            </w:r>
            <w:r>
              <w:rPr>
                <w:color w:val="000000"/>
                <w:lang w:eastAsia="en-US"/>
              </w:rPr>
              <w:t>in lunile iunie si decembrie 202</w:t>
            </w:r>
            <w:r w:rsidR="003C12E1">
              <w:rPr>
                <w:color w:val="000000"/>
                <w:lang w:eastAsia="en-US"/>
              </w:rPr>
              <w:t>6</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2</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tcPr>
          <w:p w:rsidR="00DD0BAE" w:rsidRDefault="00DD0BAE" w:rsidP="00523C2A">
            <w:pPr>
              <w:spacing w:after="0" w:line="240" w:lineRule="auto"/>
              <w:jc w:val="center"/>
              <w:rPr>
                <w:color w:val="000000"/>
                <w:lang w:eastAsia="en-US"/>
              </w:rPr>
            </w:pPr>
            <w:r>
              <w:rPr>
                <w:color w:val="000000"/>
                <w:lang w:eastAsia="en-US"/>
              </w:rPr>
              <w:t>2</w:t>
            </w:r>
          </w:p>
        </w:tc>
        <w:tc>
          <w:tcPr>
            <w:tcW w:w="8080" w:type="dxa"/>
            <w:tcBorders>
              <w:top w:val="nil"/>
              <w:left w:val="nil"/>
              <w:bottom w:val="single" w:sz="4" w:space="0" w:color="auto"/>
              <w:right w:val="single" w:sz="4" w:space="0" w:color="auto"/>
            </w:tcBorders>
            <w:shd w:val="clear" w:color="auto" w:fill="auto"/>
          </w:tcPr>
          <w:p w:rsidR="00DD0BAE" w:rsidRPr="00DA30FD" w:rsidRDefault="00DD0BAE" w:rsidP="00523C2A">
            <w:pPr>
              <w:spacing w:after="0" w:line="240" w:lineRule="auto"/>
              <w:rPr>
                <w:color w:val="000000"/>
                <w:lang w:eastAsia="en-US"/>
              </w:rPr>
            </w:pPr>
            <w:r>
              <w:rPr>
                <w:color w:val="000000"/>
                <w:lang w:eastAsia="en-US"/>
              </w:rPr>
              <w:t>Servicii de curatare integral tubulatura hote (9 ml tubulatura interioara, orizontala, din inox) – o data, in perioada martie-decembrie 202</w:t>
            </w:r>
            <w:r w:rsidR="003C12E1">
              <w:rPr>
                <w:color w:val="000000"/>
                <w:lang w:eastAsia="en-US"/>
              </w:rPr>
              <w:t>6</w:t>
            </w:r>
          </w:p>
        </w:tc>
        <w:tc>
          <w:tcPr>
            <w:tcW w:w="990" w:type="dxa"/>
            <w:tcBorders>
              <w:top w:val="nil"/>
              <w:left w:val="nil"/>
              <w:bottom w:val="single" w:sz="4" w:space="0" w:color="auto"/>
              <w:right w:val="single" w:sz="4" w:space="0" w:color="auto"/>
            </w:tcBorders>
            <w:shd w:val="clear" w:color="auto" w:fill="auto"/>
            <w:noWrap/>
            <w:vAlign w:val="center"/>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tcPr>
          <w:p w:rsidR="00DD0BAE" w:rsidRPr="00DA30FD" w:rsidRDefault="00DD0BAE" w:rsidP="00523C2A">
            <w:pPr>
              <w:spacing w:after="0" w:line="240" w:lineRule="auto"/>
              <w:jc w:val="center"/>
              <w:rPr>
                <w:color w:val="000000"/>
                <w:lang w:eastAsia="en-US"/>
              </w:rPr>
            </w:pPr>
            <w:r>
              <w:rPr>
                <w:color w:val="000000"/>
                <w:lang w:eastAsia="en-US"/>
              </w:rPr>
              <w:t>1</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3</w:t>
            </w:r>
          </w:p>
        </w:tc>
        <w:tc>
          <w:tcPr>
            <w:tcW w:w="8080" w:type="dxa"/>
            <w:tcBorders>
              <w:top w:val="nil"/>
              <w:left w:val="nil"/>
              <w:bottom w:val="single" w:sz="4" w:space="0" w:color="auto"/>
              <w:right w:val="single" w:sz="4" w:space="0" w:color="auto"/>
            </w:tcBorders>
            <w:shd w:val="clear" w:color="auto" w:fill="auto"/>
            <w:hideMark/>
          </w:tcPr>
          <w:p w:rsidR="00DD0BAE" w:rsidRPr="00FE5A3E" w:rsidRDefault="00DD0BAE" w:rsidP="00523C2A">
            <w:pPr>
              <w:spacing w:after="0" w:line="240" w:lineRule="auto"/>
              <w:rPr>
                <w:color w:val="000000"/>
                <w:lang w:eastAsia="en-US"/>
              </w:rPr>
            </w:pPr>
            <w:r w:rsidRPr="00FE5A3E">
              <w:rPr>
                <w:color w:val="000000"/>
                <w:lang w:eastAsia="en-US"/>
              </w:rPr>
              <w:t xml:space="preserve">Servicii de curatare periodica pentru Cantina Akademos: - 12 filtre de impact (in lunile </w:t>
            </w:r>
            <w:r w:rsidR="005B3DAD">
              <w:rPr>
                <w:color w:val="000000"/>
                <w:lang w:eastAsia="en-US"/>
              </w:rPr>
              <w:t xml:space="preserve">martie, </w:t>
            </w:r>
            <w:r w:rsidRPr="00FE5A3E">
              <w:rPr>
                <w:color w:val="000000"/>
                <w:lang w:eastAsia="en-US"/>
              </w:rPr>
              <w:t>aprilie, mai, iulie, octombrie si noiembrie 202</w:t>
            </w:r>
            <w:r w:rsidR="003C12E1">
              <w:rPr>
                <w:color w:val="000000"/>
                <w:lang w:eastAsia="en-US"/>
              </w:rPr>
              <w:t>6</w:t>
            </w:r>
            <w:r w:rsidRPr="00FE5A3E">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FE5A3E" w:rsidRDefault="00DD0BAE" w:rsidP="00523C2A">
            <w:pPr>
              <w:spacing w:after="0" w:line="240" w:lineRule="auto"/>
              <w:jc w:val="center"/>
              <w:rPr>
                <w:color w:val="000000"/>
                <w:lang w:eastAsia="en-US"/>
              </w:rPr>
            </w:pPr>
            <w:r w:rsidRPr="00FE5A3E">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FE5A3E" w:rsidRDefault="005B3DAD" w:rsidP="00523C2A">
            <w:pPr>
              <w:spacing w:after="0" w:line="240" w:lineRule="auto"/>
              <w:jc w:val="center"/>
              <w:rPr>
                <w:color w:val="000000"/>
                <w:lang w:eastAsia="en-US"/>
              </w:rPr>
            </w:pPr>
            <w:r>
              <w:rPr>
                <w:color w:val="000000"/>
                <w:lang w:eastAsia="en-US"/>
              </w:rPr>
              <w:t>6</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4</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periodica pentru Cantina Akademos: - 12 filtre de impact (</w:t>
            </w:r>
            <w:r>
              <w:rPr>
                <w:color w:val="000000"/>
                <w:lang w:eastAsia="en-US"/>
              </w:rPr>
              <w:t>in lunile ianuarie, februarie si martie 202</w:t>
            </w:r>
            <w:r w:rsidR="003C12E1">
              <w:rPr>
                <w:color w:val="000000"/>
                <w:lang w:eastAsia="en-US"/>
              </w:rPr>
              <w:t>7</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3</w:t>
            </w:r>
          </w:p>
        </w:tc>
      </w:tr>
      <w:tr w:rsidR="00DD0BAE" w:rsidRPr="00DA30FD" w:rsidTr="00523C2A">
        <w:trPr>
          <w:trHeight w:val="300"/>
        </w:trPr>
        <w:tc>
          <w:tcPr>
            <w:tcW w:w="485" w:type="dxa"/>
            <w:tcBorders>
              <w:top w:val="nil"/>
              <w:left w:val="nil"/>
              <w:bottom w:val="nil"/>
              <w:right w:val="nil"/>
            </w:tcBorders>
            <w:shd w:val="clear" w:color="auto" w:fill="auto"/>
            <w:noWrap/>
            <w:vAlign w:val="center"/>
            <w:hideMark/>
          </w:tcPr>
          <w:p w:rsidR="00DD0BAE" w:rsidRPr="00DA30FD" w:rsidRDefault="00DD0BAE" w:rsidP="00523C2A">
            <w:pPr>
              <w:spacing w:after="0" w:line="240" w:lineRule="auto"/>
              <w:jc w:val="center"/>
              <w:rPr>
                <w:color w:val="000000"/>
                <w:lang w:eastAsia="en-US"/>
              </w:rPr>
            </w:pPr>
          </w:p>
        </w:tc>
        <w:tc>
          <w:tcPr>
            <w:tcW w:w="8080" w:type="dxa"/>
            <w:tcBorders>
              <w:top w:val="nil"/>
              <w:left w:val="nil"/>
              <w:bottom w:val="nil"/>
              <w:right w:val="nil"/>
            </w:tcBorders>
            <w:shd w:val="clear" w:color="auto" w:fill="auto"/>
            <w:hideMark/>
          </w:tcPr>
          <w:p w:rsidR="00DD0BAE" w:rsidRPr="00DA30FD" w:rsidRDefault="00DD0BAE" w:rsidP="00523C2A">
            <w:pPr>
              <w:spacing w:after="0" w:line="240" w:lineRule="auto"/>
              <w:rPr>
                <w:color w:val="000000"/>
                <w:lang w:eastAsia="en-US"/>
              </w:rPr>
            </w:pPr>
          </w:p>
        </w:tc>
        <w:tc>
          <w:tcPr>
            <w:tcW w:w="990" w:type="dxa"/>
            <w:tcBorders>
              <w:top w:val="nil"/>
              <w:left w:val="nil"/>
              <w:bottom w:val="nil"/>
              <w:right w:val="nil"/>
            </w:tcBorders>
            <w:shd w:val="clear" w:color="auto" w:fill="auto"/>
            <w:noWrap/>
            <w:vAlign w:val="center"/>
            <w:hideMark/>
          </w:tcPr>
          <w:p w:rsidR="00DD0BAE" w:rsidRPr="00DA30FD" w:rsidRDefault="00DD0BAE" w:rsidP="00523C2A">
            <w:pPr>
              <w:spacing w:after="0" w:line="240" w:lineRule="auto"/>
              <w:jc w:val="center"/>
              <w:rPr>
                <w:color w:val="000000"/>
                <w:lang w:eastAsia="en-US"/>
              </w:rPr>
            </w:pPr>
          </w:p>
        </w:tc>
        <w:tc>
          <w:tcPr>
            <w:tcW w:w="810" w:type="dxa"/>
            <w:tcBorders>
              <w:top w:val="nil"/>
              <w:left w:val="nil"/>
              <w:bottom w:val="nil"/>
              <w:right w:val="nil"/>
            </w:tcBorders>
            <w:shd w:val="clear" w:color="auto" w:fill="auto"/>
            <w:noWrap/>
            <w:vAlign w:val="center"/>
            <w:hideMark/>
          </w:tcPr>
          <w:p w:rsidR="00DD0BAE" w:rsidRPr="00DA30FD" w:rsidRDefault="00DD0BAE" w:rsidP="00523C2A">
            <w:pPr>
              <w:spacing w:after="0" w:line="240" w:lineRule="auto"/>
              <w:jc w:val="center"/>
              <w:rPr>
                <w:color w:val="000000"/>
                <w:lang w:eastAsia="en-US"/>
              </w:rPr>
            </w:pPr>
          </w:p>
        </w:tc>
      </w:tr>
      <w:tr w:rsidR="00DD0BAE" w:rsidRPr="00DA30FD" w:rsidTr="00523C2A">
        <w:trPr>
          <w:trHeight w:val="300"/>
        </w:trPr>
        <w:tc>
          <w:tcPr>
            <w:tcW w:w="10365" w:type="dxa"/>
            <w:gridSpan w:val="4"/>
            <w:tcBorders>
              <w:top w:val="nil"/>
              <w:left w:val="nil"/>
              <w:bottom w:val="single" w:sz="8" w:space="0" w:color="auto"/>
              <w:right w:val="nil"/>
            </w:tcBorders>
            <w:shd w:val="clear" w:color="auto" w:fill="auto"/>
            <w:noWrap/>
            <w:vAlign w:val="bottom"/>
            <w:hideMark/>
          </w:tcPr>
          <w:p w:rsidR="00DD0BAE" w:rsidRPr="00DA30FD" w:rsidRDefault="00DD0BAE" w:rsidP="00523C2A">
            <w:pPr>
              <w:spacing w:after="0" w:line="240" w:lineRule="auto"/>
              <w:rPr>
                <w:b/>
                <w:bCs/>
                <w:color w:val="000000"/>
                <w:lang w:eastAsia="en-US"/>
              </w:rPr>
            </w:pPr>
            <w:r w:rsidRPr="00DA30FD">
              <w:rPr>
                <w:b/>
                <w:bCs/>
                <w:color w:val="000000"/>
                <w:lang w:eastAsia="en-US"/>
              </w:rPr>
              <w:t>Lot 3. Servicii curatare hote, ventilatoare, filtre de impact cantina Gaudeamus</w:t>
            </w:r>
          </w:p>
        </w:tc>
      </w:tr>
      <w:tr w:rsidR="00DD0BAE" w:rsidRPr="00DA30FD" w:rsidTr="00523C2A">
        <w:trPr>
          <w:trHeight w:val="570"/>
        </w:trPr>
        <w:tc>
          <w:tcPr>
            <w:tcW w:w="485" w:type="dxa"/>
            <w:tcBorders>
              <w:top w:val="nil"/>
              <w:left w:val="single" w:sz="8" w:space="0" w:color="auto"/>
              <w:bottom w:val="single" w:sz="4" w:space="0" w:color="auto"/>
              <w:right w:val="single" w:sz="4" w:space="0" w:color="auto"/>
            </w:tcBorders>
            <w:shd w:val="clear" w:color="auto" w:fill="auto"/>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Nr crt</w:t>
            </w:r>
          </w:p>
        </w:tc>
        <w:tc>
          <w:tcPr>
            <w:tcW w:w="808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Denumirea serviciului</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 xml:space="preserve">UM </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Cant</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1</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integral pentru Cantina Gaudeamus: - 1 hota; - 1 ventilator; - 12 filtre de impact (</w:t>
            </w:r>
            <w:r>
              <w:rPr>
                <w:color w:val="000000"/>
                <w:lang w:eastAsia="en-US"/>
              </w:rPr>
              <w:t>in lunile iunie si decembrie 202</w:t>
            </w:r>
            <w:r w:rsidR="003C12E1">
              <w:rPr>
                <w:color w:val="000000"/>
                <w:lang w:eastAsia="en-US"/>
              </w:rPr>
              <w:t>6</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2</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tcPr>
          <w:p w:rsidR="00DD0BAE" w:rsidRDefault="00DD0BAE" w:rsidP="00523C2A">
            <w:pPr>
              <w:spacing w:after="0" w:line="240" w:lineRule="auto"/>
              <w:jc w:val="center"/>
              <w:rPr>
                <w:color w:val="000000"/>
                <w:lang w:eastAsia="en-US"/>
              </w:rPr>
            </w:pPr>
            <w:r>
              <w:rPr>
                <w:color w:val="000000"/>
                <w:lang w:eastAsia="en-US"/>
              </w:rPr>
              <w:t>2</w:t>
            </w:r>
          </w:p>
        </w:tc>
        <w:tc>
          <w:tcPr>
            <w:tcW w:w="8080" w:type="dxa"/>
            <w:tcBorders>
              <w:top w:val="nil"/>
              <w:left w:val="nil"/>
              <w:bottom w:val="single" w:sz="4" w:space="0" w:color="auto"/>
              <w:right w:val="single" w:sz="4" w:space="0" w:color="auto"/>
            </w:tcBorders>
            <w:shd w:val="clear" w:color="auto" w:fill="auto"/>
          </w:tcPr>
          <w:p w:rsidR="00DD0BAE" w:rsidRPr="00DA30FD" w:rsidRDefault="00DD0BAE" w:rsidP="00523C2A">
            <w:pPr>
              <w:spacing w:after="0" w:line="240" w:lineRule="auto"/>
              <w:rPr>
                <w:color w:val="000000"/>
                <w:lang w:eastAsia="en-US"/>
              </w:rPr>
            </w:pPr>
            <w:r>
              <w:rPr>
                <w:color w:val="000000"/>
                <w:lang w:eastAsia="en-US"/>
              </w:rPr>
              <w:t>Servicii de curatare integral tubulatura hote (</w:t>
            </w:r>
            <w:r w:rsidR="005B3DAD">
              <w:rPr>
                <w:color w:val="000000"/>
                <w:lang w:eastAsia="en-US"/>
              </w:rPr>
              <w:t>8</w:t>
            </w:r>
            <w:r>
              <w:rPr>
                <w:color w:val="000000"/>
                <w:lang w:eastAsia="en-US"/>
              </w:rPr>
              <w:t xml:space="preserve"> ml tubulatura interioara, orizontala</w:t>
            </w:r>
            <w:r w:rsidR="005B3DAD">
              <w:rPr>
                <w:color w:val="000000"/>
                <w:lang w:eastAsia="en-US"/>
              </w:rPr>
              <w:t>,</w:t>
            </w:r>
            <w:r>
              <w:rPr>
                <w:color w:val="000000"/>
                <w:lang w:eastAsia="en-US"/>
              </w:rPr>
              <w:t xml:space="preserve"> din inox) – o data, in perioada </w:t>
            </w:r>
            <w:r w:rsidR="005B3DAD">
              <w:rPr>
                <w:color w:val="000000"/>
                <w:lang w:eastAsia="en-US"/>
              </w:rPr>
              <w:t>martie</w:t>
            </w:r>
            <w:r>
              <w:rPr>
                <w:color w:val="000000"/>
                <w:lang w:eastAsia="en-US"/>
              </w:rPr>
              <w:t>-decembrie 202</w:t>
            </w:r>
            <w:r w:rsidR="003C12E1">
              <w:rPr>
                <w:color w:val="000000"/>
                <w:lang w:eastAsia="en-US"/>
              </w:rPr>
              <w:t>6</w:t>
            </w:r>
          </w:p>
        </w:tc>
        <w:tc>
          <w:tcPr>
            <w:tcW w:w="990" w:type="dxa"/>
            <w:tcBorders>
              <w:top w:val="nil"/>
              <w:left w:val="nil"/>
              <w:bottom w:val="single" w:sz="4" w:space="0" w:color="auto"/>
              <w:right w:val="single" w:sz="4" w:space="0" w:color="auto"/>
            </w:tcBorders>
            <w:shd w:val="clear" w:color="auto" w:fill="auto"/>
            <w:noWrap/>
            <w:vAlign w:val="center"/>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tcPr>
          <w:p w:rsidR="00DD0BAE" w:rsidRPr="00DA30FD" w:rsidRDefault="00DD0BAE" w:rsidP="00523C2A">
            <w:pPr>
              <w:spacing w:after="0" w:line="240" w:lineRule="auto"/>
              <w:jc w:val="center"/>
              <w:rPr>
                <w:color w:val="000000"/>
                <w:lang w:eastAsia="en-US"/>
              </w:rPr>
            </w:pPr>
            <w:r>
              <w:rPr>
                <w:color w:val="000000"/>
                <w:lang w:eastAsia="en-US"/>
              </w:rPr>
              <w:t>1</w:t>
            </w:r>
          </w:p>
        </w:tc>
      </w:tr>
      <w:tr w:rsidR="00DD0BAE" w:rsidRPr="00DA30FD" w:rsidTr="00523C2A">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3</w:t>
            </w:r>
          </w:p>
        </w:tc>
        <w:tc>
          <w:tcPr>
            <w:tcW w:w="8080" w:type="dxa"/>
            <w:tcBorders>
              <w:top w:val="nil"/>
              <w:left w:val="nil"/>
              <w:bottom w:val="single" w:sz="4" w:space="0" w:color="auto"/>
              <w:right w:val="single" w:sz="4" w:space="0" w:color="auto"/>
            </w:tcBorders>
            <w:shd w:val="clear" w:color="auto" w:fill="auto"/>
            <w:hideMark/>
          </w:tcPr>
          <w:p w:rsidR="00DD0BAE" w:rsidRPr="00FE5A3E" w:rsidRDefault="00DD0BAE" w:rsidP="00523C2A">
            <w:pPr>
              <w:spacing w:after="0" w:line="240" w:lineRule="auto"/>
              <w:rPr>
                <w:color w:val="000000"/>
                <w:lang w:eastAsia="en-US"/>
              </w:rPr>
            </w:pPr>
            <w:r w:rsidRPr="00FE5A3E">
              <w:rPr>
                <w:color w:val="000000"/>
                <w:lang w:eastAsia="en-US"/>
              </w:rPr>
              <w:t xml:space="preserve">Servicii de curatare periodica pentru Cantina Gaudeamus: - 12 filtre de impact (in lunile </w:t>
            </w:r>
            <w:r w:rsidR="005B3DAD">
              <w:rPr>
                <w:color w:val="000000"/>
                <w:lang w:eastAsia="en-US"/>
              </w:rPr>
              <w:t xml:space="preserve">martie, </w:t>
            </w:r>
            <w:r w:rsidR="005B3DAD" w:rsidRPr="00FE5A3E">
              <w:rPr>
                <w:color w:val="000000"/>
                <w:lang w:eastAsia="en-US"/>
              </w:rPr>
              <w:t>aprilie, mai, iulie, octombrie si noiembrie 202</w:t>
            </w:r>
            <w:r w:rsidR="003C12E1">
              <w:rPr>
                <w:color w:val="000000"/>
                <w:lang w:eastAsia="en-US"/>
              </w:rPr>
              <w:t>6</w:t>
            </w:r>
            <w:r w:rsidRPr="00FE5A3E">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FE5A3E" w:rsidRDefault="00DD0BAE" w:rsidP="00523C2A">
            <w:pPr>
              <w:spacing w:after="0" w:line="240" w:lineRule="auto"/>
              <w:jc w:val="center"/>
              <w:rPr>
                <w:color w:val="000000"/>
                <w:lang w:eastAsia="en-US"/>
              </w:rPr>
            </w:pPr>
            <w:r w:rsidRPr="00FE5A3E">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FE5A3E" w:rsidRDefault="005B3DAD" w:rsidP="00523C2A">
            <w:pPr>
              <w:spacing w:after="0" w:line="240" w:lineRule="auto"/>
              <w:jc w:val="center"/>
              <w:rPr>
                <w:color w:val="000000"/>
                <w:lang w:eastAsia="en-US"/>
              </w:rPr>
            </w:pPr>
            <w:r>
              <w:rPr>
                <w:color w:val="000000"/>
                <w:lang w:eastAsia="en-US"/>
              </w:rPr>
              <w:t>6</w:t>
            </w:r>
          </w:p>
        </w:tc>
      </w:tr>
      <w:tr w:rsidR="00DD0BAE" w:rsidRPr="00DA30FD" w:rsidTr="00523C2A">
        <w:trPr>
          <w:trHeight w:val="615"/>
        </w:trPr>
        <w:tc>
          <w:tcPr>
            <w:tcW w:w="485" w:type="dxa"/>
            <w:tcBorders>
              <w:top w:val="nil"/>
              <w:left w:val="single" w:sz="8" w:space="0" w:color="auto"/>
              <w:bottom w:val="single" w:sz="8"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4</w:t>
            </w:r>
          </w:p>
        </w:tc>
        <w:tc>
          <w:tcPr>
            <w:tcW w:w="8080" w:type="dxa"/>
            <w:tcBorders>
              <w:top w:val="nil"/>
              <w:left w:val="nil"/>
              <w:bottom w:val="single" w:sz="8"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Servicii de curatare periodica pentru Cantina Gaudeamus: - 12 filtre de impact (</w:t>
            </w:r>
            <w:r>
              <w:rPr>
                <w:color w:val="000000"/>
                <w:lang w:eastAsia="en-US"/>
              </w:rPr>
              <w:t>in lunile ianuarie, februarie si martie 202</w:t>
            </w:r>
            <w:r w:rsidR="003C12E1">
              <w:rPr>
                <w:color w:val="000000"/>
                <w:lang w:eastAsia="en-US"/>
              </w:rPr>
              <w:t>7</w:t>
            </w:r>
            <w:r w:rsidRPr="00DA30FD">
              <w:rPr>
                <w:color w:val="000000"/>
                <w:lang w:eastAsia="en-US"/>
              </w:rPr>
              <w:t>)</w:t>
            </w:r>
          </w:p>
        </w:tc>
        <w:tc>
          <w:tcPr>
            <w:tcW w:w="990" w:type="dxa"/>
            <w:tcBorders>
              <w:top w:val="nil"/>
              <w:left w:val="nil"/>
              <w:bottom w:val="single" w:sz="8"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8"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3</w:t>
            </w:r>
          </w:p>
        </w:tc>
      </w:tr>
    </w:tbl>
    <w:p w:rsidR="00DD0BAE" w:rsidRDefault="00DD0BAE" w:rsidP="00523C2A">
      <w:pPr>
        <w:spacing w:after="0" w:line="240" w:lineRule="auto"/>
        <w:jc w:val="both"/>
      </w:pPr>
    </w:p>
    <w:tbl>
      <w:tblPr>
        <w:tblW w:w="10365" w:type="dxa"/>
        <w:tblInd w:w="93" w:type="dxa"/>
        <w:tblLook w:val="04A0" w:firstRow="1" w:lastRow="0" w:firstColumn="1" w:lastColumn="0" w:noHBand="0" w:noVBand="1"/>
      </w:tblPr>
      <w:tblGrid>
        <w:gridCol w:w="485"/>
        <w:gridCol w:w="8080"/>
        <w:gridCol w:w="990"/>
        <w:gridCol w:w="810"/>
      </w:tblGrid>
      <w:tr w:rsidR="00DD0BAE" w:rsidRPr="00DA30FD" w:rsidTr="005C7815">
        <w:trPr>
          <w:trHeight w:val="300"/>
        </w:trPr>
        <w:tc>
          <w:tcPr>
            <w:tcW w:w="10365" w:type="dxa"/>
            <w:gridSpan w:val="4"/>
            <w:tcBorders>
              <w:top w:val="nil"/>
              <w:left w:val="nil"/>
              <w:bottom w:val="single" w:sz="8" w:space="0" w:color="auto"/>
              <w:right w:val="nil"/>
            </w:tcBorders>
            <w:shd w:val="clear" w:color="auto" w:fill="auto"/>
            <w:noWrap/>
            <w:vAlign w:val="bottom"/>
            <w:hideMark/>
          </w:tcPr>
          <w:p w:rsidR="00DD0BAE" w:rsidRPr="00DA30FD" w:rsidRDefault="00DD0BAE" w:rsidP="00523C2A">
            <w:pPr>
              <w:spacing w:after="0" w:line="240" w:lineRule="auto"/>
              <w:rPr>
                <w:b/>
                <w:bCs/>
                <w:color w:val="000000"/>
                <w:lang w:eastAsia="en-US"/>
              </w:rPr>
            </w:pPr>
            <w:r w:rsidRPr="00DA30FD">
              <w:rPr>
                <w:b/>
                <w:bCs/>
                <w:color w:val="000000"/>
                <w:lang w:eastAsia="en-US"/>
              </w:rPr>
              <w:t xml:space="preserve">Lot </w:t>
            </w:r>
            <w:r>
              <w:rPr>
                <w:b/>
                <w:bCs/>
                <w:color w:val="000000"/>
                <w:lang w:eastAsia="en-US"/>
              </w:rPr>
              <w:t>4</w:t>
            </w:r>
            <w:r w:rsidRPr="00DA30FD">
              <w:rPr>
                <w:b/>
                <w:bCs/>
                <w:color w:val="000000"/>
                <w:lang w:eastAsia="en-US"/>
              </w:rPr>
              <w:t xml:space="preserve">. Servicii curatare hote, ventilatoare, filtre de impact </w:t>
            </w:r>
            <w:r>
              <w:rPr>
                <w:b/>
                <w:bCs/>
                <w:color w:val="000000"/>
                <w:lang w:eastAsia="en-US"/>
              </w:rPr>
              <w:t>Casa Universitarilor</w:t>
            </w:r>
          </w:p>
        </w:tc>
      </w:tr>
      <w:tr w:rsidR="00DD0BAE" w:rsidRPr="00DA30FD" w:rsidTr="005C7815">
        <w:trPr>
          <w:trHeight w:val="570"/>
        </w:trPr>
        <w:tc>
          <w:tcPr>
            <w:tcW w:w="485" w:type="dxa"/>
            <w:tcBorders>
              <w:top w:val="nil"/>
              <w:left w:val="single" w:sz="8" w:space="0" w:color="auto"/>
              <w:bottom w:val="single" w:sz="4" w:space="0" w:color="auto"/>
              <w:right w:val="single" w:sz="4" w:space="0" w:color="auto"/>
            </w:tcBorders>
            <w:shd w:val="clear" w:color="auto" w:fill="auto"/>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Nr crt</w:t>
            </w:r>
          </w:p>
        </w:tc>
        <w:tc>
          <w:tcPr>
            <w:tcW w:w="808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Denumirea serviciului</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 xml:space="preserve">UM </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b/>
                <w:bCs/>
                <w:color w:val="000000"/>
                <w:lang w:eastAsia="en-US"/>
              </w:rPr>
            </w:pPr>
            <w:r w:rsidRPr="00DA30FD">
              <w:rPr>
                <w:b/>
                <w:bCs/>
                <w:color w:val="000000"/>
                <w:lang w:eastAsia="en-US"/>
              </w:rPr>
              <w:t>Cant</w:t>
            </w:r>
          </w:p>
        </w:tc>
      </w:tr>
      <w:tr w:rsidR="00DD0BAE" w:rsidRPr="00DA30FD" w:rsidTr="005C7815">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1</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 xml:space="preserve">Servicii de curatare integral pentru </w:t>
            </w:r>
            <w:r>
              <w:rPr>
                <w:color w:val="000000"/>
                <w:lang w:eastAsia="en-US"/>
              </w:rPr>
              <w:t>Casa Universitarilor</w:t>
            </w:r>
            <w:r w:rsidRPr="00DA30FD">
              <w:rPr>
                <w:color w:val="000000"/>
                <w:lang w:eastAsia="en-US"/>
              </w:rPr>
              <w:t xml:space="preserve">: - 1 hota; - 1 ventilator; - </w:t>
            </w:r>
            <w:r>
              <w:rPr>
                <w:color w:val="000000"/>
                <w:lang w:eastAsia="en-US"/>
              </w:rPr>
              <w:t>5</w:t>
            </w:r>
            <w:r w:rsidRPr="00DA30FD">
              <w:rPr>
                <w:color w:val="000000"/>
                <w:lang w:eastAsia="en-US"/>
              </w:rPr>
              <w:t xml:space="preserve"> filtre de impact (</w:t>
            </w:r>
            <w:r>
              <w:rPr>
                <w:color w:val="000000"/>
                <w:lang w:eastAsia="en-US"/>
              </w:rPr>
              <w:t>in lunile iunie si decembrie 202</w:t>
            </w:r>
            <w:r w:rsidR="003C12E1">
              <w:rPr>
                <w:color w:val="000000"/>
                <w:lang w:eastAsia="en-US"/>
              </w:rPr>
              <w:t>6</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2</w:t>
            </w:r>
          </w:p>
        </w:tc>
      </w:tr>
      <w:tr w:rsidR="00DD0BAE" w:rsidRPr="00DA30FD" w:rsidTr="005C7815">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2</w:t>
            </w:r>
          </w:p>
        </w:tc>
        <w:tc>
          <w:tcPr>
            <w:tcW w:w="8080" w:type="dxa"/>
            <w:tcBorders>
              <w:top w:val="nil"/>
              <w:left w:val="nil"/>
              <w:bottom w:val="single" w:sz="4" w:space="0" w:color="auto"/>
              <w:right w:val="single" w:sz="4" w:space="0" w:color="auto"/>
            </w:tcBorders>
            <w:shd w:val="clear" w:color="auto" w:fill="auto"/>
            <w:hideMark/>
          </w:tcPr>
          <w:p w:rsidR="00DD0BAE" w:rsidRPr="00FE5A3E" w:rsidRDefault="00DD0BAE" w:rsidP="00523C2A">
            <w:pPr>
              <w:spacing w:after="0" w:line="240" w:lineRule="auto"/>
              <w:rPr>
                <w:color w:val="000000"/>
                <w:lang w:eastAsia="en-US"/>
              </w:rPr>
            </w:pPr>
            <w:r w:rsidRPr="00FE5A3E">
              <w:rPr>
                <w:color w:val="000000"/>
                <w:lang w:eastAsia="en-US"/>
              </w:rPr>
              <w:t>Servicii de curatare periodica pentru Casa Universitarilor: - 5 filtre de impact (in lunile aprilie, august si octombrie 202</w:t>
            </w:r>
            <w:r w:rsidR="003C12E1">
              <w:rPr>
                <w:color w:val="000000"/>
                <w:lang w:eastAsia="en-US"/>
              </w:rPr>
              <w:t>6</w:t>
            </w:r>
            <w:r w:rsidRPr="00FE5A3E">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FE5A3E" w:rsidRDefault="00DD0BAE" w:rsidP="00523C2A">
            <w:pPr>
              <w:spacing w:after="0" w:line="240" w:lineRule="auto"/>
              <w:jc w:val="center"/>
              <w:rPr>
                <w:color w:val="000000"/>
                <w:lang w:eastAsia="en-US"/>
              </w:rPr>
            </w:pPr>
            <w:r w:rsidRPr="00FE5A3E">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FE5A3E" w:rsidRDefault="00DD0BAE" w:rsidP="00523C2A">
            <w:pPr>
              <w:spacing w:after="0" w:line="240" w:lineRule="auto"/>
              <w:jc w:val="center"/>
              <w:rPr>
                <w:color w:val="000000"/>
                <w:lang w:eastAsia="en-US"/>
              </w:rPr>
            </w:pPr>
            <w:r w:rsidRPr="00FE5A3E">
              <w:rPr>
                <w:color w:val="000000"/>
                <w:lang w:eastAsia="en-US"/>
              </w:rPr>
              <w:t>3</w:t>
            </w:r>
          </w:p>
        </w:tc>
      </w:tr>
      <w:tr w:rsidR="00DD0BAE" w:rsidRPr="00DA30FD" w:rsidTr="005C7815">
        <w:trPr>
          <w:trHeight w:val="600"/>
        </w:trPr>
        <w:tc>
          <w:tcPr>
            <w:tcW w:w="485" w:type="dxa"/>
            <w:tcBorders>
              <w:top w:val="nil"/>
              <w:left w:val="single" w:sz="8" w:space="0" w:color="auto"/>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3</w:t>
            </w:r>
          </w:p>
        </w:tc>
        <w:tc>
          <w:tcPr>
            <w:tcW w:w="8080" w:type="dxa"/>
            <w:tcBorders>
              <w:top w:val="nil"/>
              <w:left w:val="nil"/>
              <w:bottom w:val="single" w:sz="4" w:space="0" w:color="auto"/>
              <w:right w:val="single" w:sz="4" w:space="0" w:color="auto"/>
            </w:tcBorders>
            <w:shd w:val="clear" w:color="auto" w:fill="auto"/>
            <w:hideMark/>
          </w:tcPr>
          <w:p w:rsidR="00DD0BAE" w:rsidRPr="00DA30FD" w:rsidRDefault="00DD0BAE" w:rsidP="00523C2A">
            <w:pPr>
              <w:spacing w:after="0" w:line="240" w:lineRule="auto"/>
              <w:rPr>
                <w:color w:val="000000"/>
                <w:lang w:eastAsia="en-US"/>
              </w:rPr>
            </w:pPr>
            <w:r w:rsidRPr="00DA30FD">
              <w:rPr>
                <w:color w:val="000000"/>
                <w:lang w:eastAsia="en-US"/>
              </w:rPr>
              <w:t xml:space="preserve">Servicii de curatare periodica pentru </w:t>
            </w:r>
            <w:r w:rsidRPr="0095498F">
              <w:rPr>
                <w:color w:val="000000"/>
                <w:lang w:eastAsia="en-US"/>
              </w:rPr>
              <w:t xml:space="preserve">Casa Universitarilor: - 5 </w:t>
            </w:r>
            <w:r w:rsidRPr="00DA30FD">
              <w:rPr>
                <w:color w:val="000000"/>
                <w:lang w:eastAsia="en-US"/>
              </w:rPr>
              <w:t>filtre de impact (</w:t>
            </w:r>
            <w:r>
              <w:rPr>
                <w:color w:val="000000"/>
                <w:lang w:eastAsia="en-US"/>
              </w:rPr>
              <w:t>o data, in luna februarie 202</w:t>
            </w:r>
            <w:r w:rsidR="003C12E1">
              <w:rPr>
                <w:color w:val="000000"/>
                <w:lang w:eastAsia="en-US"/>
              </w:rPr>
              <w:t>7</w:t>
            </w:r>
            <w:r w:rsidRPr="00DA30FD">
              <w:rPr>
                <w:color w:val="000000"/>
                <w:lang w:eastAsia="en-US"/>
              </w:rPr>
              <w:t>)</w:t>
            </w:r>
          </w:p>
        </w:tc>
        <w:tc>
          <w:tcPr>
            <w:tcW w:w="990" w:type="dxa"/>
            <w:tcBorders>
              <w:top w:val="nil"/>
              <w:left w:val="nil"/>
              <w:bottom w:val="single" w:sz="4" w:space="0" w:color="auto"/>
              <w:right w:val="single" w:sz="4"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sidRPr="00DA30FD">
              <w:rPr>
                <w:color w:val="000000"/>
                <w:lang w:eastAsia="en-US"/>
              </w:rPr>
              <w:t>curatare</w:t>
            </w:r>
          </w:p>
        </w:tc>
        <w:tc>
          <w:tcPr>
            <w:tcW w:w="810" w:type="dxa"/>
            <w:tcBorders>
              <w:top w:val="nil"/>
              <w:left w:val="nil"/>
              <w:bottom w:val="single" w:sz="4" w:space="0" w:color="auto"/>
              <w:right w:val="single" w:sz="8" w:space="0" w:color="auto"/>
            </w:tcBorders>
            <w:shd w:val="clear" w:color="auto" w:fill="auto"/>
            <w:noWrap/>
            <w:vAlign w:val="center"/>
            <w:hideMark/>
          </w:tcPr>
          <w:p w:rsidR="00DD0BAE" w:rsidRPr="00DA30FD" w:rsidRDefault="00DD0BAE" w:rsidP="00523C2A">
            <w:pPr>
              <w:spacing w:after="0" w:line="240" w:lineRule="auto"/>
              <w:jc w:val="center"/>
              <w:rPr>
                <w:color w:val="000000"/>
                <w:lang w:eastAsia="en-US"/>
              </w:rPr>
            </w:pPr>
            <w:r>
              <w:rPr>
                <w:color w:val="000000"/>
                <w:lang w:eastAsia="en-US"/>
              </w:rPr>
              <w:t>1</w:t>
            </w:r>
          </w:p>
        </w:tc>
      </w:tr>
    </w:tbl>
    <w:p w:rsidR="00DD0BAE" w:rsidRDefault="00DD0BAE" w:rsidP="00523C2A">
      <w:pPr>
        <w:spacing w:after="0" w:line="240" w:lineRule="auto"/>
        <w:jc w:val="both"/>
      </w:pPr>
    </w:p>
    <w:p w:rsidR="00DD0BAE" w:rsidRPr="00284469" w:rsidRDefault="00DD0BAE" w:rsidP="00523C2A">
      <w:pPr>
        <w:pStyle w:val="DefaultText1"/>
        <w:rPr>
          <w:b/>
          <w:iCs/>
          <w:szCs w:val="24"/>
          <w:lang w:val="ro-RO"/>
        </w:rPr>
      </w:pPr>
      <w:r w:rsidRPr="00284469">
        <w:rPr>
          <w:b/>
          <w:iCs/>
          <w:szCs w:val="24"/>
          <w:lang w:val="ro-RO"/>
        </w:rPr>
        <w:t>Cerinţe minime de calificare:</w:t>
      </w:r>
    </w:p>
    <w:p w:rsidR="00DD0BAE" w:rsidRDefault="00DD0BAE" w:rsidP="003672A4">
      <w:pPr>
        <w:pStyle w:val="ListParagraph"/>
        <w:ind w:left="0" w:firstLine="720"/>
        <w:jc w:val="both"/>
        <w:rPr>
          <w:sz w:val="24"/>
          <w:szCs w:val="24"/>
        </w:rPr>
      </w:pPr>
      <w:r w:rsidRPr="00C27553">
        <w:rPr>
          <w:sz w:val="24"/>
          <w:szCs w:val="24"/>
        </w:rPr>
        <w:t xml:space="preserve">Ofertantul va </w:t>
      </w:r>
      <w:r>
        <w:rPr>
          <w:sz w:val="24"/>
          <w:szCs w:val="24"/>
        </w:rPr>
        <w:t xml:space="preserve">avea ca obiect de activitate </w:t>
      </w:r>
      <w:r w:rsidRPr="00646DC8">
        <w:rPr>
          <w:sz w:val="24"/>
          <w:szCs w:val="24"/>
        </w:rPr>
        <w:t>Curatare hote - tubulatur</w:t>
      </w:r>
      <w:r>
        <w:rPr>
          <w:sz w:val="24"/>
          <w:szCs w:val="24"/>
        </w:rPr>
        <w:t xml:space="preserve">i evacuare condens alimentar (cod CAEN 8122) si va </w:t>
      </w:r>
      <w:r w:rsidRPr="00C27553">
        <w:rPr>
          <w:sz w:val="24"/>
          <w:szCs w:val="24"/>
        </w:rPr>
        <w:t>prezenta:</w:t>
      </w:r>
    </w:p>
    <w:p w:rsidR="00DD0BAE" w:rsidRPr="005B3DAD" w:rsidRDefault="00DD0BAE" w:rsidP="00523C2A">
      <w:pPr>
        <w:pStyle w:val="ListParagraph"/>
        <w:ind w:left="0"/>
        <w:jc w:val="both"/>
        <w:rPr>
          <w:sz w:val="24"/>
          <w:szCs w:val="24"/>
        </w:rPr>
      </w:pPr>
      <w:r>
        <w:rPr>
          <w:sz w:val="24"/>
          <w:szCs w:val="24"/>
        </w:rPr>
        <w:t xml:space="preserve">- </w:t>
      </w:r>
      <w:r w:rsidRPr="005B3DAD">
        <w:rPr>
          <w:sz w:val="24"/>
          <w:szCs w:val="24"/>
        </w:rPr>
        <w:t>copie certificat constatator eliberat de Registrul Comertului, in care sa apara codul CAEN specficat.</w:t>
      </w:r>
    </w:p>
    <w:p w:rsidR="00DD0BAE" w:rsidRPr="005B3DAD" w:rsidRDefault="00DD0BAE" w:rsidP="00523C2A">
      <w:pPr>
        <w:spacing w:after="0" w:line="240" w:lineRule="auto"/>
        <w:jc w:val="both"/>
        <w:rPr>
          <w:rFonts w:ascii="Times New Roman" w:hAnsi="Times New Roman" w:cs="Times New Roman"/>
          <w:sz w:val="24"/>
          <w:szCs w:val="24"/>
        </w:rPr>
      </w:pPr>
      <w:r w:rsidRPr="005B3DAD">
        <w:rPr>
          <w:rFonts w:ascii="Times New Roman" w:hAnsi="Times New Roman" w:cs="Times New Roman"/>
          <w:sz w:val="24"/>
          <w:szCs w:val="24"/>
        </w:rPr>
        <w:t>- copie lizibilă certificată de reprezentantul ofertantului cu menţiunea „conform cu originalul” după documentul care certifica faptul ca prestatorul a urmat un curs de curatare hote.</w:t>
      </w:r>
    </w:p>
    <w:p w:rsidR="00DD0BAE" w:rsidRPr="005B3DAD" w:rsidRDefault="00DD0BAE" w:rsidP="00523C2A">
      <w:pPr>
        <w:pStyle w:val="ListParagraph"/>
        <w:ind w:left="0"/>
        <w:jc w:val="both"/>
        <w:rPr>
          <w:sz w:val="24"/>
          <w:szCs w:val="24"/>
          <w:lang w:val="ro-RO"/>
        </w:rPr>
      </w:pPr>
      <w:r w:rsidRPr="005B3DAD">
        <w:rPr>
          <w:sz w:val="24"/>
          <w:szCs w:val="24"/>
          <w:lang w:val="ro-RO"/>
        </w:rPr>
        <w:t>- copie lizibilă certificată de reprezentantul ofertantului cu menţiunea „conform cu originalul” după documentul care certifica faptul ca prestatorul este coșar autorizat (atestat emis de Asociația Coșarilor din Romania sau membru intr-o organizatie profesională de coșari).</w:t>
      </w:r>
    </w:p>
    <w:p w:rsidR="00DD0BAE" w:rsidRPr="005B3DAD" w:rsidRDefault="00DD0BAE" w:rsidP="003672A4">
      <w:pPr>
        <w:pStyle w:val="ListParagraph"/>
        <w:ind w:left="0" w:firstLine="720"/>
        <w:jc w:val="both"/>
        <w:rPr>
          <w:b/>
          <w:sz w:val="24"/>
          <w:szCs w:val="24"/>
        </w:rPr>
      </w:pPr>
      <w:r w:rsidRPr="005B3DAD">
        <w:rPr>
          <w:sz w:val="24"/>
          <w:szCs w:val="24"/>
          <w:lang w:val="ro-RO"/>
        </w:rPr>
        <w:t xml:space="preserve">Pe durata prestarii serviciilor prestatorul va desfasura activitatea prin metode specifice, respectand documentatia tehnica a echipamentului precum si Normele de Securitate si Sanatate in Munca , conform legislatiei in vigoare. </w:t>
      </w:r>
    </w:p>
    <w:p w:rsidR="00DD0BAE" w:rsidRPr="005B3DAD" w:rsidRDefault="00DD0BAE" w:rsidP="00523C2A">
      <w:pPr>
        <w:spacing w:after="0" w:line="240" w:lineRule="auto"/>
        <w:jc w:val="both"/>
        <w:rPr>
          <w:rFonts w:ascii="Times New Roman" w:hAnsi="Times New Roman" w:cs="Times New Roman"/>
          <w:sz w:val="24"/>
          <w:szCs w:val="24"/>
        </w:rPr>
      </w:pPr>
      <w:r w:rsidRPr="005B3DAD">
        <w:rPr>
          <w:rFonts w:ascii="Times New Roman" w:hAnsi="Times New Roman" w:cs="Times New Roman"/>
          <w:sz w:val="24"/>
          <w:szCs w:val="24"/>
        </w:rPr>
        <w:t>Perioda de prestare a serviciilor este de la data semnarii contractului de ambele parti pana la 31 decembrie 202</w:t>
      </w:r>
      <w:r w:rsidR="00B55794">
        <w:rPr>
          <w:rFonts w:ascii="Times New Roman" w:hAnsi="Times New Roman" w:cs="Times New Roman"/>
          <w:sz w:val="24"/>
          <w:szCs w:val="24"/>
        </w:rPr>
        <w:t>6</w:t>
      </w:r>
      <w:r w:rsidRPr="005B3DAD">
        <w:rPr>
          <w:rFonts w:ascii="Times New Roman" w:hAnsi="Times New Roman" w:cs="Times New Roman"/>
          <w:sz w:val="24"/>
          <w:szCs w:val="24"/>
        </w:rPr>
        <w:t>, cu posibilitatea de prelungire prin act aditional pentru maxim 3 luni (ianuarie-martie 202</w:t>
      </w:r>
      <w:r w:rsidR="00B55794">
        <w:rPr>
          <w:rFonts w:ascii="Times New Roman" w:hAnsi="Times New Roman" w:cs="Times New Roman"/>
          <w:sz w:val="24"/>
          <w:szCs w:val="24"/>
        </w:rPr>
        <w:t>7</w:t>
      </w:r>
      <w:r w:rsidRPr="005B3DAD">
        <w:rPr>
          <w:rFonts w:ascii="Times New Roman" w:hAnsi="Times New Roman" w:cs="Times New Roman"/>
          <w:sz w:val="24"/>
          <w:szCs w:val="24"/>
        </w:rPr>
        <w:t xml:space="preserve">), conform specificatiilor </w:t>
      </w:r>
      <w:r w:rsidR="00B55794">
        <w:rPr>
          <w:rFonts w:ascii="Times New Roman" w:hAnsi="Times New Roman" w:cs="Times New Roman"/>
          <w:sz w:val="24"/>
          <w:szCs w:val="24"/>
        </w:rPr>
        <w:t xml:space="preserve">tehnice </w:t>
      </w:r>
      <w:r w:rsidRPr="005B3DAD">
        <w:rPr>
          <w:rFonts w:ascii="Times New Roman" w:hAnsi="Times New Roman" w:cs="Times New Roman"/>
          <w:sz w:val="24"/>
          <w:szCs w:val="24"/>
        </w:rPr>
        <w:t xml:space="preserve">din prezenta solicitare. </w:t>
      </w:r>
    </w:p>
    <w:p w:rsidR="00DD0BAE" w:rsidRPr="005B3DAD" w:rsidRDefault="00DD0BAE" w:rsidP="00523C2A">
      <w:pPr>
        <w:spacing w:after="0" w:line="240" w:lineRule="auto"/>
        <w:jc w:val="both"/>
        <w:rPr>
          <w:rFonts w:ascii="Times New Roman" w:hAnsi="Times New Roman" w:cs="Times New Roman"/>
          <w:sz w:val="24"/>
          <w:szCs w:val="24"/>
        </w:rPr>
      </w:pPr>
    </w:p>
    <w:p w:rsidR="00DD0BAE" w:rsidRPr="005B3DAD" w:rsidRDefault="00DD0BAE" w:rsidP="00523C2A">
      <w:pPr>
        <w:spacing w:after="0" w:line="240" w:lineRule="auto"/>
        <w:jc w:val="both"/>
        <w:rPr>
          <w:rFonts w:ascii="Times New Roman" w:hAnsi="Times New Roman" w:cs="Times New Roman"/>
          <w:b/>
          <w:sz w:val="24"/>
          <w:szCs w:val="24"/>
        </w:rPr>
      </w:pPr>
      <w:r w:rsidRPr="005B3DAD">
        <w:rPr>
          <w:rFonts w:ascii="Times New Roman" w:hAnsi="Times New Roman" w:cs="Times New Roman"/>
          <w:b/>
          <w:sz w:val="24"/>
          <w:szCs w:val="24"/>
        </w:rPr>
        <w:t>Prezentarea ofertei</w:t>
      </w:r>
    </w:p>
    <w:p w:rsidR="00DD0BAE" w:rsidRPr="005B3DAD" w:rsidRDefault="00DD0BAE" w:rsidP="00523C2A">
      <w:pPr>
        <w:tabs>
          <w:tab w:val="left" w:pos="709"/>
        </w:tabs>
        <w:spacing w:after="0" w:line="240" w:lineRule="auto"/>
        <w:jc w:val="both"/>
        <w:rPr>
          <w:rFonts w:ascii="Times New Roman" w:hAnsi="Times New Roman" w:cs="Times New Roman"/>
          <w:sz w:val="24"/>
          <w:szCs w:val="24"/>
        </w:rPr>
      </w:pPr>
      <w:r w:rsidRPr="005B3DAD">
        <w:rPr>
          <w:rFonts w:ascii="Times New Roman" w:hAnsi="Times New Roman" w:cs="Times New Roman"/>
          <w:sz w:val="24"/>
          <w:szCs w:val="24"/>
        </w:rPr>
        <w:tab/>
      </w:r>
      <w:r w:rsidRPr="005B3DAD">
        <w:rPr>
          <w:rFonts w:ascii="Times New Roman" w:hAnsi="Times New Roman" w:cs="Times New Roman"/>
          <w:sz w:val="24"/>
          <w:szCs w:val="24"/>
        </w:rPr>
        <w:tab/>
        <w:t>Oferta financiară se va întocmi pentru fiecare locatie de prestare în parte, conform pozitiilor din tabelul prezentat. Oferta se va transmite pentru unul sau mai multe loturi, adjudecarea se va face pentru fiecare lot in parte. Criteriul de atribuire este preţul cel mai scăzut pentru valoarea totală a ofertei pentru lotul respectiv, în condiţiile îndeplinirii cerinţelor solicitate.</w:t>
      </w:r>
    </w:p>
    <w:p w:rsidR="00DD0BAE" w:rsidRPr="005B3DAD" w:rsidRDefault="00DD0BAE" w:rsidP="00523C2A">
      <w:pPr>
        <w:tabs>
          <w:tab w:val="left" w:pos="709"/>
        </w:tabs>
        <w:spacing w:after="0" w:line="240" w:lineRule="auto"/>
        <w:jc w:val="both"/>
        <w:rPr>
          <w:rFonts w:ascii="Times New Roman" w:hAnsi="Times New Roman" w:cs="Times New Roman"/>
          <w:sz w:val="24"/>
          <w:szCs w:val="24"/>
        </w:rPr>
      </w:pPr>
      <w:r w:rsidRPr="005B3DAD">
        <w:rPr>
          <w:rFonts w:ascii="Times New Roman" w:hAnsi="Times New Roman" w:cs="Times New Roman"/>
          <w:sz w:val="24"/>
          <w:szCs w:val="24"/>
        </w:rPr>
        <w:tab/>
        <w:t>Preţul trebuie exprimat în lei fără TVA, şi va include toate costurile ofertantului, directe şi indirecte, legate de încheierea şi executarea contractului (costurile aferente transportului, echipamentelor utilizate, a consumabilelor şi a manoperei vor fi incluse în valoarea tarifelor practicate).</w:t>
      </w:r>
    </w:p>
    <w:p w:rsidR="00DD0BAE" w:rsidRPr="005B3DAD" w:rsidRDefault="00DD0BAE" w:rsidP="00523C2A">
      <w:pPr>
        <w:pStyle w:val="DefaultText"/>
        <w:jc w:val="both"/>
        <w:rPr>
          <w:szCs w:val="24"/>
          <w:lang w:val="ro-RO"/>
        </w:rPr>
      </w:pPr>
      <w:r w:rsidRPr="005B3DAD">
        <w:rPr>
          <w:szCs w:val="24"/>
          <w:lang w:val="ro-RO"/>
        </w:rPr>
        <w:tab/>
        <w:t>Preţul total convenit pentru îndeplinirea obligaţiilor contractuale va rămâne neschimbat şi nu poate fi modificat pe toatǎ perioada derulǎrii contractului.</w:t>
      </w:r>
      <w:r w:rsidRPr="005B3DAD">
        <w:rPr>
          <w:szCs w:val="24"/>
        </w:rPr>
        <w:t xml:space="preserve"> </w:t>
      </w:r>
    </w:p>
    <w:p w:rsidR="00DD0BAE" w:rsidRPr="005B3DAD" w:rsidRDefault="00DD0BAE" w:rsidP="00523C2A">
      <w:pPr>
        <w:tabs>
          <w:tab w:val="left" w:pos="709"/>
        </w:tabs>
        <w:spacing w:after="0" w:line="240" w:lineRule="auto"/>
        <w:jc w:val="both"/>
        <w:rPr>
          <w:rFonts w:ascii="Times New Roman" w:hAnsi="Times New Roman" w:cs="Times New Roman"/>
          <w:sz w:val="24"/>
          <w:szCs w:val="24"/>
        </w:rPr>
      </w:pPr>
      <w:r w:rsidRPr="005B3DAD">
        <w:rPr>
          <w:rFonts w:ascii="Times New Roman" w:hAnsi="Times New Roman" w:cs="Times New Roman"/>
          <w:sz w:val="24"/>
          <w:szCs w:val="24"/>
        </w:rPr>
        <w:tab/>
      </w:r>
      <w:r w:rsidRPr="005B3DAD">
        <w:rPr>
          <w:rFonts w:ascii="Times New Roman" w:hAnsi="Times New Roman" w:cs="Times New Roman"/>
          <w:b/>
          <w:sz w:val="24"/>
          <w:szCs w:val="24"/>
        </w:rPr>
        <w:tab/>
      </w:r>
      <w:r w:rsidRPr="005B3DAD">
        <w:rPr>
          <w:rFonts w:ascii="Times New Roman" w:hAnsi="Times New Roman" w:cs="Times New Roman"/>
          <w:sz w:val="24"/>
          <w:szCs w:val="24"/>
        </w:rPr>
        <w:t>Se va specifica perioada de valabilitate a ofertei, care nu poate fi mai mica de 30 de zile de la data termenului limita de  depunere al ofertelor .</w:t>
      </w:r>
    </w:p>
    <w:p w:rsidR="00E3698E" w:rsidRPr="005B3DAD" w:rsidRDefault="00E3698E" w:rsidP="00523C2A">
      <w:pPr>
        <w:tabs>
          <w:tab w:val="left" w:pos="709"/>
        </w:tabs>
        <w:spacing w:after="0" w:line="240" w:lineRule="auto"/>
        <w:jc w:val="both"/>
        <w:rPr>
          <w:rFonts w:ascii="Times New Roman" w:hAnsi="Times New Roman" w:cs="Times New Roman"/>
          <w:b/>
          <w:sz w:val="24"/>
          <w:szCs w:val="24"/>
          <w:lang w:val="ro-RO"/>
        </w:rPr>
      </w:pPr>
    </w:p>
    <w:p w:rsidR="00601D86" w:rsidRPr="005B3DAD" w:rsidRDefault="00601D86" w:rsidP="00523C2A">
      <w:pPr>
        <w:tabs>
          <w:tab w:val="left" w:pos="709"/>
        </w:tabs>
        <w:spacing w:after="0" w:line="240" w:lineRule="auto"/>
        <w:jc w:val="both"/>
        <w:rPr>
          <w:rFonts w:ascii="Times New Roman" w:hAnsi="Times New Roman" w:cs="Times New Roman"/>
          <w:b/>
          <w:sz w:val="24"/>
          <w:szCs w:val="24"/>
          <w:lang w:val="ro-RO"/>
        </w:rPr>
      </w:pPr>
      <w:r w:rsidRPr="005B3DAD">
        <w:rPr>
          <w:rFonts w:ascii="Times New Roman" w:hAnsi="Times New Roman" w:cs="Times New Roman"/>
          <w:b/>
          <w:sz w:val="24"/>
          <w:szCs w:val="24"/>
          <w:lang w:val="ro-RO"/>
        </w:rPr>
        <w:t>Condiţii de plată</w:t>
      </w:r>
    </w:p>
    <w:p w:rsidR="00BB6784" w:rsidRPr="005B3DAD" w:rsidRDefault="004E6ACF" w:rsidP="00523C2A">
      <w:pPr>
        <w:tabs>
          <w:tab w:val="left" w:pos="709"/>
        </w:tabs>
        <w:spacing w:after="0" w:line="240" w:lineRule="auto"/>
        <w:jc w:val="both"/>
        <w:rPr>
          <w:rFonts w:ascii="Times New Roman" w:hAnsi="Times New Roman" w:cs="Times New Roman"/>
          <w:sz w:val="24"/>
          <w:szCs w:val="24"/>
          <w:lang w:val="ro-RO"/>
        </w:rPr>
      </w:pPr>
      <w:r w:rsidRPr="005B3DAD">
        <w:rPr>
          <w:rFonts w:ascii="Times New Roman" w:hAnsi="Times New Roman" w:cs="Times New Roman"/>
          <w:sz w:val="24"/>
          <w:szCs w:val="24"/>
          <w:lang w:val="ro-RO"/>
        </w:rPr>
        <w:tab/>
      </w:r>
      <w:r w:rsidR="00BB6784" w:rsidRPr="005B3DAD">
        <w:rPr>
          <w:rFonts w:ascii="Times New Roman" w:hAnsi="Times New Roman" w:cs="Times New Roman"/>
          <w:sz w:val="24"/>
          <w:szCs w:val="24"/>
          <w:lang w:val="ro-RO"/>
        </w:rPr>
        <w:t>In conformitate cu prevederile Legii 139/2022, contractantul are obligatia de a emite facturi electronice si de a le transmite autoritatii contractante prin sistemul national privind factura electronica RO e-factura.</w:t>
      </w:r>
    </w:p>
    <w:p w:rsidR="00BB6784" w:rsidRPr="005B3DAD" w:rsidRDefault="00BB6784" w:rsidP="00523C2A">
      <w:pPr>
        <w:tabs>
          <w:tab w:val="left" w:pos="709"/>
        </w:tabs>
        <w:spacing w:after="0" w:line="240" w:lineRule="auto"/>
        <w:jc w:val="both"/>
        <w:rPr>
          <w:rFonts w:ascii="Times New Roman" w:hAnsi="Times New Roman" w:cs="Times New Roman"/>
          <w:sz w:val="24"/>
          <w:szCs w:val="24"/>
          <w:lang w:val="ro-RO"/>
        </w:rPr>
      </w:pPr>
      <w:r w:rsidRPr="005B3DAD">
        <w:rPr>
          <w:rFonts w:ascii="Times New Roman" w:hAnsi="Times New Roman" w:cs="Times New Roman"/>
          <w:sz w:val="24"/>
          <w:szCs w:val="24"/>
          <w:lang w:val="ro-RO"/>
        </w:rPr>
        <w:t>Plata se va efectua:</w:t>
      </w:r>
    </w:p>
    <w:p w:rsidR="00BB6784" w:rsidRPr="005B3DAD" w:rsidRDefault="00BB6784" w:rsidP="00523C2A">
      <w:pPr>
        <w:tabs>
          <w:tab w:val="left" w:pos="709"/>
        </w:tabs>
        <w:spacing w:after="0" w:line="240" w:lineRule="auto"/>
        <w:jc w:val="both"/>
        <w:rPr>
          <w:rFonts w:ascii="Times New Roman" w:hAnsi="Times New Roman" w:cs="Times New Roman"/>
          <w:sz w:val="24"/>
          <w:szCs w:val="24"/>
          <w:lang w:val="ro-RO"/>
        </w:rPr>
      </w:pPr>
      <w:r w:rsidRPr="005B3DAD">
        <w:rPr>
          <w:rFonts w:ascii="Times New Roman" w:hAnsi="Times New Roman" w:cs="Times New Roman"/>
          <w:sz w:val="24"/>
          <w:szCs w:val="24"/>
          <w:lang w:val="ro-RO"/>
        </w:rPr>
        <w:t xml:space="preserve">a) 30 de zile calendaristice de la data la care factura electronica este disponibila spre descarcare de către Autoritatea Contractanta, din sistemul RO e-factura, daca receptia </w:t>
      </w:r>
      <w:r w:rsidR="00EA65A6" w:rsidRPr="005B3DAD">
        <w:rPr>
          <w:rFonts w:ascii="Times New Roman" w:hAnsi="Times New Roman" w:cs="Times New Roman"/>
          <w:sz w:val="24"/>
          <w:szCs w:val="24"/>
          <w:lang w:val="ro-RO"/>
        </w:rPr>
        <w:t>serviciilor</w:t>
      </w:r>
      <w:r w:rsidRPr="005B3DAD">
        <w:rPr>
          <w:rFonts w:ascii="Times New Roman" w:hAnsi="Times New Roman" w:cs="Times New Roman"/>
          <w:sz w:val="24"/>
          <w:szCs w:val="24"/>
          <w:lang w:val="ro-RO"/>
        </w:rPr>
        <w:t xml:space="preserve"> este anterioara acestei date;</w:t>
      </w:r>
    </w:p>
    <w:p w:rsidR="00BB6784" w:rsidRPr="005B3DAD" w:rsidRDefault="00BB6784" w:rsidP="00523C2A">
      <w:pPr>
        <w:tabs>
          <w:tab w:val="left" w:pos="709"/>
        </w:tabs>
        <w:spacing w:after="0" w:line="240" w:lineRule="auto"/>
        <w:jc w:val="both"/>
        <w:rPr>
          <w:rFonts w:ascii="Times New Roman" w:hAnsi="Times New Roman" w:cs="Times New Roman"/>
          <w:sz w:val="24"/>
          <w:szCs w:val="24"/>
          <w:lang w:val="ro-RO"/>
        </w:rPr>
      </w:pPr>
      <w:r w:rsidRPr="005B3DAD">
        <w:rPr>
          <w:rFonts w:ascii="Times New Roman" w:hAnsi="Times New Roman" w:cs="Times New Roman"/>
          <w:sz w:val="24"/>
          <w:szCs w:val="24"/>
          <w:lang w:val="ro-RO"/>
        </w:rPr>
        <w:lastRenderedPageBreak/>
        <w:t xml:space="preserve">b) 30 de zile calendaristice de la data receptiei </w:t>
      </w:r>
      <w:r w:rsidR="00EA65A6" w:rsidRPr="005B3DAD">
        <w:rPr>
          <w:rFonts w:ascii="Times New Roman" w:hAnsi="Times New Roman" w:cs="Times New Roman"/>
          <w:sz w:val="24"/>
          <w:szCs w:val="24"/>
          <w:lang w:val="ro-RO"/>
        </w:rPr>
        <w:t>serviciilor,</w:t>
      </w:r>
      <w:r w:rsidRPr="005B3DAD">
        <w:rPr>
          <w:rFonts w:ascii="Times New Roman" w:hAnsi="Times New Roman" w:cs="Times New Roman"/>
          <w:sz w:val="24"/>
          <w:szCs w:val="24"/>
          <w:lang w:val="ro-RO"/>
        </w:rPr>
        <w:t xml:space="preserve"> daca factura electronica este disponibila spre descarcare de către Autoritatea Contractanta din sistemul RO e-factura, la data receptiei ori anterior acestei date.</w:t>
      </w:r>
      <w:r w:rsidR="00EA65A6" w:rsidRPr="005B3DAD">
        <w:rPr>
          <w:rFonts w:ascii="Times New Roman" w:hAnsi="Times New Roman" w:cs="Times New Roman"/>
          <w:sz w:val="24"/>
          <w:szCs w:val="24"/>
          <w:lang w:val="ro-RO"/>
        </w:rPr>
        <w:t xml:space="preserve"> </w:t>
      </w:r>
      <w:r w:rsidRPr="005B3DAD">
        <w:rPr>
          <w:rFonts w:ascii="Times New Roman" w:hAnsi="Times New Roman" w:cs="Times New Roman"/>
          <w:sz w:val="24"/>
          <w:szCs w:val="24"/>
          <w:lang w:val="ro-RO"/>
        </w:rPr>
        <w:t>Recepția  se va efectua pe baza de proces verbal semnat de Contractant și Autoritatea contractantă.</w:t>
      </w:r>
    </w:p>
    <w:p w:rsidR="00C8765D" w:rsidRPr="005B3DAD" w:rsidRDefault="00C8765D" w:rsidP="00523C2A">
      <w:pPr>
        <w:tabs>
          <w:tab w:val="left" w:pos="709"/>
        </w:tabs>
        <w:spacing w:after="0" w:line="240" w:lineRule="auto"/>
        <w:jc w:val="both"/>
        <w:rPr>
          <w:rFonts w:ascii="Times New Roman" w:hAnsi="Times New Roman" w:cs="Times New Roman"/>
          <w:bCs/>
          <w:sz w:val="24"/>
          <w:szCs w:val="24"/>
        </w:rPr>
      </w:pPr>
      <w:r w:rsidRPr="005B3DAD">
        <w:rPr>
          <w:rFonts w:ascii="Times New Roman" w:hAnsi="Times New Roman" w:cs="Times New Roman"/>
          <w:bCs/>
          <w:sz w:val="24"/>
          <w:szCs w:val="24"/>
        </w:rPr>
        <w:t>Obs. La incarcarea facturilor electronice este necesara completarea codurilor CPV pentru fiecare produs/serviciu facturat.</w:t>
      </w:r>
      <w:r w:rsidR="00B55794">
        <w:rPr>
          <w:rFonts w:ascii="Times New Roman" w:hAnsi="Times New Roman" w:cs="Times New Roman"/>
          <w:bCs/>
          <w:sz w:val="24"/>
          <w:szCs w:val="24"/>
        </w:rPr>
        <w:t xml:space="preserve"> (CPV - </w:t>
      </w:r>
      <w:r w:rsidR="00B55794" w:rsidRPr="00B55794">
        <w:rPr>
          <w:rFonts w:ascii="Times New Roman" w:hAnsi="Times New Roman" w:cs="Times New Roman"/>
          <w:bCs/>
          <w:sz w:val="24"/>
          <w:szCs w:val="24"/>
        </w:rPr>
        <w:t>90915000-4</w:t>
      </w:r>
      <w:r w:rsidR="00B55794">
        <w:rPr>
          <w:rFonts w:ascii="Times New Roman" w:hAnsi="Times New Roman" w:cs="Times New Roman"/>
          <w:bCs/>
          <w:sz w:val="24"/>
          <w:szCs w:val="24"/>
        </w:rPr>
        <w:t>)</w:t>
      </w:r>
    </w:p>
    <w:p w:rsidR="00C8765D" w:rsidRPr="005B3DAD" w:rsidRDefault="00C8765D" w:rsidP="00523C2A">
      <w:pPr>
        <w:tabs>
          <w:tab w:val="left" w:pos="709"/>
        </w:tabs>
        <w:spacing w:after="0" w:line="240" w:lineRule="auto"/>
        <w:jc w:val="both"/>
        <w:rPr>
          <w:rFonts w:ascii="Times New Roman" w:hAnsi="Times New Roman" w:cs="Times New Roman"/>
          <w:b/>
          <w:bCs/>
          <w:sz w:val="24"/>
          <w:szCs w:val="24"/>
        </w:rPr>
      </w:pPr>
      <w:r w:rsidRPr="005B3DAD">
        <w:rPr>
          <w:rFonts w:ascii="Times New Roman" w:hAnsi="Times New Roman" w:cs="Times New Roman"/>
          <w:b/>
          <w:bCs/>
          <w:sz w:val="24"/>
          <w:szCs w:val="24"/>
        </w:rPr>
        <w:tab/>
        <w:t>Prin depunerea ofertei, ofertantul își exprimă implicit acceptul sau asupra condițiilor de valabilitate a ofertei, asupra termenului de plată si a condițiilor privind prestarea serviciilor.</w:t>
      </w:r>
    </w:p>
    <w:p w:rsidR="00A32E43" w:rsidRPr="005B3DAD" w:rsidRDefault="00A32E43" w:rsidP="00523C2A">
      <w:pPr>
        <w:tabs>
          <w:tab w:val="left" w:pos="709"/>
        </w:tabs>
        <w:spacing w:after="0" w:line="240" w:lineRule="auto"/>
        <w:jc w:val="both"/>
        <w:rPr>
          <w:rFonts w:ascii="Times New Roman" w:hAnsi="Times New Roman" w:cs="Times New Roman"/>
          <w:i/>
          <w:sz w:val="24"/>
          <w:szCs w:val="24"/>
        </w:rPr>
      </w:pPr>
    </w:p>
    <w:p w:rsidR="00C8765D" w:rsidRPr="00241C22" w:rsidRDefault="00C8765D" w:rsidP="00523C2A">
      <w:pPr>
        <w:tabs>
          <w:tab w:val="left" w:pos="709"/>
        </w:tabs>
        <w:spacing w:after="0" w:line="240" w:lineRule="auto"/>
        <w:jc w:val="both"/>
        <w:rPr>
          <w:rFonts w:ascii="Times New Roman" w:hAnsi="Times New Roman" w:cs="Times New Roman"/>
        </w:rPr>
      </w:pPr>
      <w:r w:rsidRPr="00241C22">
        <w:rPr>
          <w:rFonts w:ascii="Times New Roman" w:hAnsi="Times New Roman" w:cs="Times New Roman"/>
          <w:i/>
        </w:rPr>
        <w:t xml:space="preserve">Ofertantul desemnat câștigător are obligația de a se prezenta în termen de </w:t>
      </w:r>
      <w:r w:rsidR="00B55794">
        <w:rPr>
          <w:rFonts w:ascii="Times New Roman" w:hAnsi="Times New Roman" w:cs="Times New Roman"/>
          <w:i/>
        </w:rPr>
        <w:t>3</w:t>
      </w:r>
      <w:r w:rsidRPr="00241C22">
        <w:rPr>
          <w:rFonts w:ascii="Times New Roman" w:hAnsi="Times New Roman" w:cs="Times New Roman"/>
          <w:i/>
        </w:rPr>
        <w:t xml:space="preserve"> zile de la primirea invitației pentru semnarea contractului, transmisă de autoritatea contractantă. Dacă  termenul de </w:t>
      </w:r>
      <w:r w:rsidR="00B55794">
        <w:rPr>
          <w:rFonts w:ascii="Times New Roman" w:hAnsi="Times New Roman" w:cs="Times New Roman"/>
          <w:i/>
        </w:rPr>
        <w:t>3</w:t>
      </w:r>
      <w:r w:rsidRPr="00241C22">
        <w:rPr>
          <w:rFonts w:ascii="Times New Roman" w:hAnsi="Times New Roman" w:cs="Times New Roman"/>
          <w:i/>
        </w:rPr>
        <w:t xml:space="preserve"> zile a  expirat iar ofertantul desemnat câștigător nu s-a prezentat pentru semnarea contractului, situația va fi asimilată refuzului de a semna contractul.</w:t>
      </w:r>
    </w:p>
    <w:p w:rsidR="00601D86" w:rsidRPr="005B3DAD" w:rsidRDefault="00601D86" w:rsidP="00523C2A">
      <w:pPr>
        <w:tabs>
          <w:tab w:val="left" w:pos="709"/>
        </w:tabs>
        <w:spacing w:after="0" w:line="240" w:lineRule="auto"/>
        <w:jc w:val="center"/>
        <w:rPr>
          <w:rFonts w:ascii="Times New Roman" w:hAnsi="Times New Roman" w:cs="Times New Roman"/>
          <w:b/>
          <w:sz w:val="24"/>
          <w:szCs w:val="24"/>
          <w:lang w:val="ro-RO"/>
        </w:rPr>
      </w:pPr>
    </w:p>
    <w:p w:rsidR="007B6886" w:rsidRPr="005B3DAD" w:rsidRDefault="007B6886" w:rsidP="00523C2A">
      <w:pPr>
        <w:tabs>
          <w:tab w:val="left" w:pos="540"/>
        </w:tabs>
        <w:spacing w:after="0" w:line="240" w:lineRule="auto"/>
        <w:jc w:val="center"/>
        <w:rPr>
          <w:rFonts w:ascii="Times New Roman" w:hAnsi="Times New Roman" w:cs="Times New Roman"/>
          <w:b/>
          <w:sz w:val="24"/>
          <w:szCs w:val="24"/>
        </w:rPr>
      </w:pPr>
      <w:r w:rsidRPr="005B3DAD">
        <w:rPr>
          <w:rFonts w:ascii="Times New Roman" w:hAnsi="Times New Roman" w:cs="Times New Roman"/>
          <w:b/>
          <w:sz w:val="24"/>
          <w:szCs w:val="24"/>
        </w:rPr>
        <w:t>Directia Achiziţii Publice si Urmarire Contracte</w:t>
      </w:r>
    </w:p>
    <w:p w:rsidR="007B6886" w:rsidRPr="005B3DAD" w:rsidRDefault="007B6886" w:rsidP="00523C2A">
      <w:pPr>
        <w:tabs>
          <w:tab w:val="left" w:pos="540"/>
        </w:tabs>
        <w:spacing w:after="0" w:line="240" w:lineRule="auto"/>
        <w:jc w:val="center"/>
        <w:rPr>
          <w:rFonts w:ascii="Times New Roman" w:hAnsi="Times New Roman" w:cs="Times New Roman"/>
          <w:sz w:val="24"/>
          <w:szCs w:val="24"/>
        </w:rPr>
      </w:pPr>
      <w:r w:rsidRPr="005B3DAD">
        <w:rPr>
          <w:rFonts w:ascii="Times New Roman" w:hAnsi="Times New Roman" w:cs="Times New Roman"/>
          <w:sz w:val="24"/>
          <w:szCs w:val="24"/>
        </w:rPr>
        <w:t>Ing. Gabriela Alexoaei</w:t>
      </w:r>
    </w:p>
    <w:p w:rsidR="007B6886" w:rsidRPr="005B3DAD" w:rsidRDefault="007B6886" w:rsidP="00523C2A">
      <w:pPr>
        <w:tabs>
          <w:tab w:val="left" w:pos="709"/>
        </w:tabs>
        <w:spacing w:after="0" w:line="240" w:lineRule="auto"/>
        <w:jc w:val="both"/>
        <w:rPr>
          <w:rFonts w:ascii="Times New Roman" w:hAnsi="Times New Roman" w:cs="Times New Roman"/>
          <w:sz w:val="24"/>
          <w:szCs w:val="24"/>
          <w:lang w:val="ro-RO"/>
        </w:rPr>
      </w:pPr>
    </w:p>
    <w:p w:rsidR="007B6886" w:rsidRPr="005B3DAD" w:rsidRDefault="007B6886" w:rsidP="00523C2A">
      <w:pPr>
        <w:tabs>
          <w:tab w:val="left" w:pos="709"/>
        </w:tabs>
        <w:spacing w:after="0" w:line="240" w:lineRule="auto"/>
        <w:jc w:val="both"/>
        <w:rPr>
          <w:rFonts w:ascii="Times New Roman" w:hAnsi="Times New Roman" w:cs="Times New Roman"/>
          <w:sz w:val="24"/>
          <w:szCs w:val="24"/>
          <w:lang w:val="ro-RO"/>
        </w:rPr>
      </w:pPr>
      <w:r w:rsidRPr="005B3DAD">
        <w:rPr>
          <w:rFonts w:ascii="Times New Roman" w:hAnsi="Times New Roman" w:cs="Times New Roman"/>
          <w:sz w:val="24"/>
          <w:szCs w:val="24"/>
          <w:lang w:val="ro-RO"/>
        </w:rPr>
        <w:t>Întocmit:</w:t>
      </w:r>
    </w:p>
    <w:p w:rsidR="007B6886" w:rsidRPr="005B3DAD" w:rsidRDefault="007B6886" w:rsidP="00523C2A">
      <w:pPr>
        <w:tabs>
          <w:tab w:val="left" w:pos="709"/>
        </w:tabs>
        <w:spacing w:after="0" w:line="240" w:lineRule="auto"/>
        <w:jc w:val="both"/>
        <w:rPr>
          <w:rFonts w:ascii="Times New Roman" w:hAnsi="Times New Roman" w:cs="Times New Roman"/>
          <w:sz w:val="24"/>
          <w:szCs w:val="24"/>
          <w:lang w:val="ro-RO"/>
        </w:rPr>
      </w:pPr>
      <w:r w:rsidRPr="005B3DAD">
        <w:rPr>
          <w:rFonts w:ascii="Times New Roman" w:hAnsi="Times New Roman" w:cs="Times New Roman"/>
          <w:sz w:val="24"/>
          <w:szCs w:val="24"/>
          <w:lang w:val="ro-RO"/>
        </w:rPr>
        <w:t>Ec Cristian Ignat</w:t>
      </w:r>
    </w:p>
    <w:p w:rsidR="008F06E2" w:rsidRPr="005B3DAD" w:rsidRDefault="008F06E2" w:rsidP="007B6886">
      <w:pPr>
        <w:tabs>
          <w:tab w:val="left" w:pos="709"/>
        </w:tabs>
        <w:spacing w:after="0" w:line="240" w:lineRule="auto"/>
        <w:jc w:val="center"/>
        <w:rPr>
          <w:rFonts w:ascii="Times New Roman" w:hAnsi="Times New Roman" w:cs="Times New Roman"/>
          <w:sz w:val="24"/>
          <w:szCs w:val="24"/>
          <w:lang w:val="ro-RO"/>
        </w:rPr>
      </w:pPr>
    </w:p>
    <w:p w:rsidR="002852DE" w:rsidRPr="005B3DAD" w:rsidRDefault="002852DE" w:rsidP="007B6886">
      <w:pPr>
        <w:tabs>
          <w:tab w:val="left" w:pos="709"/>
        </w:tabs>
        <w:spacing w:after="0" w:line="240" w:lineRule="auto"/>
        <w:jc w:val="center"/>
        <w:rPr>
          <w:rFonts w:ascii="Times New Roman" w:hAnsi="Times New Roman" w:cs="Times New Roman"/>
          <w:sz w:val="24"/>
          <w:szCs w:val="24"/>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Default="002852DE" w:rsidP="007B6886">
      <w:pPr>
        <w:tabs>
          <w:tab w:val="left" w:pos="709"/>
        </w:tabs>
        <w:spacing w:after="0" w:line="240" w:lineRule="auto"/>
        <w:jc w:val="center"/>
        <w:rPr>
          <w:rFonts w:ascii="Times New Roman" w:hAnsi="Times New Roman" w:cs="Times New Roman"/>
          <w:lang w:val="ro-RO"/>
        </w:rPr>
      </w:pPr>
    </w:p>
    <w:p w:rsidR="002852DE" w:rsidRPr="00E042B0" w:rsidRDefault="002852DE" w:rsidP="00BC708C">
      <w:pPr>
        <w:tabs>
          <w:tab w:val="left" w:pos="709"/>
        </w:tabs>
        <w:spacing w:after="0" w:line="240" w:lineRule="auto"/>
        <w:rPr>
          <w:rFonts w:ascii="Times New Roman" w:hAnsi="Times New Roman" w:cs="Times New Roman"/>
          <w:lang w:val="ro-RO"/>
        </w:rPr>
      </w:pPr>
    </w:p>
    <w:sectPr w:rsidR="002852DE" w:rsidRPr="00E042B0" w:rsidSect="00680109">
      <w:headerReference w:type="default" r:id="rId9"/>
      <w:footerReference w:type="default" r:id="rId10"/>
      <w:pgSz w:w="11905" w:h="16837"/>
      <w:pgMar w:top="823" w:right="833" w:bottom="142" w:left="993" w:header="35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6AE" w:rsidRDefault="004526AE">
      <w:pPr>
        <w:spacing w:after="0" w:line="240" w:lineRule="auto"/>
      </w:pPr>
      <w:r>
        <w:separator/>
      </w:r>
    </w:p>
  </w:endnote>
  <w:endnote w:type="continuationSeparator" w:id="0">
    <w:p w:rsidR="004526AE" w:rsidRDefault="0045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top w:w="108" w:type="dxa"/>
        <w:bottom w:w="108" w:type="dxa"/>
      </w:tblCellMar>
      <w:tblLook w:val="0000" w:firstRow="0" w:lastRow="0" w:firstColumn="0" w:lastColumn="0" w:noHBand="0" w:noVBand="0"/>
    </w:tblPr>
    <w:tblGrid>
      <w:gridCol w:w="5063"/>
      <w:gridCol w:w="4315"/>
    </w:tblGrid>
    <w:tr w:rsidR="00BC708C" w:rsidRPr="00812C1F" w:rsidTr="00812C1F">
      <w:trPr>
        <w:jc w:val="center"/>
      </w:trPr>
      <w:tc>
        <w:tcPr>
          <w:tcW w:w="5063" w:type="dxa"/>
        </w:tcPr>
        <w:p w:rsidR="00BC708C" w:rsidRPr="00812C1F" w:rsidRDefault="00BC708C" w:rsidP="00F0275E">
          <w:pPr>
            <w:pStyle w:val="Footer"/>
            <w:snapToGrid w:val="0"/>
            <w:ind w:left="-90"/>
            <w:rPr>
              <w:rFonts w:ascii="Times New Roman" w:hAnsi="Times New Roman" w:cs="Times New Roman"/>
              <w:color w:val="7F7F7F"/>
              <w:sz w:val="18"/>
              <w:szCs w:val="18"/>
              <w:lang w:val="ro-RO"/>
            </w:rPr>
          </w:pPr>
          <w:r>
            <w:rPr>
              <w:rFonts w:ascii="Times New Roman" w:hAnsi="Times New Roman" w:cs="Times New Roman"/>
              <w:color w:val="7F7F7F"/>
              <w:sz w:val="18"/>
              <w:szCs w:val="18"/>
            </w:rPr>
            <w:t xml:space="preserve">Adresa </w:t>
          </w:r>
          <w:r w:rsidRPr="00812C1F">
            <w:rPr>
              <w:rFonts w:ascii="Times New Roman" w:hAnsi="Times New Roman" w:cs="Times New Roman"/>
              <w:color w:val="7F7F7F"/>
              <w:sz w:val="18"/>
              <w:szCs w:val="18"/>
            </w:rPr>
            <w:t>: Ia</w:t>
          </w:r>
          <w:r w:rsidRPr="00812C1F">
            <w:rPr>
              <w:rFonts w:ascii="Times New Roman" w:hAnsi="Times New Roman" w:cs="Times New Roman"/>
              <w:color w:val="7F7F7F"/>
              <w:sz w:val="18"/>
              <w:szCs w:val="18"/>
              <w:lang w:val="ro-RO"/>
            </w:rPr>
            <w:t>şi, bd.Carol I nr.11, Corpul A</w:t>
          </w:r>
        </w:p>
        <w:p w:rsidR="00BC708C" w:rsidRDefault="00BC708C" w:rsidP="00A05A22">
          <w:pPr>
            <w:pStyle w:val="Footer"/>
            <w:tabs>
              <w:tab w:val="clear" w:pos="4680"/>
              <w:tab w:val="clear" w:pos="9360"/>
              <w:tab w:val="left" w:pos="2820"/>
            </w:tabs>
            <w:snapToGrid w:val="0"/>
            <w:ind w:left="-90"/>
            <w:rPr>
              <w:rFonts w:ascii="Times New Roman" w:hAnsi="Times New Roman" w:cs="Times New Roman"/>
              <w:color w:val="7F7F7F"/>
              <w:sz w:val="18"/>
              <w:szCs w:val="18"/>
            </w:rPr>
          </w:pPr>
          <w:r>
            <w:rPr>
              <w:rFonts w:ascii="Times New Roman" w:hAnsi="Times New Roman" w:cs="Times New Roman"/>
              <w:color w:val="7F7F7F"/>
              <w:sz w:val="18"/>
              <w:szCs w:val="18"/>
            </w:rPr>
            <w:t>Tel/fax</w:t>
          </w:r>
          <w:r w:rsidRPr="00812C1F">
            <w:rPr>
              <w:rFonts w:ascii="Times New Roman" w:hAnsi="Times New Roman" w:cs="Times New Roman"/>
              <w:color w:val="7F7F7F"/>
              <w:sz w:val="18"/>
              <w:szCs w:val="18"/>
            </w:rPr>
            <w:t>: 0232201</w:t>
          </w:r>
          <w:r>
            <w:rPr>
              <w:rFonts w:ascii="Times New Roman" w:hAnsi="Times New Roman" w:cs="Times New Roman"/>
              <w:color w:val="7F7F7F"/>
              <w:sz w:val="18"/>
              <w:szCs w:val="18"/>
            </w:rPr>
            <w:t>102, interior 2344</w:t>
          </w:r>
        </w:p>
        <w:p w:rsidR="00BC708C" w:rsidRPr="00812C1F" w:rsidRDefault="00BC708C" w:rsidP="00A05A22">
          <w:pPr>
            <w:pStyle w:val="Footer"/>
            <w:tabs>
              <w:tab w:val="clear" w:pos="4680"/>
              <w:tab w:val="clear" w:pos="9360"/>
              <w:tab w:val="left" w:pos="2820"/>
            </w:tabs>
            <w:snapToGrid w:val="0"/>
            <w:ind w:left="-90"/>
            <w:rPr>
              <w:rFonts w:ascii="Times New Roman" w:hAnsi="Times New Roman" w:cs="Times New Roman"/>
              <w:color w:val="7F7F7F"/>
              <w:sz w:val="18"/>
              <w:szCs w:val="18"/>
            </w:rPr>
          </w:pPr>
          <w:r>
            <w:rPr>
              <w:rFonts w:ascii="Times New Roman" w:hAnsi="Times New Roman" w:cs="Times New Roman"/>
              <w:color w:val="7F7F7F"/>
              <w:sz w:val="18"/>
              <w:szCs w:val="18"/>
            </w:rPr>
            <w:t>Email: cristian.ignat@uaic.ro</w:t>
          </w:r>
        </w:p>
      </w:tc>
      <w:tc>
        <w:tcPr>
          <w:tcW w:w="4315" w:type="dxa"/>
          <w:tcBorders>
            <w:left w:val="single" w:sz="4" w:space="0" w:color="808080"/>
          </w:tcBorders>
        </w:tcPr>
        <w:p w:rsidR="00BC708C" w:rsidRPr="00812C1F" w:rsidRDefault="00BC708C" w:rsidP="00F0275E">
          <w:pPr>
            <w:pStyle w:val="Footer"/>
            <w:snapToGrid w:val="0"/>
            <w:ind w:left="67"/>
            <w:rPr>
              <w:rFonts w:ascii="Times New Roman" w:hAnsi="Times New Roman" w:cs="Times New Roman"/>
              <w:b/>
              <w:color w:val="7F7F7F"/>
              <w:sz w:val="18"/>
              <w:szCs w:val="18"/>
              <w:lang w:val="ro-RO"/>
            </w:rPr>
          </w:pPr>
          <w:r w:rsidRPr="00812C1F">
            <w:rPr>
              <w:rFonts w:ascii="Times New Roman" w:hAnsi="Times New Roman" w:cs="Times New Roman"/>
              <w:b/>
              <w:color w:val="7F7F7F"/>
              <w:sz w:val="18"/>
              <w:szCs w:val="18"/>
              <w:lang w:val="ro-RO"/>
            </w:rPr>
            <w:t>Cod fiscal: 4701126</w:t>
          </w:r>
        </w:p>
        <w:p w:rsidR="00BC708C" w:rsidRPr="00812C1F" w:rsidRDefault="00BC708C">
          <w:pPr>
            <w:pStyle w:val="Footer"/>
            <w:rPr>
              <w:rFonts w:ascii="Times New Roman" w:hAnsi="Times New Roman" w:cs="Times New Roman"/>
              <w:color w:val="7F7F7F"/>
              <w:sz w:val="18"/>
              <w:szCs w:val="18"/>
            </w:rPr>
          </w:pPr>
        </w:p>
      </w:tc>
    </w:tr>
  </w:tbl>
  <w:p w:rsidR="00BC708C" w:rsidRPr="004E7808" w:rsidRDefault="00BC708C" w:rsidP="00812C1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6AE" w:rsidRDefault="004526AE">
      <w:pPr>
        <w:spacing w:after="0" w:line="240" w:lineRule="auto"/>
      </w:pPr>
      <w:r>
        <w:separator/>
      </w:r>
    </w:p>
  </w:footnote>
  <w:footnote w:type="continuationSeparator" w:id="0">
    <w:p w:rsidR="004526AE" w:rsidRDefault="00452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08C" w:rsidRDefault="00BC708C">
    <w:pPr>
      <w:pStyle w:val="Header"/>
      <w:tabs>
        <w:tab w:val="left" w:pos="180"/>
      </w:tabs>
    </w:pPr>
    <w:r w:rsidRPr="000556A6">
      <w:rPr>
        <w:noProof/>
      </w:rPr>
      <w:drawing>
        <wp:inline distT="0" distB="0" distL="0" distR="0" wp14:anchorId="103A6348" wp14:editId="2AFF784E">
          <wp:extent cx="6399136" cy="1133475"/>
          <wp:effectExtent l="0" t="0" r="0" b="0"/>
          <wp:docPr id="1" name="Picture 1"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744" cy="11344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3FE53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3807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755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FB7774"/>
    <w:multiLevelType w:val="hybridMultilevel"/>
    <w:tmpl w:val="C64498FA"/>
    <w:lvl w:ilvl="0" w:tplc="E95CF094">
      <w:start w:val="19"/>
      <w:numFmt w:val="bullet"/>
      <w:lvlText w:val="-"/>
      <w:lvlJc w:val="left"/>
      <w:pPr>
        <w:ind w:left="108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F166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8938C6"/>
    <w:multiLevelType w:val="hybridMultilevel"/>
    <w:tmpl w:val="4C84CC68"/>
    <w:lvl w:ilvl="0" w:tplc="B23C3346">
      <w:start w:val="1"/>
      <w:numFmt w:val="upperRoman"/>
      <w:lvlText w:val="%1."/>
      <w:lvlJc w:val="left"/>
      <w:pPr>
        <w:ind w:left="1080" w:hanging="72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BEC17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5E76ADD"/>
    <w:multiLevelType w:val="hybridMultilevel"/>
    <w:tmpl w:val="0E8EA03A"/>
    <w:lvl w:ilvl="0" w:tplc="E95CF094">
      <w:start w:val="19"/>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F347F"/>
    <w:multiLevelType w:val="hybridMultilevel"/>
    <w:tmpl w:val="A0C2D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187521"/>
    <w:multiLevelType w:val="multilevel"/>
    <w:tmpl w:val="BC5824CE"/>
    <w:lvl w:ilvl="0">
      <w:start w:val="1"/>
      <w:numFmt w:val="lowerLetter"/>
      <w:lvlText w:val="%1)"/>
      <w:lvlJc w:val="left"/>
      <w:pPr>
        <w:tabs>
          <w:tab w:val="num" w:pos="360"/>
        </w:tabs>
        <w:ind w:left="360" w:hanging="360"/>
      </w:pPr>
      <w:rPr>
        <w:rFonts w:cs="Times New Roman"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20" w15:restartNumberingAfterBreak="0">
    <w:nsid w:val="49BC0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F87B0C"/>
    <w:multiLevelType w:val="multilevel"/>
    <w:tmpl w:val="188C1196"/>
    <w:lvl w:ilvl="0">
      <w:start w:val="11"/>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4B4268EC"/>
    <w:multiLevelType w:val="hybridMultilevel"/>
    <w:tmpl w:val="D3249696"/>
    <w:lvl w:ilvl="0" w:tplc="FFFFFFFF">
      <w:start w:val="1"/>
      <w:numFmt w:val="bullet"/>
      <w:lvlText w:val=""/>
      <w:lvlJc w:val="left"/>
      <w:pPr>
        <w:tabs>
          <w:tab w:val="num" w:pos="737"/>
        </w:tabs>
        <w:ind w:left="851"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3742CC"/>
    <w:multiLevelType w:val="singleLevel"/>
    <w:tmpl w:val="ACE689CE"/>
    <w:lvl w:ilvl="0">
      <w:start w:val="1"/>
      <w:numFmt w:val="bullet"/>
      <w:lvlText w:val="-"/>
      <w:lvlJc w:val="left"/>
      <w:pPr>
        <w:tabs>
          <w:tab w:val="num" w:pos="2618"/>
        </w:tabs>
        <w:ind w:left="2618" w:hanging="360"/>
      </w:pPr>
      <w:rPr>
        <w:rFonts w:hint="default"/>
      </w:rPr>
    </w:lvl>
  </w:abstractNum>
  <w:abstractNum w:abstractNumId="24" w15:restartNumberingAfterBreak="0">
    <w:nsid w:val="55F44716"/>
    <w:multiLevelType w:val="hybridMultilevel"/>
    <w:tmpl w:val="52EA4C80"/>
    <w:lvl w:ilvl="0" w:tplc="3E084296">
      <w:start w:val="1"/>
      <w:numFmt w:val="lowerLetter"/>
      <w:lvlText w:val="%1)"/>
      <w:lvlJc w:val="left"/>
      <w:pPr>
        <w:ind w:left="1571" w:hanging="360"/>
      </w:pPr>
      <w:rPr>
        <w:rFonts w:ascii="Times New Roman" w:eastAsia="Times New Roman" w:hAnsi="Times New Roman" w:cs="Times New Roman"/>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5" w15:restartNumberingAfterBreak="0">
    <w:nsid w:val="567F1076"/>
    <w:multiLevelType w:val="hybridMultilevel"/>
    <w:tmpl w:val="4F42F37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15:restartNumberingAfterBreak="0">
    <w:nsid w:val="68C81B8C"/>
    <w:multiLevelType w:val="hybridMultilevel"/>
    <w:tmpl w:val="75E68EC6"/>
    <w:lvl w:ilvl="0" w:tplc="0EDA24A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BE5625"/>
    <w:multiLevelType w:val="hybridMultilevel"/>
    <w:tmpl w:val="289092E8"/>
    <w:lvl w:ilvl="0" w:tplc="E95CF094">
      <w:start w:val="19"/>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61215"/>
    <w:multiLevelType w:val="hybridMultilevel"/>
    <w:tmpl w:val="7954182A"/>
    <w:lvl w:ilvl="0" w:tplc="2BC81B3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778B5887"/>
    <w:multiLevelType w:val="hybridMultilevel"/>
    <w:tmpl w:val="1C507530"/>
    <w:lvl w:ilvl="0" w:tplc="C13464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A5214F"/>
    <w:multiLevelType w:val="hybridMultilevel"/>
    <w:tmpl w:val="1ACE995E"/>
    <w:lvl w:ilvl="0" w:tplc="F7CE5AF0">
      <w:start w:val="1"/>
      <w:numFmt w:val="bullet"/>
      <w:lvlText w:val="-"/>
      <w:lvlJc w:val="left"/>
      <w:pPr>
        <w:ind w:left="810" w:hanging="360"/>
      </w:pPr>
      <w:rPr>
        <w:rFonts w:ascii="Times New Roman" w:eastAsia="Calibri" w:hAnsi="Times New Roman" w:cs="Times New Roman" w:hint="default"/>
      </w:rPr>
    </w:lvl>
    <w:lvl w:ilvl="1" w:tplc="04180003">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31" w15:restartNumberingAfterBreak="0">
    <w:nsid w:val="7B2E575F"/>
    <w:multiLevelType w:val="multilevel"/>
    <w:tmpl w:val="03DC80D6"/>
    <w:lvl w:ilvl="0">
      <w:start w:val="2"/>
      <w:numFmt w:val="lowerLetter"/>
      <w:lvlText w:val="%1)"/>
      <w:lvlJc w:val="left"/>
      <w:pPr>
        <w:tabs>
          <w:tab w:val="num" w:pos="540"/>
        </w:tabs>
        <w:ind w:left="540" w:hanging="360"/>
      </w:pPr>
      <w:rPr>
        <w:rFonts w:ascii="Times New Roman" w:hAnsi="Times New Roman" w:hint="default"/>
        <w:sz w:val="24"/>
      </w:rPr>
    </w:lvl>
    <w:lvl w:ilvl="1">
      <w:start w:val="1"/>
      <w:numFmt w:val="decimal"/>
      <w:lvlText w:val="%2."/>
      <w:lvlJc w:val="left"/>
      <w:pPr>
        <w:ind w:left="1440" w:hanging="360"/>
      </w:pPr>
      <w:rPr>
        <w:color w:val="auto"/>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24"/>
  </w:num>
  <w:num w:numId="2">
    <w:abstractNumId w:val="19"/>
  </w:num>
  <w:num w:numId="3">
    <w:abstractNumId w:val="30"/>
  </w:num>
  <w:num w:numId="4">
    <w:abstractNumId w:val="13"/>
  </w:num>
  <w:num w:numId="5">
    <w:abstractNumId w:val="22"/>
  </w:num>
  <w:num w:numId="6">
    <w:abstractNumId w:val="1"/>
  </w:num>
  <w:num w:numId="7">
    <w:abstractNumId w:val="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20"/>
  </w:num>
  <w:num w:numId="12">
    <w:abstractNumId w:val="15"/>
  </w:num>
  <w:num w:numId="13">
    <w:abstractNumId w:val="9"/>
  </w:num>
  <w:num w:numId="14">
    <w:abstractNumId w:val="10"/>
  </w:num>
  <w:num w:numId="15">
    <w:abstractNumId w:val="21"/>
  </w:num>
  <w:num w:numId="16">
    <w:abstractNumId w:val="18"/>
  </w:num>
  <w:num w:numId="17">
    <w:abstractNumId w:val="14"/>
  </w:num>
  <w:num w:numId="18">
    <w:abstractNumId w:val="17"/>
  </w:num>
  <w:num w:numId="19">
    <w:abstractNumId w:val="28"/>
  </w:num>
  <w:num w:numId="20">
    <w:abstractNumId w:val="23"/>
  </w:num>
  <w:num w:numId="21">
    <w:abstractNumId w:val="26"/>
  </w:num>
  <w:num w:numId="22">
    <w:abstractNumId w:val="11"/>
  </w:num>
  <w:num w:numId="23">
    <w:abstractNumId w:val="27"/>
  </w:num>
  <w:num w:numId="24">
    <w:abstractNumId w:val="31"/>
    <w:lvlOverride w:ilvl="0">
      <w:startOverride w:val="2"/>
    </w:lvlOverride>
  </w:num>
  <w:num w:numId="25">
    <w:abstractNumId w:val="25"/>
  </w:num>
  <w:num w:numId="2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7E1B"/>
    <w:rsid w:val="000026F0"/>
    <w:rsid w:val="00013290"/>
    <w:rsid w:val="00013564"/>
    <w:rsid w:val="000333CB"/>
    <w:rsid w:val="000503BB"/>
    <w:rsid w:val="00050F7F"/>
    <w:rsid w:val="000559C0"/>
    <w:rsid w:val="000761D1"/>
    <w:rsid w:val="0007688B"/>
    <w:rsid w:val="000771B1"/>
    <w:rsid w:val="00080581"/>
    <w:rsid w:val="000854C3"/>
    <w:rsid w:val="000A010E"/>
    <w:rsid w:val="000B0B7D"/>
    <w:rsid w:val="000B4985"/>
    <w:rsid w:val="000C18C0"/>
    <w:rsid w:val="000C26BE"/>
    <w:rsid w:val="000C2CE2"/>
    <w:rsid w:val="000C665D"/>
    <w:rsid w:val="000D52BB"/>
    <w:rsid w:val="000E3C9E"/>
    <w:rsid w:val="000E5BCE"/>
    <w:rsid w:val="000F29AE"/>
    <w:rsid w:val="000F3565"/>
    <w:rsid w:val="000F58D9"/>
    <w:rsid w:val="00100E7C"/>
    <w:rsid w:val="001039A8"/>
    <w:rsid w:val="00104AB6"/>
    <w:rsid w:val="0010651D"/>
    <w:rsid w:val="00122C73"/>
    <w:rsid w:val="001343E9"/>
    <w:rsid w:val="00134FFC"/>
    <w:rsid w:val="0013721A"/>
    <w:rsid w:val="001442F9"/>
    <w:rsid w:val="00147315"/>
    <w:rsid w:val="00150FD9"/>
    <w:rsid w:val="00160655"/>
    <w:rsid w:val="00162118"/>
    <w:rsid w:val="001779C2"/>
    <w:rsid w:val="00180CCF"/>
    <w:rsid w:val="001817A9"/>
    <w:rsid w:val="00185A05"/>
    <w:rsid w:val="001876EA"/>
    <w:rsid w:val="00197D17"/>
    <w:rsid w:val="001A67B1"/>
    <w:rsid w:val="001A7DDE"/>
    <w:rsid w:val="001B294B"/>
    <w:rsid w:val="001B2BB9"/>
    <w:rsid w:val="001B57CC"/>
    <w:rsid w:val="001D54F3"/>
    <w:rsid w:val="001F3A9C"/>
    <w:rsid w:val="002102A7"/>
    <w:rsid w:val="002122B8"/>
    <w:rsid w:val="00213091"/>
    <w:rsid w:val="0021704C"/>
    <w:rsid w:val="00223FB9"/>
    <w:rsid w:val="0022696B"/>
    <w:rsid w:val="002309FF"/>
    <w:rsid w:val="00241C22"/>
    <w:rsid w:val="002427BB"/>
    <w:rsid w:val="00251A9B"/>
    <w:rsid w:val="00252A44"/>
    <w:rsid w:val="002557C6"/>
    <w:rsid w:val="00261FCE"/>
    <w:rsid w:val="00262199"/>
    <w:rsid w:val="00262D65"/>
    <w:rsid w:val="00265CF3"/>
    <w:rsid w:val="00267E31"/>
    <w:rsid w:val="002731E9"/>
    <w:rsid w:val="00284382"/>
    <w:rsid w:val="002852DE"/>
    <w:rsid w:val="00287302"/>
    <w:rsid w:val="00287DE8"/>
    <w:rsid w:val="00291D91"/>
    <w:rsid w:val="0029227F"/>
    <w:rsid w:val="00296E17"/>
    <w:rsid w:val="002A33DB"/>
    <w:rsid w:val="002B0D99"/>
    <w:rsid w:val="002C4020"/>
    <w:rsid w:val="002C5643"/>
    <w:rsid w:val="002D414A"/>
    <w:rsid w:val="002E179F"/>
    <w:rsid w:val="002E4274"/>
    <w:rsid w:val="002F27DF"/>
    <w:rsid w:val="002F3B98"/>
    <w:rsid w:val="002F479C"/>
    <w:rsid w:val="002F5373"/>
    <w:rsid w:val="00300430"/>
    <w:rsid w:val="00301B99"/>
    <w:rsid w:val="003075C5"/>
    <w:rsid w:val="00317CCA"/>
    <w:rsid w:val="0032358F"/>
    <w:rsid w:val="003319EC"/>
    <w:rsid w:val="00332597"/>
    <w:rsid w:val="00334A14"/>
    <w:rsid w:val="0034710F"/>
    <w:rsid w:val="003630A1"/>
    <w:rsid w:val="003672A4"/>
    <w:rsid w:val="00373580"/>
    <w:rsid w:val="00382B46"/>
    <w:rsid w:val="0038328E"/>
    <w:rsid w:val="0039237B"/>
    <w:rsid w:val="00392CD0"/>
    <w:rsid w:val="003936D4"/>
    <w:rsid w:val="00396B16"/>
    <w:rsid w:val="00397D6D"/>
    <w:rsid w:val="003A69AA"/>
    <w:rsid w:val="003B2033"/>
    <w:rsid w:val="003B79F0"/>
    <w:rsid w:val="003C12E1"/>
    <w:rsid w:val="003C18D0"/>
    <w:rsid w:val="003C24EC"/>
    <w:rsid w:val="003C4417"/>
    <w:rsid w:val="003D0B32"/>
    <w:rsid w:val="003D0E0D"/>
    <w:rsid w:val="003E2CC7"/>
    <w:rsid w:val="003F0415"/>
    <w:rsid w:val="003F4339"/>
    <w:rsid w:val="00403CE7"/>
    <w:rsid w:val="00414775"/>
    <w:rsid w:val="00422C6E"/>
    <w:rsid w:val="00441611"/>
    <w:rsid w:val="00441759"/>
    <w:rsid w:val="004448AF"/>
    <w:rsid w:val="00447C7C"/>
    <w:rsid w:val="004526AE"/>
    <w:rsid w:val="00452DBB"/>
    <w:rsid w:val="00453A80"/>
    <w:rsid w:val="00453B96"/>
    <w:rsid w:val="004613AE"/>
    <w:rsid w:val="00463AC2"/>
    <w:rsid w:val="004640DD"/>
    <w:rsid w:val="00465F60"/>
    <w:rsid w:val="00471350"/>
    <w:rsid w:val="004746A5"/>
    <w:rsid w:val="00474729"/>
    <w:rsid w:val="00475FB6"/>
    <w:rsid w:val="00476D6A"/>
    <w:rsid w:val="00486615"/>
    <w:rsid w:val="00490143"/>
    <w:rsid w:val="00491A25"/>
    <w:rsid w:val="00493495"/>
    <w:rsid w:val="004A2E56"/>
    <w:rsid w:val="004B2539"/>
    <w:rsid w:val="004B2AC9"/>
    <w:rsid w:val="004C5A04"/>
    <w:rsid w:val="004D14D8"/>
    <w:rsid w:val="004D34AA"/>
    <w:rsid w:val="004D5FF9"/>
    <w:rsid w:val="004E1FDB"/>
    <w:rsid w:val="004E6ACF"/>
    <w:rsid w:val="004E7808"/>
    <w:rsid w:val="004F671B"/>
    <w:rsid w:val="004F6CC4"/>
    <w:rsid w:val="005116D3"/>
    <w:rsid w:val="00511947"/>
    <w:rsid w:val="00514C64"/>
    <w:rsid w:val="00516EFF"/>
    <w:rsid w:val="005218BC"/>
    <w:rsid w:val="00523C2A"/>
    <w:rsid w:val="00523C7F"/>
    <w:rsid w:val="005242F6"/>
    <w:rsid w:val="00524B14"/>
    <w:rsid w:val="00533105"/>
    <w:rsid w:val="00535233"/>
    <w:rsid w:val="00550145"/>
    <w:rsid w:val="005704BC"/>
    <w:rsid w:val="0057424F"/>
    <w:rsid w:val="00581094"/>
    <w:rsid w:val="00582D91"/>
    <w:rsid w:val="00595F39"/>
    <w:rsid w:val="005B160C"/>
    <w:rsid w:val="005B2A51"/>
    <w:rsid w:val="005B3DAD"/>
    <w:rsid w:val="005C007B"/>
    <w:rsid w:val="005C7A2B"/>
    <w:rsid w:val="005D4DD4"/>
    <w:rsid w:val="005D53E4"/>
    <w:rsid w:val="005E1C9F"/>
    <w:rsid w:val="005E780B"/>
    <w:rsid w:val="005F2B00"/>
    <w:rsid w:val="00600DCF"/>
    <w:rsid w:val="00601AF0"/>
    <w:rsid w:val="00601D86"/>
    <w:rsid w:val="006046EA"/>
    <w:rsid w:val="006064DE"/>
    <w:rsid w:val="006116ED"/>
    <w:rsid w:val="00622EBD"/>
    <w:rsid w:val="0062375D"/>
    <w:rsid w:val="006310D6"/>
    <w:rsid w:val="00641483"/>
    <w:rsid w:val="006459E4"/>
    <w:rsid w:val="00647FB1"/>
    <w:rsid w:val="00650685"/>
    <w:rsid w:val="006639E4"/>
    <w:rsid w:val="00680109"/>
    <w:rsid w:val="0069201D"/>
    <w:rsid w:val="006A078E"/>
    <w:rsid w:val="006A51E4"/>
    <w:rsid w:val="006B3218"/>
    <w:rsid w:val="006B3542"/>
    <w:rsid w:val="006B6534"/>
    <w:rsid w:val="006C00BB"/>
    <w:rsid w:val="006C3F2E"/>
    <w:rsid w:val="006D0A49"/>
    <w:rsid w:val="006D4CA4"/>
    <w:rsid w:val="006E252D"/>
    <w:rsid w:val="006E47E9"/>
    <w:rsid w:val="006E57B0"/>
    <w:rsid w:val="006F1F3B"/>
    <w:rsid w:val="006F2F72"/>
    <w:rsid w:val="007043F4"/>
    <w:rsid w:val="00712FDE"/>
    <w:rsid w:val="0072456E"/>
    <w:rsid w:val="00746D45"/>
    <w:rsid w:val="007516B2"/>
    <w:rsid w:val="007626EF"/>
    <w:rsid w:val="00762921"/>
    <w:rsid w:val="00766352"/>
    <w:rsid w:val="0078291E"/>
    <w:rsid w:val="00784D8E"/>
    <w:rsid w:val="00785EE2"/>
    <w:rsid w:val="007B1452"/>
    <w:rsid w:val="007B6886"/>
    <w:rsid w:val="007C141E"/>
    <w:rsid w:val="007C50BF"/>
    <w:rsid w:val="007D1908"/>
    <w:rsid w:val="007D3E82"/>
    <w:rsid w:val="007F0B68"/>
    <w:rsid w:val="007F28E3"/>
    <w:rsid w:val="007F56E6"/>
    <w:rsid w:val="007F6BA7"/>
    <w:rsid w:val="0081134A"/>
    <w:rsid w:val="00812C1F"/>
    <w:rsid w:val="0081532C"/>
    <w:rsid w:val="00816555"/>
    <w:rsid w:val="00817C8A"/>
    <w:rsid w:val="00824959"/>
    <w:rsid w:val="00824CB7"/>
    <w:rsid w:val="00833D34"/>
    <w:rsid w:val="00844509"/>
    <w:rsid w:val="008448D4"/>
    <w:rsid w:val="00852362"/>
    <w:rsid w:val="00853E46"/>
    <w:rsid w:val="0085747E"/>
    <w:rsid w:val="00861CE2"/>
    <w:rsid w:val="00872004"/>
    <w:rsid w:val="008728B1"/>
    <w:rsid w:val="00882D7E"/>
    <w:rsid w:val="008859F2"/>
    <w:rsid w:val="0088764C"/>
    <w:rsid w:val="00890894"/>
    <w:rsid w:val="008973CB"/>
    <w:rsid w:val="008A0900"/>
    <w:rsid w:val="008A16D8"/>
    <w:rsid w:val="008B0CAE"/>
    <w:rsid w:val="008B14A1"/>
    <w:rsid w:val="008B2AA5"/>
    <w:rsid w:val="008B33FE"/>
    <w:rsid w:val="008C52DC"/>
    <w:rsid w:val="008D49FE"/>
    <w:rsid w:val="008D4A35"/>
    <w:rsid w:val="008D751C"/>
    <w:rsid w:val="008E4C94"/>
    <w:rsid w:val="008F06E2"/>
    <w:rsid w:val="008F17E7"/>
    <w:rsid w:val="00905E08"/>
    <w:rsid w:val="00906A48"/>
    <w:rsid w:val="00915283"/>
    <w:rsid w:val="00916F17"/>
    <w:rsid w:val="009227B4"/>
    <w:rsid w:val="00924798"/>
    <w:rsid w:val="00927958"/>
    <w:rsid w:val="0093052E"/>
    <w:rsid w:val="00946583"/>
    <w:rsid w:val="00947615"/>
    <w:rsid w:val="00947649"/>
    <w:rsid w:val="00952FD7"/>
    <w:rsid w:val="00954D81"/>
    <w:rsid w:val="00957C24"/>
    <w:rsid w:val="009637B4"/>
    <w:rsid w:val="00971F70"/>
    <w:rsid w:val="00972C50"/>
    <w:rsid w:val="00975340"/>
    <w:rsid w:val="00976D69"/>
    <w:rsid w:val="00980170"/>
    <w:rsid w:val="00980271"/>
    <w:rsid w:val="0098027A"/>
    <w:rsid w:val="009944A1"/>
    <w:rsid w:val="0099474B"/>
    <w:rsid w:val="00995566"/>
    <w:rsid w:val="009A1B65"/>
    <w:rsid w:val="009A2118"/>
    <w:rsid w:val="009B0B32"/>
    <w:rsid w:val="009B21A2"/>
    <w:rsid w:val="009B29D5"/>
    <w:rsid w:val="009B5B99"/>
    <w:rsid w:val="009C691C"/>
    <w:rsid w:val="009E08D3"/>
    <w:rsid w:val="009E2464"/>
    <w:rsid w:val="009E5967"/>
    <w:rsid w:val="009F534D"/>
    <w:rsid w:val="00A05A22"/>
    <w:rsid w:val="00A10105"/>
    <w:rsid w:val="00A12A25"/>
    <w:rsid w:val="00A14AD8"/>
    <w:rsid w:val="00A24B77"/>
    <w:rsid w:val="00A32E43"/>
    <w:rsid w:val="00A34636"/>
    <w:rsid w:val="00A36FD4"/>
    <w:rsid w:val="00A42719"/>
    <w:rsid w:val="00A46297"/>
    <w:rsid w:val="00A47F0B"/>
    <w:rsid w:val="00A53132"/>
    <w:rsid w:val="00A5793C"/>
    <w:rsid w:val="00A62490"/>
    <w:rsid w:val="00A65A68"/>
    <w:rsid w:val="00A7064D"/>
    <w:rsid w:val="00A950F8"/>
    <w:rsid w:val="00AA3F17"/>
    <w:rsid w:val="00AB1AD2"/>
    <w:rsid w:val="00AB31CE"/>
    <w:rsid w:val="00AC15EE"/>
    <w:rsid w:val="00AC525C"/>
    <w:rsid w:val="00AD0655"/>
    <w:rsid w:val="00AD2CF3"/>
    <w:rsid w:val="00AF2235"/>
    <w:rsid w:val="00B012F9"/>
    <w:rsid w:val="00B018EF"/>
    <w:rsid w:val="00B02DAD"/>
    <w:rsid w:val="00B0483E"/>
    <w:rsid w:val="00B06FA6"/>
    <w:rsid w:val="00B07459"/>
    <w:rsid w:val="00B153B6"/>
    <w:rsid w:val="00B16B6F"/>
    <w:rsid w:val="00B17A28"/>
    <w:rsid w:val="00B20882"/>
    <w:rsid w:val="00B20CFE"/>
    <w:rsid w:val="00B20D52"/>
    <w:rsid w:val="00B24CFF"/>
    <w:rsid w:val="00B37A8A"/>
    <w:rsid w:val="00B43E79"/>
    <w:rsid w:val="00B43E9D"/>
    <w:rsid w:val="00B447FF"/>
    <w:rsid w:val="00B51BAC"/>
    <w:rsid w:val="00B52860"/>
    <w:rsid w:val="00B531B3"/>
    <w:rsid w:val="00B55794"/>
    <w:rsid w:val="00B610E2"/>
    <w:rsid w:val="00B62BA9"/>
    <w:rsid w:val="00B63CA3"/>
    <w:rsid w:val="00B71B22"/>
    <w:rsid w:val="00B75500"/>
    <w:rsid w:val="00B76C61"/>
    <w:rsid w:val="00B81C47"/>
    <w:rsid w:val="00B9256D"/>
    <w:rsid w:val="00B96568"/>
    <w:rsid w:val="00B96F0C"/>
    <w:rsid w:val="00BA31BC"/>
    <w:rsid w:val="00BA7ABF"/>
    <w:rsid w:val="00BB2E1A"/>
    <w:rsid w:val="00BB6784"/>
    <w:rsid w:val="00BC0155"/>
    <w:rsid w:val="00BC708C"/>
    <w:rsid w:val="00BC7D4B"/>
    <w:rsid w:val="00BD0E4E"/>
    <w:rsid w:val="00BD207B"/>
    <w:rsid w:val="00BE0E98"/>
    <w:rsid w:val="00BE1364"/>
    <w:rsid w:val="00BE56A6"/>
    <w:rsid w:val="00BF661D"/>
    <w:rsid w:val="00C01352"/>
    <w:rsid w:val="00C05597"/>
    <w:rsid w:val="00C06753"/>
    <w:rsid w:val="00C1293A"/>
    <w:rsid w:val="00C17DD0"/>
    <w:rsid w:val="00C2452B"/>
    <w:rsid w:val="00C258E5"/>
    <w:rsid w:val="00C46663"/>
    <w:rsid w:val="00C46E96"/>
    <w:rsid w:val="00C50DCE"/>
    <w:rsid w:val="00C57997"/>
    <w:rsid w:val="00C57F96"/>
    <w:rsid w:val="00C656DB"/>
    <w:rsid w:val="00C65B37"/>
    <w:rsid w:val="00C665C0"/>
    <w:rsid w:val="00C77910"/>
    <w:rsid w:val="00C84710"/>
    <w:rsid w:val="00C85770"/>
    <w:rsid w:val="00C864E4"/>
    <w:rsid w:val="00C8765D"/>
    <w:rsid w:val="00C87EB9"/>
    <w:rsid w:val="00C93E5A"/>
    <w:rsid w:val="00C95496"/>
    <w:rsid w:val="00C9646D"/>
    <w:rsid w:val="00CA1D6E"/>
    <w:rsid w:val="00CA2641"/>
    <w:rsid w:val="00CB1340"/>
    <w:rsid w:val="00CB555B"/>
    <w:rsid w:val="00CC50A4"/>
    <w:rsid w:val="00CC7E1B"/>
    <w:rsid w:val="00CD4EA7"/>
    <w:rsid w:val="00CE2234"/>
    <w:rsid w:val="00CE7AFD"/>
    <w:rsid w:val="00CF00B7"/>
    <w:rsid w:val="00CF2A81"/>
    <w:rsid w:val="00CF6661"/>
    <w:rsid w:val="00D02813"/>
    <w:rsid w:val="00D04C3D"/>
    <w:rsid w:val="00D12803"/>
    <w:rsid w:val="00D12A3A"/>
    <w:rsid w:val="00D33349"/>
    <w:rsid w:val="00D44535"/>
    <w:rsid w:val="00D50837"/>
    <w:rsid w:val="00D51C66"/>
    <w:rsid w:val="00D528BF"/>
    <w:rsid w:val="00D56BE7"/>
    <w:rsid w:val="00D70010"/>
    <w:rsid w:val="00D71298"/>
    <w:rsid w:val="00D76E1A"/>
    <w:rsid w:val="00D80C83"/>
    <w:rsid w:val="00D83602"/>
    <w:rsid w:val="00D8645D"/>
    <w:rsid w:val="00DA2451"/>
    <w:rsid w:val="00DA756F"/>
    <w:rsid w:val="00DB0DE1"/>
    <w:rsid w:val="00DC47DA"/>
    <w:rsid w:val="00DD0BAE"/>
    <w:rsid w:val="00DD1887"/>
    <w:rsid w:val="00DD4BC2"/>
    <w:rsid w:val="00DD4CC2"/>
    <w:rsid w:val="00DD4CC5"/>
    <w:rsid w:val="00DD7A62"/>
    <w:rsid w:val="00DE72ED"/>
    <w:rsid w:val="00DF0B5D"/>
    <w:rsid w:val="00E01F79"/>
    <w:rsid w:val="00E042B0"/>
    <w:rsid w:val="00E1084B"/>
    <w:rsid w:val="00E25CFB"/>
    <w:rsid w:val="00E34723"/>
    <w:rsid w:val="00E3698E"/>
    <w:rsid w:val="00E55C39"/>
    <w:rsid w:val="00E56A6F"/>
    <w:rsid w:val="00E57146"/>
    <w:rsid w:val="00E73D2F"/>
    <w:rsid w:val="00E7598F"/>
    <w:rsid w:val="00E826D8"/>
    <w:rsid w:val="00E85491"/>
    <w:rsid w:val="00E87C42"/>
    <w:rsid w:val="00E90550"/>
    <w:rsid w:val="00E921AA"/>
    <w:rsid w:val="00E922CE"/>
    <w:rsid w:val="00E9292B"/>
    <w:rsid w:val="00E92ECA"/>
    <w:rsid w:val="00E9776A"/>
    <w:rsid w:val="00EA35B3"/>
    <w:rsid w:val="00EA65A6"/>
    <w:rsid w:val="00EB06C1"/>
    <w:rsid w:val="00EB135B"/>
    <w:rsid w:val="00EB5892"/>
    <w:rsid w:val="00EB6BF8"/>
    <w:rsid w:val="00EB6DC9"/>
    <w:rsid w:val="00ED0189"/>
    <w:rsid w:val="00ED25AA"/>
    <w:rsid w:val="00ED4F46"/>
    <w:rsid w:val="00ED6490"/>
    <w:rsid w:val="00ED6925"/>
    <w:rsid w:val="00ED6D60"/>
    <w:rsid w:val="00ED7125"/>
    <w:rsid w:val="00EE0A2E"/>
    <w:rsid w:val="00EE4DDA"/>
    <w:rsid w:val="00EF276B"/>
    <w:rsid w:val="00EF4F3C"/>
    <w:rsid w:val="00F00714"/>
    <w:rsid w:val="00F01027"/>
    <w:rsid w:val="00F0275E"/>
    <w:rsid w:val="00F06AB7"/>
    <w:rsid w:val="00F1375E"/>
    <w:rsid w:val="00F2432D"/>
    <w:rsid w:val="00F30806"/>
    <w:rsid w:val="00F35E9C"/>
    <w:rsid w:val="00F44127"/>
    <w:rsid w:val="00F50F71"/>
    <w:rsid w:val="00F555DC"/>
    <w:rsid w:val="00F60738"/>
    <w:rsid w:val="00F60910"/>
    <w:rsid w:val="00F62D02"/>
    <w:rsid w:val="00F62D58"/>
    <w:rsid w:val="00F65FD7"/>
    <w:rsid w:val="00F66660"/>
    <w:rsid w:val="00F70197"/>
    <w:rsid w:val="00F70FA0"/>
    <w:rsid w:val="00F7583F"/>
    <w:rsid w:val="00F831F9"/>
    <w:rsid w:val="00F84F3C"/>
    <w:rsid w:val="00F86FFD"/>
    <w:rsid w:val="00FB0FEF"/>
    <w:rsid w:val="00FB1131"/>
    <w:rsid w:val="00FB1FC7"/>
    <w:rsid w:val="00FB2C19"/>
    <w:rsid w:val="00FB40B7"/>
    <w:rsid w:val="00FB4D4D"/>
    <w:rsid w:val="00FC07C7"/>
    <w:rsid w:val="00FC57CC"/>
    <w:rsid w:val="00FD6F87"/>
    <w:rsid w:val="00FE2086"/>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59ACCC"/>
  <w15:docId w15:val="{6DB07A2E-B504-4E42-BE0B-99CF2C3E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uiPriority w:val="99"/>
    <w:rsid w:val="005242F6"/>
    <w:pPr>
      <w:tabs>
        <w:tab w:val="center" w:pos="4680"/>
        <w:tab w:val="right" w:pos="9360"/>
      </w:tabs>
      <w:spacing w:after="0" w:line="240" w:lineRule="auto"/>
    </w:pPr>
  </w:style>
  <w:style w:type="paragraph" w:styleId="Footer">
    <w:name w:val="footer"/>
    <w:basedOn w:val="Normal"/>
    <w:uiPriority w:val="99"/>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
    <w:basedOn w:val="Normal"/>
    <w:uiPriority w:val="34"/>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uiPriority w:val="59"/>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4"/>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uiPriority w:val="99"/>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6"/>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7"/>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
    <w:link w:val="FootnoteText"/>
    <w:semiHidden/>
    <w:locked/>
    <w:rsid w:val="00A46297"/>
    <w:rPr>
      <w:lang w:eastAsia="ar-SA"/>
    </w:rPr>
  </w:style>
  <w:style w:type="paragraph" w:styleId="FootnoteText">
    <w:name w:val="footnote text"/>
    <w:aliases w:val="single space,footnote text"/>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uiPriority w:val="99"/>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8"/>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iPriority w:val="99"/>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uiPriority w:val="99"/>
    <w:rsid w:val="00A46297"/>
    <w:rPr>
      <w:rFonts w:ascii="Courier New" w:hAnsi="Courier New"/>
      <w:color w:val="000000"/>
    </w:rPr>
  </w:style>
  <w:style w:type="character" w:styleId="UnresolvedMention">
    <w:name w:val="Unresolved Mention"/>
    <w:basedOn w:val="DefaultParagraphFont"/>
    <w:uiPriority w:val="99"/>
    <w:semiHidden/>
    <w:unhideWhenUsed/>
    <w:rsid w:val="007B6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772972455">
      <w:bodyDiv w:val="1"/>
      <w:marLeft w:val="0"/>
      <w:marRight w:val="0"/>
      <w:marTop w:val="0"/>
      <w:marBottom w:val="0"/>
      <w:divBdr>
        <w:top w:val="none" w:sz="0" w:space="0" w:color="auto"/>
        <w:left w:val="none" w:sz="0" w:space="0" w:color="auto"/>
        <w:bottom w:val="none" w:sz="0" w:space="0" w:color="auto"/>
        <w:right w:val="none" w:sz="0" w:space="0" w:color="auto"/>
      </w:divBdr>
      <w:divsChild>
        <w:div w:id="2047292228">
          <w:marLeft w:val="0"/>
          <w:marRight w:val="0"/>
          <w:marTop w:val="0"/>
          <w:marBottom w:val="0"/>
          <w:divBdr>
            <w:top w:val="none" w:sz="0" w:space="0" w:color="auto"/>
            <w:left w:val="none" w:sz="0" w:space="0" w:color="auto"/>
            <w:bottom w:val="none" w:sz="0" w:space="0" w:color="auto"/>
            <w:right w:val="none" w:sz="0" w:space="0" w:color="auto"/>
          </w:divBdr>
          <w:divsChild>
            <w:div w:id="1304308295">
              <w:marLeft w:val="0"/>
              <w:marRight w:val="0"/>
              <w:marTop w:val="0"/>
              <w:marBottom w:val="0"/>
              <w:divBdr>
                <w:top w:val="none" w:sz="0" w:space="0" w:color="auto"/>
                <w:left w:val="none" w:sz="0" w:space="0" w:color="auto"/>
                <w:bottom w:val="none" w:sz="0" w:space="0" w:color="auto"/>
                <w:right w:val="none" w:sz="0" w:space="0" w:color="auto"/>
              </w:divBdr>
              <w:divsChild>
                <w:div w:id="2076318570">
                  <w:marLeft w:val="0"/>
                  <w:marRight w:val="0"/>
                  <w:marTop w:val="0"/>
                  <w:marBottom w:val="0"/>
                  <w:divBdr>
                    <w:top w:val="none" w:sz="0" w:space="0" w:color="auto"/>
                    <w:left w:val="none" w:sz="0" w:space="0" w:color="auto"/>
                    <w:bottom w:val="none" w:sz="0" w:space="0" w:color="auto"/>
                    <w:right w:val="none" w:sz="0" w:space="0" w:color="auto"/>
                  </w:divBdr>
                  <w:divsChild>
                    <w:div w:id="1826778773">
                      <w:marLeft w:val="60"/>
                      <w:marRight w:val="0"/>
                      <w:marTop w:val="120"/>
                      <w:marBottom w:val="0"/>
                      <w:divBdr>
                        <w:top w:val="none" w:sz="0" w:space="0" w:color="auto"/>
                        <w:left w:val="none" w:sz="0" w:space="0" w:color="auto"/>
                        <w:bottom w:val="none" w:sz="0" w:space="0" w:color="auto"/>
                        <w:right w:val="none" w:sz="0" w:space="0" w:color="auto"/>
                      </w:divBdr>
                      <w:divsChild>
                        <w:div w:id="1268997752">
                          <w:marLeft w:val="0"/>
                          <w:marRight w:val="0"/>
                          <w:marTop w:val="0"/>
                          <w:marBottom w:val="0"/>
                          <w:divBdr>
                            <w:top w:val="none" w:sz="0" w:space="0" w:color="auto"/>
                            <w:left w:val="none" w:sz="0" w:space="0" w:color="auto"/>
                            <w:bottom w:val="none" w:sz="0" w:space="0" w:color="auto"/>
                            <w:right w:val="none" w:sz="0" w:space="0" w:color="auto"/>
                          </w:divBdr>
                        </w:div>
                        <w:div w:id="1299337829">
                          <w:marLeft w:val="120"/>
                          <w:marRight w:val="0"/>
                          <w:marTop w:val="0"/>
                          <w:marBottom w:val="0"/>
                          <w:divBdr>
                            <w:top w:val="none" w:sz="0" w:space="0" w:color="auto"/>
                            <w:left w:val="none" w:sz="0" w:space="0" w:color="auto"/>
                            <w:bottom w:val="none" w:sz="0" w:space="0" w:color="auto"/>
                            <w:right w:val="none" w:sz="0" w:space="0" w:color="auto"/>
                          </w:divBdr>
                          <w:divsChild>
                            <w:div w:id="1027103297">
                              <w:marLeft w:val="0"/>
                              <w:marRight w:val="0"/>
                              <w:marTop w:val="0"/>
                              <w:marBottom w:val="0"/>
                              <w:divBdr>
                                <w:top w:val="none" w:sz="0" w:space="0" w:color="auto"/>
                                <w:left w:val="none" w:sz="0" w:space="0" w:color="auto"/>
                                <w:bottom w:val="none" w:sz="0" w:space="0" w:color="auto"/>
                                <w:right w:val="none" w:sz="0" w:space="0" w:color="auto"/>
                              </w:divBdr>
                            </w:div>
                            <w:div w:id="113519237">
                              <w:marLeft w:val="0"/>
                              <w:marRight w:val="0"/>
                              <w:marTop w:val="0"/>
                              <w:marBottom w:val="0"/>
                              <w:divBdr>
                                <w:top w:val="none" w:sz="0" w:space="0" w:color="auto"/>
                                <w:left w:val="none" w:sz="0" w:space="0" w:color="auto"/>
                                <w:bottom w:val="none" w:sz="0" w:space="0" w:color="auto"/>
                                <w:right w:val="none" w:sz="0" w:space="0" w:color="auto"/>
                              </w:divBdr>
                            </w:div>
                          </w:divsChild>
                        </w:div>
                        <w:div w:id="1880700440">
                          <w:marLeft w:val="120"/>
                          <w:marRight w:val="0"/>
                          <w:marTop w:val="0"/>
                          <w:marBottom w:val="0"/>
                          <w:divBdr>
                            <w:top w:val="none" w:sz="0" w:space="0" w:color="auto"/>
                            <w:left w:val="none" w:sz="0" w:space="0" w:color="auto"/>
                            <w:bottom w:val="none" w:sz="0" w:space="0" w:color="auto"/>
                            <w:right w:val="none" w:sz="0" w:space="0" w:color="auto"/>
                          </w:divBdr>
                          <w:divsChild>
                            <w:div w:id="317730719">
                              <w:marLeft w:val="0"/>
                              <w:marRight w:val="0"/>
                              <w:marTop w:val="0"/>
                              <w:marBottom w:val="0"/>
                              <w:divBdr>
                                <w:top w:val="none" w:sz="0" w:space="0" w:color="auto"/>
                                <w:left w:val="none" w:sz="0" w:space="0" w:color="auto"/>
                                <w:bottom w:val="none" w:sz="0" w:space="0" w:color="auto"/>
                                <w:right w:val="none" w:sz="0" w:space="0" w:color="auto"/>
                              </w:divBdr>
                            </w:div>
                          </w:divsChild>
                        </w:div>
                        <w:div w:id="2058819232">
                          <w:marLeft w:val="120"/>
                          <w:marRight w:val="0"/>
                          <w:marTop w:val="0"/>
                          <w:marBottom w:val="0"/>
                          <w:divBdr>
                            <w:top w:val="none" w:sz="0" w:space="0" w:color="auto"/>
                            <w:left w:val="none" w:sz="0" w:space="0" w:color="auto"/>
                            <w:bottom w:val="none" w:sz="0" w:space="0" w:color="auto"/>
                            <w:right w:val="none" w:sz="0" w:space="0" w:color="auto"/>
                          </w:divBdr>
                          <w:divsChild>
                            <w:div w:id="1547990936">
                              <w:marLeft w:val="0"/>
                              <w:marRight w:val="0"/>
                              <w:marTop w:val="0"/>
                              <w:marBottom w:val="0"/>
                              <w:divBdr>
                                <w:top w:val="none" w:sz="0" w:space="0" w:color="auto"/>
                                <w:left w:val="none" w:sz="0" w:space="0" w:color="auto"/>
                                <w:bottom w:val="none" w:sz="0" w:space="0" w:color="auto"/>
                                <w:right w:val="none" w:sz="0" w:space="0" w:color="auto"/>
                              </w:divBdr>
                            </w:div>
                            <w:div w:id="485434323">
                              <w:marLeft w:val="0"/>
                              <w:marRight w:val="0"/>
                              <w:marTop w:val="0"/>
                              <w:marBottom w:val="0"/>
                              <w:divBdr>
                                <w:top w:val="none" w:sz="0" w:space="0" w:color="auto"/>
                                <w:left w:val="none" w:sz="0" w:space="0" w:color="auto"/>
                                <w:bottom w:val="none" w:sz="0" w:space="0" w:color="auto"/>
                                <w:right w:val="none" w:sz="0" w:space="0" w:color="auto"/>
                              </w:divBdr>
                            </w:div>
                          </w:divsChild>
                        </w:div>
                        <w:div w:id="1862668114">
                          <w:marLeft w:val="120"/>
                          <w:marRight w:val="0"/>
                          <w:marTop w:val="0"/>
                          <w:marBottom w:val="0"/>
                          <w:divBdr>
                            <w:top w:val="none" w:sz="0" w:space="0" w:color="auto"/>
                            <w:left w:val="none" w:sz="0" w:space="0" w:color="auto"/>
                            <w:bottom w:val="none" w:sz="0" w:space="0" w:color="auto"/>
                            <w:right w:val="none" w:sz="0" w:space="0" w:color="auto"/>
                          </w:divBdr>
                          <w:divsChild>
                            <w:div w:id="330185864">
                              <w:marLeft w:val="0"/>
                              <w:marRight w:val="0"/>
                              <w:marTop w:val="0"/>
                              <w:marBottom w:val="0"/>
                              <w:divBdr>
                                <w:top w:val="none" w:sz="0" w:space="0" w:color="auto"/>
                                <w:left w:val="none" w:sz="0" w:space="0" w:color="auto"/>
                                <w:bottom w:val="none" w:sz="0" w:space="0" w:color="auto"/>
                                <w:right w:val="none" w:sz="0" w:space="0" w:color="auto"/>
                              </w:divBdr>
                            </w:div>
                            <w:div w:id="1017849675">
                              <w:marLeft w:val="0"/>
                              <w:marRight w:val="0"/>
                              <w:marTop w:val="0"/>
                              <w:marBottom w:val="0"/>
                              <w:divBdr>
                                <w:top w:val="none" w:sz="0" w:space="0" w:color="auto"/>
                                <w:left w:val="none" w:sz="0" w:space="0" w:color="auto"/>
                                <w:bottom w:val="none" w:sz="0" w:space="0" w:color="auto"/>
                                <w:right w:val="none" w:sz="0" w:space="0" w:color="auto"/>
                              </w:divBdr>
                            </w:div>
                          </w:divsChild>
                        </w:div>
                        <w:div w:id="86266648">
                          <w:marLeft w:val="120"/>
                          <w:marRight w:val="0"/>
                          <w:marTop w:val="0"/>
                          <w:marBottom w:val="0"/>
                          <w:divBdr>
                            <w:top w:val="none" w:sz="0" w:space="0" w:color="auto"/>
                            <w:left w:val="none" w:sz="0" w:space="0" w:color="auto"/>
                            <w:bottom w:val="none" w:sz="0" w:space="0" w:color="auto"/>
                            <w:right w:val="none" w:sz="0" w:space="0" w:color="auto"/>
                          </w:divBdr>
                          <w:divsChild>
                            <w:div w:id="13900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493949">
          <w:marLeft w:val="0"/>
          <w:marRight w:val="0"/>
          <w:marTop w:val="0"/>
          <w:marBottom w:val="0"/>
          <w:divBdr>
            <w:top w:val="none" w:sz="0" w:space="0" w:color="auto"/>
            <w:left w:val="none" w:sz="0" w:space="0" w:color="auto"/>
            <w:bottom w:val="none" w:sz="0" w:space="0" w:color="auto"/>
            <w:right w:val="none" w:sz="0" w:space="0" w:color="auto"/>
          </w:divBdr>
          <w:divsChild>
            <w:div w:id="2067142443">
              <w:marLeft w:val="0"/>
              <w:marRight w:val="0"/>
              <w:marTop w:val="0"/>
              <w:marBottom w:val="0"/>
              <w:divBdr>
                <w:top w:val="none" w:sz="0" w:space="0" w:color="auto"/>
                <w:left w:val="none" w:sz="0" w:space="0" w:color="auto"/>
                <w:bottom w:val="none" w:sz="0" w:space="0" w:color="auto"/>
                <w:right w:val="none" w:sz="0" w:space="0" w:color="auto"/>
              </w:divBdr>
              <w:divsChild>
                <w:div w:id="1730611598">
                  <w:marLeft w:val="0"/>
                  <w:marRight w:val="0"/>
                  <w:marTop w:val="120"/>
                  <w:marBottom w:val="0"/>
                  <w:divBdr>
                    <w:top w:val="none" w:sz="0" w:space="0" w:color="auto"/>
                    <w:left w:val="none" w:sz="0" w:space="0" w:color="auto"/>
                    <w:bottom w:val="none" w:sz="0" w:space="0" w:color="auto"/>
                    <w:right w:val="none" w:sz="0" w:space="0" w:color="auto"/>
                  </w:divBdr>
                  <w:divsChild>
                    <w:div w:id="1471947357">
                      <w:marLeft w:val="0"/>
                      <w:marRight w:val="0"/>
                      <w:marTop w:val="0"/>
                      <w:marBottom w:val="0"/>
                      <w:divBdr>
                        <w:top w:val="none" w:sz="0" w:space="0" w:color="auto"/>
                        <w:left w:val="none" w:sz="0" w:space="0" w:color="auto"/>
                        <w:bottom w:val="none" w:sz="0" w:space="0" w:color="auto"/>
                        <w:right w:val="none" w:sz="0" w:space="0" w:color="auto"/>
                      </w:divBdr>
                    </w:div>
                    <w:div w:id="195512321">
                      <w:marLeft w:val="0"/>
                      <w:marRight w:val="0"/>
                      <w:marTop w:val="0"/>
                      <w:marBottom w:val="0"/>
                      <w:divBdr>
                        <w:top w:val="none" w:sz="0" w:space="0" w:color="auto"/>
                        <w:left w:val="none" w:sz="0" w:space="0" w:color="auto"/>
                        <w:bottom w:val="none" w:sz="0" w:space="0" w:color="auto"/>
                        <w:right w:val="none" w:sz="0" w:space="0" w:color="auto"/>
                      </w:divBdr>
                      <w:divsChild>
                        <w:div w:id="448625866">
                          <w:marLeft w:val="0"/>
                          <w:marRight w:val="0"/>
                          <w:marTop w:val="0"/>
                          <w:marBottom w:val="0"/>
                          <w:divBdr>
                            <w:top w:val="none" w:sz="0" w:space="0" w:color="auto"/>
                            <w:left w:val="none" w:sz="0" w:space="0" w:color="auto"/>
                            <w:bottom w:val="none" w:sz="0" w:space="0" w:color="auto"/>
                            <w:right w:val="none" w:sz="0" w:space="0" w:color="auto"/>
                          </w:divBdr>
                          <w:divsChild>
                            <w:div w:id="17487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49969">
                  <w:marLeft w:val="0"/>
                  <w:marRight w:val="0"/>
                  <w:marTop w:val="120"/>
                  <w:marBottom w:val="0"/>
                  <w:divBdr>
                    <w:top w:val="none" w:sz="0" w:space="0" w:color="auto"/>
                    <w:left w:val="none" w:sz="0" w:space="0" w:color="auto"/>
                    <w:bottom w:val="none" w:sz="0" w:space="0" w:color="auto"/>
                    <w:right w:val="none" w:sz="0" w:space="0" w:color="auto"/>
                  </w:divBdr>
                  <w:divsChild>
                    <w:div w:id="272060010">
                      <w:marLeft w:val="0"/>
                      <w:marRight w:val="0"/>
                      <w:marTop w:val="0"/>
                      <w:marBottom w:val="0"/>
                      <w:divBdr>
                        <w:top w:val="none" w:sz="0" w:space="0" w:color="auto"/>
                        <w:left w:val="none" w:sz="0" w:space="0" w:color="auto"/>
                        <w:bottom w:val="none" w:sz="0" w:space="0" w:color="auto"/>
                        <w:right w:val="none" w:sz="0" w:space="0" w:color="auto"/>
                      </w:divBdr>
                    </w:div>
                    <w:div w:id="388842534">
                      <w:marLeft w:val="0"/>
                      <w:marRight w:val="0"/>
                      <w:marTop w:val="0"/>
                      <w:marBottom w:val="0"/>
                      <w:divBdr>
                        <w:top w:val="none" w:sz="0" w:space="0" w:color="auto"/>
                        <w:left w:val="none" w:sz="0" w:space="0" w:color="auto"/>
                        <w:bottom w:val="none" w:sz="0" w:space="0" w:color="auto"/>
                        <w:right w:val="none" w:sz="0" w:space="0" w:color="auto"/>
                      </w:divBdr>
                      <w:divsChild>
                        <w:div w:id="502862927">
                          <w:marLeft w:val="0"/>
                          <w:marRight w:val="0"/>
                          <w:marTop w:val="0"/>
                          <w:marBottom w:val="0"/>
                          <w:divBdr>
                            <w:top w:val="none" w:sz="0" w:space="0" w:color="auto"/>
                            <w:left w:val="none" w:sz="0" w:space="0" w:color="auto"/>
                            <w:bottom w:val="none" w:sz="0" w:space="0" w:color="auto"/>
                            <w:right w:val="none" w:sz="0" w:space="0" w:color="auto"/>
                          </w:divBdr>
                          <w:divsChild>
                            <w:div w:id="14815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8935">
                  <w:marLeft w:val="0"/>
                  <w:marRight w:val="0"/>
                  <w:marTop w:val="120"/>
                  <w:marBottom w:val="0"/>
                  <w:divBdr>
                    <w:top w:val="none" w:sz="0" w:space="0" w:color="auto"/>
                    <w:left w:val="none" w:sz="0" w:space="0" w:color="auto"/>
                    <w:bottom w:val="none" w:sz="0" w:space="0" w:color="auto"/>
                    <w:right w:val="none" w:sz="0" w:space="0" w:color="auto"/>
                  </w:divBdr>
                  <w:divsChild>
                    <w:div w:id="2044013946">
                      <w:marLeft w:val="0"/>
                      <w:marRight w:val="0"/>
                      <w:marTop w:val="0"/>
                      <w:marBottom w:val="0"/>
                      <w:divBdr>
                        <w:top w:val="none" w:sz="0" w:space="0" w:color="auto"/>
                        <w:left w:val="none" w:sz="0" w:space="0" w:color="auto"/>
                        <w:bottom w:val="none" w:sz="0" w:space="0" w:color="auto"/>
                        <w:right w:val="none" w:sz="0" w:space="0" w:color="auto"/>
                      </w:divBdr>
                    </w:div>
                    <w:div w:id="2050760066">
                      <w:marLeft w:val="0"/>
                      <w:marRight w:val="0"/>
                      <w:marTop w:val="0"/>
                      <w:marBottom w:val="0"/>
                      <w:divBdr>
                        <w:top w:val="none" w:sz="0" w:space="0" w:color="auto"/>
                        <w:left w:val="none" w:sz="0" w:space="0" w:color="auto"/>
                        <w:bottom w:val="none" w:sz="0" w:space="0" w:color="auto"/>
                        <w:right w:val="none" w:sz="0" w:space="0" w:color="auto"/>
                      </w:divBdr>
                      <w:divsChild>
                        <w:div w:id="1565288679">
                          <w:marLeft w:val="0"/>
                          <w:marRight w:val="0"/>
                          <w:marTop w:val="0"/>
                          <w:marBottom w:val="0"/>
                          <w:divBdr>
                            <w:top w:val="none" w:sz="0" w:space="0" w:color="auto"/>
                            <w:left w:val="none" w:sz="0" w:space="0" w:color="auto"/>
                            <w:bottom w:val="none" w:sz="0" w:space="0" w:color="auto"/>
                            <w:right w:val="none" w:sz="0" w:space="0" w:color="auto"/>
                          </w:divBdr>
                          <w:divsChild>
                            <w:div w:id="9367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23519">
                  <w:marLeft w:val="0"/>
                  <w:marRight w:val="0"/>
                  <w:marTop w:val="120"/>
                  <w:marBottom w:val="0"/>
                  <w:divBdr>
                    <w:top w:val="none" w:sz="0" w:space="0" w:color="auto"/>
                    <w:left w:val="none" w:sz="0" w:space="0" w:color="auto"/>
                    <w:bottom w:val="none" w:sz="0" w:space="0" w:color="auto"/>
                    <w:right w:val="none" w:sz="0" w:space="0" w:color="auto"/>
                  </w:divBdr>
                  <w:divsChild>
                    <w:div w:id="1754812949">
                      <w:marLeft w:val="0"/>
                      <w:marRight w:val="0"/>
                      <w:marTop w:val="0"/>
                      <w:marBottom w:val="0"/>
                      <w:divBdr>
                        <w:top w:val="none" w:sz="0" w:space="0" w:color="auto"/>
                        <w:left w:val="none" w:sz="0" w:space="0" w:color="auto"/>
                        <w:bottom w:val="none" w:sz="0" w:space="0" w:color="auto"/>
                        <w:right w:val="none" w:sz="0" w:space="0" w:color="auto"/>
                      </w:divBdr>
                    </w:div>
                    <w:div w:id="281612872">
                      <w:marLeft w:val="0"/>
                      <w:marRight w:val="0"/>
                      <w:marTop w:val="0"/>
                      <w:marBottom w:val="0"/>
                      <w:divBdr>
                        <w:top w:val="none" w:sz="0" w:space="0" w:color="auto"/>
                        <w:left w:val="none" w:sz="0" w:space="0" w:color="auto"/>
                        <w:bottom w:val="none" w:sz="0" w:space="0" w:color="auto"/>
                        <w:right w:val="none" w:sz="0" w:space="0" w:color="auto"/>
                      </w:divBdr>
                      <w:divsChild>
                        <w:div w:id="1420256393">
                          <w:marLeft w:val="0"/>
                          <w:marRight w:val="0"/>
                          <w:marTop w:val="0"/>
                          <w:marBottom w:val="0"/>
                          <w:divBdr>
                            <w:top w:val="none" w:sz="0" w:space="0" w:color="auto"/>
                            <w:left w:val="none" w:sz="0" w:space="0" w:color="auto"/>
                            <w:bottom w:val="none" w:sz="0" w:space="0" w:color="auto"/>
                            <w:right w:val="none" w:sz="0" w:space="0" w:color="auto"/>
                          </w:divBdr>
                          <w:divsChild>
                            <w:div w:id="21302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6719">
                  <w:marLeft w:val="0"/>
                  <w:marRight w:val="0"/>
                  <w:marTop w:val="120"/>
                  <w:marBottom w:val="0"/>
                  <w:divBdr>
                    <w:top w:val="none" w:sz="0" w:space="0" w:color="auto"/>
                    <w:left w:val="none" w:sz="0" w:space="0" w:color="auto"/>
                    <w:bottom w:val="none" w:sz="0" w:space="0" w:color="auto"/>
                    <w:right w:val="none" w:sz="0" w:space="0" w:color="auto"/>
                  </w:divBdr>
                  <w:divsChild>
                    <w:div w:id="717821367">
                      <w:marLeft w:val="0"/>
                      <w:marRight w:val="0"/>
                      <w:marTop w:val="0"/>
                      <w:marBottom w:val="0"/>
                      <w:divBdr>
                        <w:top w:val="none" w:sz="0" w:space="0" w:color="auto"/>
                        <w:left w:val="none" w:sz="0" w:space="0" w:color="auto"/>
                        <w:bottom w:val="none" w:sz="0" w:space="0" w:color="auto"/>
                        <w:right w:val="none" w:sz="0" w:space="0" w:color="auto"/>
                      </w:divBdr>
                    </w:div>
                    <w:div w:id="389110671">
                      <w:marLeft w:val="0"/>
                      <w:marRight w:val="0"/>
                      <w:marTop w:val="0"/>
                      <w:marBottom w:val="0"/>
                      <w:divBdr>
                        <w:top w:val="none" w:sz="0" w:space="0" w:color="auto"/>
                        <w:left w:val="none" w:sz="0" w:space="0" w:color="auto"/>
                        <w:bottom w:val="none" w:sz="0" w:space="0" w:color="auto"/>
                        <w:right w:val="none" w:sz="0" w:space="0" w:color="auto"/>
                      </w:divBdr>
                      <w:divsChild>
                        <w:div w:id="779302319">
                          <w:marLeft w:val="0"/>
                          <w:marRight w:val="0"/>
                          <w:marTop w:val="0"/>
                          <w:marBottom w:val="0"/>
                          <w:divBdr>
                            <w:top w:val="none" w:sz="0" w:space="0" w:color="auto"/>
                            <w:left w:val="none" w:sz="0" w:space="0" w:color="auto"/>
                            <w:bottom w:val="none" w:sz="0" w:space="0" w:color="auto"/>
                            <w:right w:val="none" w:sz="0" w:space="0" w:color="auto"/>
                          </w:divBdr>
                          <w:divsChild>
                            <w:div w:id="7148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1905">
                  <w:marLeft w:val="0"/>
                  <w:marRight w:val="0"/>
                  <w:marTop w:val="120"/>
                  <w:marBottom w:val="0"/>
                  <w:divBdr>
                    <w:top w:val="none" w:sz="0" w:space="0" w:color="auto"/>
                    <w:left w:val="none" w:sz="0" w:space="0" w:color="auto"/>
                    <w:bottom w:val="none" w:sz="0" w:space="0" w:color="auto"/>
                    <w:right w:val="none" w:sz="0" w:space="0" w:color="auto"/>
                  </w:divBdr>
                  <w:divsChild>
                    <w:div w:id="1539901776">
                      <w:marLeft w:val="0"/>
                      <w:marRight w:val="0"/>
                      <w:marTop w:val="0"/>
                      <w:marBottom w:val="0"/>
                      <w:divBdr>
                        <w:top w:val="none" w:sz="0" w:space="0" w:color="auto"/>
                        <w:left w:val="none" w:sz="0" w:space="0" w:color="auto"/>
                        <w:bottom w:val="none" w:sz="0" w:space="0" w:color="auto"/>
                        <w:right w:val="none" w:sz="0" w:space="0" w:color="auto"/>
                      </w:divBdr>
                    </w:div>
                    <w:div w:id="2036491360">
                      <w:marLeft w:val="0"/>
                      <w:marRight w:val="0"/>
                      <w:marTop w:val="0"/>
                      <w:marBottom w:val="0"/>
                      <w:divBdr>
                        <w:top w:val="none" w:sz="0" w:space="0" w:color="auto"/>
                        <w:left w:val="none" w:sz="0" w:space="0" w:color="auto"/>
                        <w:bottom w:val="none" w:sz="0" w:space="0" w:color="auto"/>
                        <w:right w:val="none" w:sz="0" w:space="0" w:color="auto"/>
                      </w:divBdr>
                      <w:divsChild>
                        <w:div w:id="942148852">
                          <w:marLeft w:val="0"/>
                          <w:marRight w:val="0"/>
                          <w:marTop w:val="0"/>
                          <w:marBottom w:val="0"/>
                          <w:divBdr>
                            <w:top w:val="none" w:sz="0" w:space="0" w:color="auto"/>
                            <w:left w:val="none" w:sz="0" w:space="0" w:color="auto"/>
                            <w:bottom w:val="none" w:sz="0" w:space="0" w:color="auto"/>
                            <w:right w:val="none" w:sz="0" w:space="0" w:color="auto"/>
                          </w:divBdr>
                          <w:divsChild>
                            <w:div w:id="12771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6513">
                  <w:marLeft w:val="0"/>
                  <w:marRight w:val="0"/>
                  <w:marTop w:val="120"/>
                  <w:marBottom w:val="0"/>
                  <w:divBdr>
                    <w:top w:val="none" w:sz="0" w:space="0" w:color="auto"/>
                    <w:left w:val="none" w:sz="0" w:space="0" w:color="auto"/>
                    <w:bottom w:val="none" w:sz="0" w:space="0" w:color="auto"/>
                    <w:right w:val="none" w:sz="0" w:space="0" w:color="auto"/>
                  </w:divBdr>
                  <w:divsChild>
                    <w:div w:id="1373379496">
                      <w:marLeft w:val="0"/>
                      <w:marRight w:val="0"/>
                      <w:marTop w:val="0"/>
                      <w:marBottom w:val="0"/>
                      <w:divBdr>
                        <w:top w:val="none" w:sz="0" w:space="0" w:color="auto"/>
                        <w:left w:val="none" w:sz="0" w:space="0" w:color="auto"/>
                        <w:bottom w:val="none" w:sz="0" w:space="0" w:color="auto"/>
                        <w:right w:val="none" w:sz="0" w:space="0" w:color="auto"/>
                      </w:divBdr>
                    </w:div>
                    <w:div w:id="642659435">
                      <w:marLeft w:val="0"/>
                      <w:marRight w:val="0"/>
                      <w:marTop w:val="0"/>
                      <w:marBottom w:val="0"/>
                      <w:divBdr>
                        <w:top w:val="none" w:sz="0" w:space="0" w:color="auto"/>
                        <w:left w:val="none" w:sz="0" w:space="0" w:color="auto"/>
                        <w:bottom w:val="none" w:sz="0" w:space="0" w:color="auto"/>
                        <w:right w:val="none" w:sz="0" w:space="0" w:color="auto"/>
                      </w:divBdr>
                      <w:divsChild>
                        <w:div w:id="85928146">
                          <w:marLeft w:val="0"/>
                          <w:marRight w:val="0"/>
                          <w:marTop w:val="0"/>
                          <w:marBottom w:val="0"/>
                          <w:divBdr>
                            <w:top w:val="none" w:sz="0" w:space="0" w:color="auto"/>
                            <w:left w:val="none" w:sz="0" w:space="0" w:color="auto"/>
                            <w:bottom w:val="none" w:sz="0" w:space="0" w:color="auto"/>
                            <w:right w:val="none" w:sz="0" w:space="0" w:color="auto"/>
                          </w:divBdr>
                          <w:divsChild>
                            <w:div w:id="20951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7723">
                  <w:marLeft w:val="0"/>
                  <w:marRight w:val="0"/>
                  <w:marTop w:val="120"/>
                  <w:marBottom w:val="0"/>
                  <w:divBdr>
                    <w:top w:val="none" w:sz="0" w:space="0" w:color="auto"/>
                    <w:left w:val="none" w:sz="0" w:space="0" w:color="auto"/>
                    <w:bottom w:val="none" w:sz="0" w:space="0" w:color="auto"/>
                    <w:right w:val="none" w:sz="0" w:space="0" w:color="auto"/>
                  </w:divBdr>
                  <w:divsChild>
                    <w:div w:id="1371106775">
                      <w:marLeft w:val="0"/>
                      <w:marRight w:val="0"/>
                      <w:marTop w:val="0"/>
                      <w:marBottom w:val="0"/>
                      <w:divBdr>
                        <w:top w:val="none" w:sz="0" w:space="0" w:color="auto"/>
                        <w:left w:val="none" w:sz="0" w:space="0" w:color="auto"/>
                        <w:bottom w:val="none" w:sz="0" w:space="0" w:color="auto"/>
                        <w:right w:val="none" w:sz="0" w:space="0" w:color="auto"/>
                      </w:divBdr>
                    </w:div>
                    <w:div w:id="1659924403">
                      <w:marLeft w:val="0"/>
                      <w:marRight w:val="0"/>
                      <w:marTop w:val="0"/>
                      <w:marBottom w:val="0"/>
                      <w:divBdr>
                        <w:top w:val="none" w:sz="0" w:space="0" w:color="auto"/>
                        <w:left w:val="none" w:sz="0" w:space="0" w:color="auto"/>
                        <w:bottom w:val="none" w:sz="0" w:space="0" w:color="auto"/>
                        <w:right w:val="none" w:sz="0" w:space="0" w:color="auto"/>
                      </w:divBdr>
                      <w:divsChild>
                        <w:div w:id="1875456399">
                          <w:marLeft w:val="0"/>
                          <w:marRight w:val="0"/>
                          <w:marTop w:val="0"/>
                          <w:marBottom w:val="0"/>
                          <w:divBdr>
                            <w:top w:val="none" w:sz="0" w:space="0" w:color="auto"/>
                            <w:left w:val="none" w:sz="0" w:space="0" w:color="auto"/>
                            <w:bottom w:val="none" w:sz="0" w:space="0" w:color="auto"/>
                            <w:right w:val="none" w:sz="0" w:space="0" w:color="auto"/>
                          </w:divBdr>
                          <w:divsChild>
                            <w:div w:id="784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5737">
                  <w:marLeft w:val="0"/>
                  <w:marRight w:val="0"/>
                  <w:marTop w:val="120"/>
                  <w:marBottom w:val="0"/>
                  <w:divBdr>
                    <w:top w:val="none" w:sz="0" w:space="0" w:color="auto"/>
                    <w:left w:val="none" w:sz="0" w:space="0" w:color="auto"/>
                    <w:bottom w:val="none" w:sz="0" w:space="0" w:color="auto"/>
                    <w:right w:val="none" w:sz="0" w:space="0" w:color="auto"/>
                  </w:divBdr>
                  <w:divsChild>
                    <w:div w:id="496920518">
                      <w:marLeft w:val="0"/>
                      <w:marRight w:val="0"/>
                      <w:marTop w:val="0"/>
                      <w:marBottom w:val="0"/>
                      <w:divBdr>
                        <w:top w:val="none" w:sz="0" w:space="0" w:color="auto"/>
                        <w:left w:val="none" w:sz="0" w:space="0" w:color="auto"/>
                        <w:bottom w:val="none" w:sz="0" w:space="0" w:color="auto"/>
                        <w:right w:val="none" w:sz="0" w:space="0" w:color="auto"/>
                      </w:divBdr>
                    </w:div>
                    <w:div w:id="1208450629">
                      <w:marLeft w:val="0"/>
                      <w:marRight w:val="0"/>
                      <w:marTop w:val="0"/>
                      <w:marBottom w:val="0"/>
                      <w:divBdr>
                        <w:top w:val="none" w:sz="0" w:space="0" w:color="auto"/>
                        <w:left w:val="none" w:sz="0" w:space="0" w:color="auto"/>
                        <w:bottom w:val="none" w:sz="0" w:space="0" w:color="auto"/>
                        <w:right w:val="none" w:sz="0" w:space="0" w:color="auto"/>
                      </w:divBdr>
                      <w:divsChild>
                        <w:div w:id="1396708976">
                          <w:marLeft w:val="0"/>
                          <w:marRight w:val="0"/>
                          <w:marTop w:val="0"/>
                          <w:marBottom w:val="0"/>
                          <w:divBdr>
                            <w:top w:val="none" w:sz="0" w:space="0" w:color="auto"/>
                            <w:left w:val="none" w:sz="0" w:space="0" w:color="auto"/>
                            <w:bottom w:val="none" w:sz="0" w:space="0" w:color="auto"/>
                            <w:right w:val="none" w:sz="0" w:space="0" w:color="auto"/>
                          </w:divBdr>
                          <w:divsChild>
                            <w:div w:id="12890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1500">
                  <w:marLeft w:val="0"/>
                  <w:marRight w:val="0"/>
                  <w:marTop w:val="120"/>
                  <w:marBottom w:val="0"/>
                  <w:divBdr>
                    <w:top w:val="none" w:sz="0" w:space="0" w:color="auto"/>
                    <w:left w:val="none" w:sz="0" w:space="0" w:color="auto"/>
                    <w:bottom w:val="none" w:sz="0" w:space="0" w:color="auto"/>
                    <w:right w:val="none" w:sz="0" w:space="0" w:color="auto"/>
                  </w:divBdr>
                  <w:divsChild>
                    <w:div w:id="1575160386">
                      <w:marLeft w:val="0"/>
                      <w:marRight w:val="0"/>
                      <w:marTop w:val="0"/>
                      <w:marBottom w:val="0"/>
                      <w:divBdr>
                        <w:top w:val="none" w:sz="0" w:space="0" w:color="auto"/>
                        <w:left w:val="none" w:sz="0" w:space="0" w:color="auto"/>
                        <w:bottom w:val="none" w:sz="0" w:space="0" w:color="auto"/>
                        <w:right w:val="none" w:sz="0" w:space="0" w:color="auto"/>
                      </w:divBdr>
                    </w:div>
                    <w:div w:id="1778326091">
                      <w:marLeft w:val="0"/>
                      <w:marRight w:val="0"/>
                      <w:marTop w:val="0"/>
                      <w:marBottom w:val="0"/>
                      <w:divBdr>
                        <w:top w:val="none" w:sz="0" w:space="0" w:color="auto"/>
                        <w:left w:val="none" w:sz="0" w:space="0" w:color="auto"/>
                        <w:bottom w:val="none" w:sz="0" w:space="0" w:color="auto"/>
                        <w:right w:val="none" w:sz="0" w:space="0" w:color="auto"/>
                      </w:divBdr>
                      <w:divsChild>
                        <w:div w:id="854883680">
                          <w:marLeft w:val="0"/>
                          <w:marRight w:val="0"/>
                          <w:marTop w:val="0"/>
                          <w:marBottom w:val="0"/>
                          <w:divBdr>
                            <w:top w:val="none" w:sz="0" w:space="0" w:color="auto"/>
                            <w:left w:val="none" w:sz="0" w:space="0" w:color="auto"/>
                            <w:bottom w:val="none" w:sz="0" w:space="0" w:color="auto"/>
                            <w:right w:val="none" w:sz="0" w:space="0" w:color="auto"/>
                          </w:divBdr>
                          <w:divsChild>
                            <w:div w:id="4739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an.ignat@uai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CF4B3-4761-40D6-977C-806E7806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3</Pages>
  <Words>1059</Words>
  <Characters>6038</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Lot01</cp:lastModifiedBy>
  <cp:revision>38</cp:revision>
  <cp:lastPrinted>2025-02-24T09:16:00Z</cp:lastPrinted>
  <dcterms:created xsi:type="dcterms:W3CDTF">2021-02-26T07:02:00Z</dcterms:created>
  <dcterms:modified xsi:type="dcterms:W3CDTF">2026-03-09T12:31:00Z</dcterms:modified>
</cp:coreProperties>
</file>