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6E91D" w14:textId="77777777" w:rsidR="005A65AE" w:rsidRPr="005A65AE" w:rsidRDefault="005A65AE" w:rsidP="005A65AE">
      <w:pPr>
        <w:keepNext/>
        <w:spacing w:after="0" w:line="240" w:lineRule="auto"/>
        <w:jc w:val="center"/>
        <w:outlineLvl w:val="0"/>
        <w:rPr>
          <w:rFonts w:ascii="Times New Roman" w:eastAsia="Times New Roman" w:hAnsi="Times New Roman" w:cs="Times New Roman"/>
          <w:b/>
          <w:lang w:val="ro-RO"/>
        </w:rPr>
      </w:pPr>
      <w:bookmarkStart w:id="0" w:name="_GoBack"/>
      <w:bookmarkEnd w:id="0"/>
      <w:r w:rsidRPr="005A65AE">
        <w:rPr>
          <w:rFonts w:ascii="Times New Roman" w:eastAsia="Times New Roman" w:hAnsi="Times New Roman" w:cs="Times New Roman"/>
          <w:b/>
          <w:bCs/>
          <w:lang w:val="ro-RO"/>
        </w:rPr>
        <w:t>CONTRACT DE EXECUȚIE  LUCRĂRI</w:t>
      </w:r>
    </w:p>
    <w:p w14:paraId="7599D0B4" w14:textId="247ED330" w:rsidR="005A65AE" w:rsidRPr="005A65AE" w:rsidRDefault="00DF5B03" w:rsidP="005A65AE">
      <w:pPr>
        <w:spacing w:after="0" w:line="240" w:lineRule="auto"/>
        <w:jc w:val="center"/>
        <w:rPr>
          <w:rFonts w:ascii="Times New Roman" w:eastAsia="Times New Roman" w:hAnsi="Times New Roman" w:cs="Times New Roman"/>
          <w:b/>
          <w:lang w:val="ro-RO"/>
        </w:rPr>
      </w:pPr>
      <w:r>
        <w:rPr>
          <w:rFonts w:ascii="Times New Roman" w:eastAsia="Times New Roman" w:hAnsi="Times New Roman" w:cs="Times New Roman"/>
          <w:b/>
          <w:lang w:val="ro-RO"/>
        </w:rPr>
        <w:t xml:space="preserve">nr. </w:t>
      </w:r>
      <w:r w:rsidR="000E2F36">
        <w:rPr>
          <w:rFonts w:ascii="Times New Roman" w:eastAsia="Times New Roman" w:hAnsi="Times New Roman" w:cs="Times New Roman"/>
          <w:b/>
          <w:lang w:val="ro-RO"/>
        </w:rPr>
        <w:t xml:space="preserve"> </w:t>
      </w:r>
      <w:r w:rsidR="00F2481E">
        <w:rPr>
          <w:rFonts w:ascii="Times New Roman" w:eastAsia="Times New Roman" w:hAnsi="Times New Roman" w:cs="Times New Roman"/>
          <w:b/>
          <w:lang w:val="ro-RO"/>
        </w:rPr>
        <w:t>--</w:t>
      </w:r>
      <w:r w:rsidR="000E2F36">
        <w:rPr>
          <w:rFonts w:ascii="Times New Roman" w:eastAsia="Times New Roman" w:hAnsi="Times New Roman" w:cs="Times New Roman"/>
          <w:b/>
          <w:lang w:val="ro-RO"/>
        </w:rPr>
        <w:t xml:space="preserve"> </w:t>
      </w:r>
      <w:r w:rsidR="00DB4520">
        <w:rPr>
          <w:rFonts w:ascii="Times New Roman" w:eastAsia="Times New Roman" w:hAnsi="Times New Roman" w:cs="Times New Roman"/>
          <w:b/>
          <w:lang w:val="ro-RO"/>
        </w:rPr>
        <w:t xml:space="preserve">din data de </w:t>
      </w:r>
      <w:r>
        <w:rPr>
          <w:rFonts w:ascii="Times New Roman" w:eastAsia="Times New Roman" w:hAnsi="Times New Roman" w:cs="Times New Roman"/>
          <w:b/>
          <w:lang w:val="ro-RO"/>
        </w:rPr>
        <w:t xml:space="preserve"> </w:t>
      </w:r>
      <w:r w:rsidR="00F2481E">
        <w:rPr>
          <w:rFonts w:ascii="Times New Roman" w:eastAsia="Times New Roman" w:hAnsi="Times New Roman" w:cs="Times New Roman"/>
          <w:b/>
          <w:lang w:val="ro-RO"/>
        </w:rPr>
        <w:t>---</w:t>
      </w:r>
    </w:p>
    <w:p w14:paraId="28E87B0F" w14:textId="3078AEA5" w:rsidR="00E40086" w:rsidRPr="005A65AE" w:rsidRDefault="00E40086" w:rsidP="00032CA3">
      <w:pPr>
        <w:spacing w:after="0" w:line="240" w:lineRule="auto"/>
        <w:rPr>
          <w:rFonts w:ascii="Times New Roman" w:eastAsia="Times New Roman" w:hAnsi="Times New Roman" w:cs="Times New Roman"/>
          <w:b/>
          <w:lang w:val="ro-RO"/>
        </w:rPr>
      </w:pPr>
    </w:p>
    <w:p w14:paraId="79C5B70D" w14:textId="77777777" w:rsidR="005A65AE" w:rsidRPr="005A65AE" w:rsidRDefault="005A65AE" w:rsidP="005A65AE">
      <w:pPr>
        <w:spacing w:after="0" w:line="240" w:lineRule="auto"/>
        <w:jc w:val="both"/>
        <w:rPr>
          <w:rFonts w:ascii="Times New Roman" w:eastAsia="Times New Roman" w:hAnsi="Times New Roman" w:cs="Times New Roman"/>
          <w:b/>
          <w:i/>
          <w:noProof/>
          <w:lang w:val="ro-RO"/>
        </w:rPr>
      </w:pPr>
      <w:r w:rsidRPr="005A65AE">
        <w:rPr>
          <w:rFonts w:ascii="Times New Roman" w:eastAsia="Times New Roman" w:hAnsi="Times New Roman" w:cs="Times New Roman"/>
          <w:noProof/>
          <w:lang w:val="ro-RO"/>
        </w:rPr>
        <w:tab/>
      </w:r>
      <w:r w:rsidRPr="005A65AE">
        <w:rPr>
          <w:rFonts w:ascii="Times New Roman" w:eastAsia="Times New Roman" w:hAnsi="Times New Roman" w:cs="Times New Roman"/>
          <w:b/>
          <w:i/>
          <w:noProof/>
          <w:lang w:val="ro-RO"/>
        </w:rPr>
        <w:t>Preambul</w:t>
      </w:r>
    </w:p>
    <w:p w14:paraId="310C6E4D" w14:textId="5B32F304" w:rsidR="005A65AE" w:rsidRDefault="005A65AE" w:rsidP="005A65AE">
      <w:pPr>
        <w:spacing w:after="0" w:line="240" w:lineRule="auto"/>
        <w:jc w:val="both"/>
        <w:rPr>
          <w:rFonts w:ascii="Times New Roman" w:eastAsia="Times New Roman" w:hAnsi="Times New Roman" w:cs="Times New Roman"/>
          <w:b/>
          <w:i/>
          <w:noProof/>
          <w:lang w:val="ro-RO"/>
        </w:rPr>
      </w:pPr>
      <w:r w:rsidRPr="005A65AE">
        <w:rPr>
          <w:rFonts w:ascii="Times New Roman" w:eastAsia="Times New Roman" w:hAnsi="Times New Roman" w:cs="Times New Roman"/>
          <w:b/>
          <w:i/>
          <w:noProof/>
          <w:lang w:val="ro-RO"/>
        </w:rPr>
        <w:tab/>
      </w:r>
      <w:r w:rsidRPr="005A65AE">
        <w:rPr>
          <w:rFonts w:ascii="Times New Roman" w:eastAsia="Times New Roman" w:hAnsi="Times New Roman" w:cs="Times New Roman"/>
          <w:noProof/>
          <w:lang w:val="ro-RO"/>
        </w:rPr>
        <w:t xml:space="preserve">In temeiul Legii 98/19.05.2016 privind achizitiile publice s-a incheiat prezentul </w:t>
      </w:r>
      <w:r w:rsidRPr="005A65AE">
        <w:rPr>
          <w:rFonts w:ascii="Times New Roman" w:eastAsia="Times New Roman" w:hAnsi="Times New Roman" w:cs="Times New Roman"/>
          <w:b/>
          <w:i/>
          <w:noProof/>
          <w:lang w:val="ro-RO"/>
        </w:rPr>
        <w:t>contract</w:t>
      </w:r>
      <w:r w:rsidR="008D7651">
        <w:rPr>
          <w:rFonts w:ascii="Times New Roman" w:eastAsia="Times New Roman" w:hAnsi="Times New Roman" w:cs="Times New Roman"/>
          <w:b/>
          <w:i/>
          <w:noProof/>
          <w:lang w:val="ro-RO"/>
        </w:rPr>
        <w:t xml:space="preserve"> de achizitie publică lucră</w:t>
      </w:r>
      <w:r w:rsidR="00DB4520">
        <w:rPr>
          <w:rFonts w:ascii="Times New Roman" w:eastAsia="Times New Roman" w:hAnsi="Times New Roman" w:cs="Times New Roman"/>
          <w:b/>
          <w:i/>
          <w:noProof/>
          <w:lang w:val="ro-RO"/>
        </w:rPr>
        <w:t>ri, î</w:t>
      </w:r>
      <w:r w:rsidRPr="005A65AE">
        <w:rPr>
          <w:rFonts w:ascii="Times New Roman" w:eastAsia="Times New Roman" w:hAnsi="Times New Roman" w:cs="Times New Roman"/>
          <w:b/>
          <w:i/>
          <w:noProof/>
          <w:lang w:val="ro-RO"/>
        </w:rPr>
        <w:t>ntre:</w:t>
      </w:r>
    </w:p>
    <w:p w14:paraId="44F04E1F" w14:textId="77777777" w:rsidR="00E40086" w:rsidRPr="00DB4520" w:rsidRDefault="00E40086" w:rsidP="005A65AE">
      <w:pPr>
        <w:spacing w:after="0" w:line="240" w:lineRule="auto"/>
        <w:jc w:val="both"/>
        <w:rPr>
          <w:rFonts w:ascii="Times New Roman" w:eastAsia="Times New Roman" w:hAnsi="Times New Roman" w:cs="Times New Roman"/>
          <w:b/>
          <w:i/>
          <w:noProof/>
          <w:lang w:val="ro-RO"/>
        </w:rPr>
      </w:pPr>
    </w:p>
    <w:p w14:paraId="51F1E669" w14:textId="77777777" w:rsidR="005A65AE" w:rsidRPr="00DB4520" w:rsidRDefault="005A65AE">
      <w:pPr>
        <w:numPr>
          <w:ilvl w:val="0"/>
          <w:numId w:val="1"/>
        </w:numPr>
        <w:spacing w:after="0" w:line="240" w:lineRule="auto"/>
        <w:jc w:val="both"/>
        <w:rPr>
          <w:rFonts w:ascii="Times New Roman" w:eastAsia="Times New Roman" w:hAnsi="Times New Roman" w:cs="Times New Roman"/>
          <w:b/>
          <w:i/>
          <w:lang w:val="ro-RO"/>
        </w:rPr>
      </w:pPr>
      <w:r w:rsidRPr="00DB4520">
        <w:rPr>
          <w:rFonts w:ascii="Times New Roman" w:eastAsia="Times New Roman" w:hAnsi="Times New Roman" w:cs="Times New Roman"/>
          <w:b/>
          <w:i/>
          <w:lang w:val="ro-RO"/>
        </w:rPr>
        <w:t>Părțile contractante</w:t>
      </w:r>
    </w:p>
    <w:p w14:paraId="48211A3E" w14:textId="77777777" w:rsidR="00032CA3" w:rsidRPr="00DB4520" w:rsidRDefault="005A65AE" w:rsidP="005A65AE">
      <w:pPr>
        <w:spacing w:after="0" w:line="240" w:lineRule="auto"/>
        <w:jc w:val="both"/>
        <w:rPr>
          <w:rFonts w:ascii="Times New Roman" w:eastAsia="Times New Roman" w:hAnsi="Times New Roman" w:cs="Times New Roman"/>
          <w:lang w:val="ro-RO"/>
        </w:rPr>
      </w:pPr>
      <w:r w:rsidRPr="00DB4520">
        <w:rPr>
          <w:rFonts w:ascii="Times New Roman" w:eastAsia="Times New Roman" w:hAnsi="Times New Roman" w:cs="Times New Roman"/>
          <w:lang w:val="ro-RO"/>
        </w:rPr>
        <w:t xml:space="preserve"> </w:t>
      </w:r>
      <w:r w:rsidRPr="00DB4520">
        <w:rPr>
          <w:rFonts w:ascii="Times New Roman" w:eastAsia="Times New Roman" w:hAnsi="Times New Roman" w:cs="Times New Roman"/>
          <w:lang w:val="ro-RO"/>
        </w:rPr>
        <w:tab/>
      </w:r>
      <w:r w:rsidRPr="00DB4520">
        <w:rPr>
          <w:rFonts w:ascii="Times New Roman" w:eastAsia="Times New Roman" w:hAnsi="Times New Roman" w:cs="Times New Roman"/>
          <w:b/>
          <w:lang w:val="ro-RO"/>
        </w:rPr>
        <w:t>UNIVERSITATEA “ALEXANDRU IOAN CUZA” din IAŞI</w:t>
      </w:r>
      <w:r w:rsidRPr="00DB4520">
        <w:rPr>
          <w:rFonts w:ascii="Times New Roman" w:eastAsia="Times New Roman" w:hAnsi="Times New Roman" w:cs="Times New Roman"/>
          <w:lang w:val="ro-RO"/>
        </w:rPr>
        <w:t>, cu sediul in Iaşi, B-dul Ca</w:t>
      </w:r>
      <w:r w:rsidR="00032CA3" w:rsidRPr="00DB4520">
        <w:rPr>
          <w:rFonts w:ascii="Times New Roman" w:eastAsia="Times New Roman" w:hAnsi="Times New Roman" w:cs="Times New Roman"/>
          <w:lang w:val="ro-RO"/>
        </w:rPr>
        <w:t>rol I nr.11, reprezentată prin R</w:t>
      </w:r>
      <w:r w:rsidRPr="00DB4520">
        <w:rPr>
          <w:rFonts w:ascii="Times New Roman" w:eastAsia="Times New Roman" w:hAnsi="Times New Roman" w:cs="Times New Roman"/>
          <w:lang w:val="ro-RO"/>
        </w:rPr>
        <w:t xml:space="preserve">ector, </w:t>
      </w:r>
      <w:r w:rsidR="002B5551" w:rsidRPr="00F2481E">
        <w:rPr>
          <w:rFonts w:ascii="Times New Roman" w:eastAsia="Times New Roman" w:hAnsi="Times New Roman" w:cs="Times New Roman"/>
          <w:b/>
          <w:noProof/>
          <w:lang w:val="ro-RO"/>
        </w:rPr>
        <w:t>Prof. univ. dr. Liviu-George MAHA</w:t>
      </w:r>
      <w:r w:rsidRPr="00F2481E">
        <w:rPr>
          <w:rFonts w:ascii="Times New Roman" w:eastAsia="Times New Roman" w:hAnsi="Times New Roman" w:cs="Times New Roman"/>
          <w:lang w:val="ro-RO"/>
        </w:rPr>
        <w:t xml:space="preserve"> </w:t>
      </w:r>
      <w:r w:rsidRPr="00DB4520">
        <w:rPr>
          <w:rFonts w:ascii="Times New Roman" w:eastAsia="Times New Roman" w:hAnsi="Times New Roman" w:cs="Times New Roman"/>
          <w:lang w:val="ro-RO"/>
        </w:rPr>
        <w:t xml:space="preserve">şi Director </w:t>
      </w:r>
      <w:r w:rsidR="005D5CBB" w:rsidRPr="00DB4520">
        <w:rPr>
          <w:rFonts w:ascii="Times New Roman" w:eastAsia="Times New Roman" w:hAnsi="Times New Roman" w:cs="Times New Roman"/>
        </w:rPr>
        <w:t>Financiar Contabil</w:t>
      </w:r>
      <w:r w:rsidRPr="00DB4520">
        <w:rPr>
          <w:rFonts w:ascii="Times New Roman" w:eastAsia="Times New Roman" w:hAnsi="Times New Roman" w:cs="Times New Roman"/>
          <w:lang w:val="ro-RO"/>
        </w:rPr>
        <w:t xml:space="preserve">, Ec. Liliana IFTIMIA, fax 0232201142,  </w:t>
      </w:r>
    </w:p>
    <w:p w14:paraId="38F89D08" w14:textId="1779AC13" w:rsidR="00DF5B03" w:rsidRPr="00DB4520" w:rsidRDefault="00032CA3" w:rsidP="005A65AE">
      <w:pPr>
        <w:spacing w:after="0" w:line="240" w:lineRule="auto"/>
        <w:jc w:val="both"/>
        <w:rPr>
          <w:rFonts w:ascii="Times New Roman" w:eastAsia="Times New Roman" w:hAnsi="Times New Roman" w:cs="Times New Roman"/>
          <w:lang w:val="ro-RO"/>
        </w:rPr>
      </w:pPr>
      <w:r w:rsidRPr="00DB4520">
        <w:rPr>
          <w:rFonts w:ascii="Times New Roman" w:eastAsia="Times New Roman" w:hAnsi="Times New Roman" w:cs="Times New Roman"/>
          <w:lang w:val="ro-RO"/>
        </w:rPr>
        <w:t xml:space="preserve">Cod fiscal 4701126,  cont  nr. </w:t>
      </w:r>
      <w:r w:rsidR="00F2481E">
        <w:rPr>
          <w:rFonts w:ascii="Times New Roman" w:eastAsia="Times New Roman" w:hAnsi="Times New Roman" w:cs="Times New Roman"/>
          <w:lang w:val="ro-RO"/>
        </w:rPr>
        <w:t>------------</w:t>
      </w:r>
    </w:p>
    <w:p w14:paraId="34AD13F3" w14:textId="77777777" w:rsidR="00610BF9" w:rsidRPr="00DB4520" w:rsidRDefault="00032CA3" w:rsidP="005A65AE">
      <w:pPr>
        <w:spacing w:after="0" w:line="240" w:lineRule="auto"/>
        <w:jc w:val="both"/>
        <w:rPr>
          <w:rFonts w:ascii="Times New Roman" w:eastAsia="Times New Roman" w:hAnsi="Times New Roman" w:cs="Times New Roman"/>
          <w:lang w:val="ro-RO"/>
        </w:rPr>
      </w:pPr>
      <w:r w:rsidRPr="00DB4520">
        <w:rPr>
          <w:rFonts w:ascii="Times New Roman" w:eastAsia="Times New Roman" w:hAnsi="Times New Roman" w:cs="Times New Roman"/>
          <w:lang w:val="ro-RO"/>
        </w:rPr>
        <w:t>deschis</w:t>
      </w:r>
      <w:r w:rsidR="005A65AE" w:rsidRPr="00DB4520">
        <w:rPr>
          <w:rFonts w:ascii="Times New Roman" w:eastAsia="Times New Roman" w:hAnsi="Times New Roman" w:cs="Times New Roman"/>
          <w:lang w:val="ro-RO"/>
        </w:rPr>
        <w:t xml:space="preserve"> la TREZORERIA IASI,  în calitate de </w:t>
      </w:r>
      <w:r w:rsidR="005A65AE" w:rsidRPr="00DB4520">
        <w:rPr>
          <w:rFonts w:ascii="Times New Roman" w:eastAsia="Times New Roman" w:hAnsi="Times New Roman" w:cs="Times New Roman"/>
          <w:b/>
          <w:lang w:val="ro-RO"/>
        </w:rPr>
        <w:t>AUTORITATE CONTRACTANTĂ</w:t>
      </w:r>
      <w:r w:rsidR="005A65AE" w:rsidRPr="00DB4520">
        <w:rPr>
          <w:rFonts w:ascii="Times New Roman" w:eastAsia="Times New Roman" w:hAnsi="Times New Roman" w:cs="Times New Roman"/>
          <w:lang w:val="ro-RO"/>
        </w:rPr>
        <w:t xml:space="preserve">, </w:t>
      </w:r>
    </w:p>
    <w:p w14:paraId="6EE31529" w14:textId="77777777" w:rsidR="005A65AE" w:rsidRPr="00DB4520" w:rsidRDefault="005A65AE" w:rsidP="005A65AE">
      <w:pPr>
        <w:spacing w:after="0" w:line="240" w:lineRule="auto"/>
        <w:jc w:val="both"/>
        <w:rPr>
          <w:rFonts w:ascii="Times New Roman" w:eastAsia="Times New Roman" w:hAnsi="Times New Roman" w:cs="Times New Roman"/>
          <w:b/>
          <w:lang w:val="ro-RO"/>
        </w:rPr>
      </w:pPr>
      <w:r w:rsidRPr="00DB4520">
        <w:rPr>
          <w:rFonts w:ascii="Times New Roman" w:eastAsia="Times New Roman" w:hAnsi="Times New Roman" w:cs="Times New Roman"/>
          <w:b/>
          <w:lang w:val="ro-RO"/>
        </w:rPr>
        <w:t>şi</w:t>
      </w:r>
    </w:p>
    <w:p w14:paraId="18AFB577" w14:textId="0FDE8D57" w:rsidR="00610BF9" w:rsidRPr="00DB4520" w:rsidRDefault="00610BF9" w:rsidP="00610BF9">
      <w:pPr>
        <w:pStyle w:val="HTMLPreformatted"/>
        <w:shd w:val="clear" w:color="auto" w:fill="FFFFFF"/>
        <w:tabs>
          <w:tab w:val="left" w:pos="0"/>
        </w:tabs>
        <w:jc w:val="both"/>
        <w:rPr>
          <w:rFonts w:ascii="Times New Roman" w:hAnsi="Times New Roman"/>
          <w:sz w:val="22"/>
          <w:szCs w:val="22"/>
          <w:lang w:val="ro-RO"/>
        </w:rPr>
      </w:pPr>
      <w:r w:rsidRPr="00DB4520">
        <w:rPr>
          <w:rFonts w:ascii="Times New Roman" w:hAnsi="Times New Roman"/>
          <w:b/>
          <w:spacing w:val="4"/>
          <w:sz w:val="22"/>
          <w:szCs w:val="22"/>
          <w:lang w:val="ro-RO"/>
        </w:rPr>
        <w:tab/>
      </w:r>
      <w:r w:rsidR="005D5CBB" w:rsidRPr="00DB4520">
        <w:rPr>
          <w:rFonts w:ascii="Times New Roman" w:hAnsi="Times New Roman"/>
          <w:b/>
          <w:spacing w:val="4"/>
          <w:sz w:val="22"/>
          <w:szCs w:val="22"/>
          <w:lang w:val="ro-RO"/>
        </w:rPr>
        <w:t xml:space="preserve">S.C. </w:t>
      </w:r>
      <w:r w:rsidR="00F2481E">
        <w:rPr>
          <w:rFonts w:ascii="Times New Roman" w:hAnsi="Times New Roman"/>
          <w:b/>
          <w:spacing w:val="4"/>
          <w:sz w:val="22"/>
          <w:szCs w:val="22"/>
          <w:lang w:val="ro-RO"/>
        </w:rPr>
        <w:t>----</w:t>
      </w:r>
      <w:r w:rsidR="005D5CBB" w:rsidRPr="00DB4520">
        <w:rPr>
          <w:rFonts w:ascii="Times New Roman" w:hAnsi="Times New Roman"/>
          <w:b/>
          <w:spacing w:val="4"/>
          <w:sz w:val="22"/>
          <w:szCs w:val="22"/>
          <w:lang w:val="ro-RO"/>
        </w:rPr>
        <w:t xml:space="preserve"> S.R.L.</w:t>
      </w:r>
      <w:r w:rsidR="005D5CBB" w:rsidRPr="00DB4520">
        <w:rPr>
          <w:rFonts w:ascii="Times New Roman" w:hAnsi="Times New Roman"/>
          <w:spacing w:val="4"/>
          <w:sz w:val="22"/>
          <w:szCs w:val="22"/>
          <w:lang w:val="ro-RO"/>
        </w:rPr>
        <w:t xml:space="preserve">, cu sediul în </w:t>
      </w:r>
      <w:r w:rsidR="00F2481E">
        <w:rPr>
          <w:rFonts w:ascii="Times New Roman" w:hAnsi="Times New Roman"/>
          <w:spacing w:val="4"/>
          <w:sz w:val="22"/>
          <w:szCs w:val="22"/>
          <w:lang w:val="ro-RO"/>
        </w:rPr>
        <w:t>---</w:t>
      </w:r>
      <w:r w:rsidR="005D5CBB" w:rsidRPr="00DB4520">
        <w:rPr>
          <w:rFonts w:ascii="Times New Roman" w:hAnsi="Times New Roman"/>
          <w:spacing w:val="4"/>
          <w:sz w:val="22"/>
          <w:szCs w:val="22"/>
          <w:lang w:val="ro-RO"/>
        </w:rPr>
        <w:t>, str.</w:t>
      </w:r>
      <w:r w:rsidR="00F2481E">
        <w:rPr>
          <w:rFonts w:ascii="Times New Roman" w:hAnsi="Times New Roman"/>
          <w:spacing w:val="4"/>
          <w:sz w:val="22"/>
          <w:szCs w:val="22"/>
          <w:lang w:val="ro-RO"/>
        </w:rPr>
        <w:t xml:space="preserve">--- </w:t>
      </w:r>
      <w:r w:rsidR="005D5CBB" w:rsidRPr="00DB4520">
        <w:rPr>
          <w:rFonts w:ascii="Times New Roman" w:hAnsi="Times New Roman"/>
          <w:spacing w:val="4"/>
          <w:sz w:val="22"/>
          <w:szCs w:val="22"/>
          <w:lang w:val="ro-RO"/>
        </w:rPr>
        <w:t>nr.</w:t>
      </w:r>
      <w:r w:rsidR="00F2481E">
        <w:rPr>
          <w:rFonts w:ascii="Times New Roman" w:hAnsi="Times New Roman"/>
          <w:spacing w:val="4"/>
          <w:sz w:val="22"/>
          <w:szCs w:val="22"/>
          <w:lang w:val="ro-RO"/>
        </w:rPr>
        <w:t>---</w:t>
      </w:r>
      <w:r w:rsidR="005D5CBB" w:rsidRPr="00DB4520">
        <w:rPr>
          <w:rFonts w:ascii="Times New Roman" w:hAnsi="Times New Roman"/>
          <w:spacing w:val="4"/>
          <w:sz w:val="22"/>
          <w:szCs w:val="22"/>
          <w:lang w:val="ro-RO"/>
        </w:rPr>
        <w:t xml:space="preserve">,  telefon/fax </w:t>
      </w:r>
      <w:r w:rsidR="005D5CBB" w:rsidRPr="00DB4520">
        <w:rPr>
          <w:rFonts w:ascii="Times New Roman" w:hAnsi="Times New Roman"/>
          <w:spacing w:val="4"/>
          <w:sz w:val="22"/>
          <w:szCs w:val="22"/>
          <w:lang w:val="ro-RO"/>
        </w:rPr>
        <w:br/>
      </w:r>
      <w:r w:rsidR="00F2481E">
        <w:rPr>
          <w:rFonts w:ascii="Times New Roman" w:hAnsi="Times New Roman"/>
          <w:spacing w:val="4"/>
          <w:sz w:val="22"/>
          <w:szCs w:val="22"/>
          <w:lang w:val="ro-RO"/>
        </w:rPr>
        <w:t>---</w:t>
      </w:r>
      <w:r w:rsidR="005D5CBB" w:rsidRPr="00DB4520">
        <w:rPr>
          <w:rFonts w:ascii="Times New Roman" w:hAnsi="Times New Roman"/>
          <w:spacing w:val="4"/>
          <w:sz w:val="22"/>
          <w:szCs w:val="22"/>
          <w:lang w:val="ro-RO"/>
        </w:rPr>
        <w:t xml:space="preserve">, email  </w:t>
      </w:r>
      <w:r w:rsidR="00F2481E">
        <w:rPr>
          <w:rFonts w:ascii="Times New Roman" w:hAnsi="Times New Roman"/>
          <w:spacing w:val="4"/>
          <w:sz w:val="22"/>
          <w:szCs w:val="22"/>
          <w:lang w:val="ro-RO"/>
        </w:rPr>
        <w:t>---</w:t>
      </w:r>
      <w:r w:rsidR="005D5CBB" w:rsidRPr="00DB4520">
        <w:rPr>
          <w:rFonts w:ascii="Times New Roman" w:hAnsi="Times New Roman"/>
          <w:spacing w:val="4"/>
          <w:sz w:val="22"/>
          <w:szCs w:val="22"/>
          <w:lang w:val="ro-RO"/>
        </w:rPr>
        <w:t>, înregistrată la Registrul Comerţului sub nr.J</w:t>
      </w:r>
      <w:r w:rsidR="00F2481E">
        <w:rPr>
          <w:rFonts w:ascii="Times New Roman" w:hAnsi="Times New Roman"/>
          <w:spacing w:val="4"/>
          <w:sz w:val="22"/>
          <w:szCs w:val="22"/>
          <w:lang w:val="ro-RO"/>
        </w:rPr>
        <w:t>---</w:t>
      </w:r>
      <w:r w:rsidR="005D5CBB" w:rsidRPr="00DB4520">
        <w:rPr>
          <w:rFonts w:ascii="Times New Roman" w:hAnsi="Times New Roman"/>
          <w:spacing w:val="4"/>
          <w:sz w:val="22"/>
          <w:szCs w:val="22"/>
          <w:lang w:val="ro-RO"/>
        </w:rPr>
        <w:t>, CUI RO</w:t>
      </w:r>
      <w:r w:rsidR="00F2481E">
        <w:rPr>
          <w:rFonts w:ascii="Times New Roman" w:hAnsi="Times New Roman"/>
          <w:spacing w:val="4"/>
          <w:sz w:val="22"/>
          <w:szCs w:val="22"/>
          <w:lang w:val="ro-RO"/>
        </w:rPr>
        <w:t>---</w:t>
      </w:r>
      <w:r w:rsidR="005D5CBB" w:rsidRPr="00DB4520">
        <w:rPr>
          <w:rFonts w:ascii="Times New Roman" w:hAnsi="Times New Roman"/>
          <w:spacing w:val="4"/>
          <w:sz w:val="22"/>
          <w:szCs w:val="22"/>
          <w:lang w:val="ro-RO"/>
        </w:rPr>
        <w:t xml:space="preserve"> şi cont RO</w:t>
      </w:r>
      <w:r w:rsidR="00F2481E">
        <w:rPr>
          <w:rFonts w:ascii="Times New Roman" w:hAnsi="Times New Roman"/>
          <w:spacing w:val="4"/>
          <w:sz w:val="22"/>
          <w:szCs w:val="22"/>
          <w:lang w:val="ro-RO"/>
        </w:rPr>
        <w:t>—</w:t>
      </w:r>
      <w:r w:rsidR="005D5CBB" w:rsidRPr="00DB4520">
        <w:rPr>
          <w:rFonts w:ascii="Times New Roman" w:hAnsi="Times New Roman"/>
          <w:spacing w:val="4"/>
          <w:sz w:val="22"/>
          <w:szCs w:val="22"/>
          <w:lang w:val="ro-RO"/>
        </w:rPr>
        <w:t>TREZ</w:t>
      </w:r>
      <w:r w:rsidR="00F2481E">
        <w:rPr>
          <w:rFonts w:ascii="Times New Roman" w:hAnsi="Times New Roman"/>
          <w:spacing w:val="4"/>
          <w:sz w:val="22"/>
          <w:szCs w:val="22"/>
          <w:lang w:val="ro-RO"/>
        </w:rPr>
        <w:t>----</w:t>
      </w:r>
      <w:r w:rsidR="005D5CBB" w:rsidRPr="00DB4520">
        <w:rPr>
          <w:rFonts w:ascii="Times New Roman" w:hAnsi="Times New Roman"/>
          <w:spacing w:val="4"/>
          <w:sz w:val="22"/>
          <w:szCs w:val="22"/>
          <w:lang w:val="ro-RO"/>
        </w:rPr>
        <w:t xml:space="preserve"> deschis la Trezoreria IASI,  reprezentată legal prin Administrator </w:t>
      </w:r>
      <w:r w:rsidR="00F2481E">
        <w:rPr>
          <w:b/>
          <w:sz w:val="22"/>
          <w:szCs w:val="22"/>
          <w:lang w:val="ro-RO"/>
        </w:rPr>
        <w:t>---</w:t>
      </w:r>
      <w:r w:rsidRPr="00DB4520">
        <w:rPr>
          <w:rFonts w:ascii="Times New Roman" w:hAnsi="Times New Roman"/>
          <w:spacing w:val="4"/>
          <w:sz w:val="22"/>
          <w:szCs w:val="22"/>
          <w:lang w:val="ro-RO"/>
        </w:rPr>
        <w:t xml:space="preserve">, în calitate de </w:t>
      </w:r>
      <w:r w:rsidRPr="00DB4520">
        <w:rPr>
          <w:rFonts w:ascii="Times New Roman" w:hAnsi="Times New Roman"/>
          <w:b/>
          <w:i/>
          <w:spacing w:val="4"/>
          <w:sz w:val="22"/>
          <w:szCs w:val="22"/>
          <w:lang w:val="ro-RO"/>
        </w:rPr>
        <w:t>CONTRACTANT</w:t>
      </w:r>
      <w:r w:rsidRPr="00DB4520">
        <w:rPr>
          <w:rFonts w:ascii="Times New Roman" w:hAnsi="Times New Roman"/>
          <w:spacing w:val="4"/>
          <w:sz w:val="22"/>
          <w:szCs w:val="22"/>
          <w:lang w:val="ro-RO"/>
        </w:rPr>
        <w:t>, a intervenit prezentul contract</w:t>
      </w:r>
      <w:r w:rsidRPr="00DB4520">
        <w:rPr>
          <w:rFonts w:ascii="Times New Roman" w:hAnsi="Times New Roman"/>
          <w:sz w:val="22"/>
          <w:szCs w:val="22"/>
          <w:lang w:val="ro-RO"/>
        </w:rPr>
        <w:t>.</w:t>
      </w:r>
    </w:p>
    <w:p w14:paraId="27D15B8A" w14:textId="77777777" w:rsidR="00032CA3" w:rsidRPr="00DB4520" w:rsidRDefault="00032CA3" w:rsidP="00032CA3">
      <w:pPr>
        <w:jc w:val="both"/>
        <w:rPr>
          <w:rFonts w:ascii="Times New Roman" w:hAnsi="Times New Roman" w:cs="Times New Roman"/>
          <w:color w:val="000000"/>
        </w:rPr>
      </w:pPr>
      <w:r w:rsidRPr="00DB4520">
        <w:rPr>
          <w:rFonts w:ascii="Times New Roman" w:hAnsi="Times New Roman" w:cs="Times New Roman"/>
          <w:color w:val="000000"/>
        </w:rPr>
        <w:t>și care,</w:t>
      </w:r>
      <w:r w:rsidRPr="00DB4520">
        <w:rPr>
          <w:rFonts w:ascii="Times New Roman" w:hAnsi="Times New Roman" w:cs="Times New Roman"/>
          <w:snapToGrid w:val="0"/>
        </w:rPr>
        <w:t xml:space="preserve"> </w:t>
      </w:r>
      <w:r w:rsidRPr="00DB4520">
        <w:rPr>
          <w:rFonts w:ascii="Times New Roman" w:hAnsi="Times New Roman" w:cs="Times New Roman"/>
          <w:color w:val="000000"/>
        </w:rPr>
        <w:t>având în vedere că:</w:t>
      </w:r>
    </w:p>
    <w:p w14:paraId="25B197A6" w14:textId="5EC0EF78" w:rsidR="00C342CD" w:rsidRPr="00DB4520" w:rsidRDefault="00032CA3" w:rsidP="00C342CD">
      <w:pPr>
        <w:tabs>
          <w:tab w:val="left" w:pos="993"/>
        </w:tabs>
        <w:ind w:right="165"/>
        <w:jc w:val="both"/>
        <w:rPr>
          <w:rFonts w:ascii="Times New Roman" w:eastAsia="Times New Roman" w:hAnsi="Times New Roman" w:cs="Times New Roman"/>
          <w:b/>
          <w:i/>
          <w:lang w:val="ro-RO"/>
        </w:rPr>
      </w:pPr>
      <w:r w:rsidRPr="00DB4520">
        <w:rPr>
          <w:rFonts w:ascii="Times New Roman" w:hAnsi="Times New Roman" w:cs="Times New Roman"/>
          <w:color w:val="000000"/>
        </w:rPr>
        <w:t xml:space="preserve">Autoritatea contractantă a derulat achiziția </w:t>
      </w:r>
      <w:r w:rsidRPr="00DB4520">
        <w:rPr>
          <w:rFonts w:ascii="Times New Roman" w:hAnsi="Times New Roman" w:cs="Times New Roman"/>
        </w:rPr>
        <w:t>de</w:t>
      </w:r>
      <w:r w:rsidRPr="00DB4520">
        <w:rPr>
          <w:rFonts w:ascii="Times New Roman" w:hAnsi="Times New Roman" w:cs="Times New Roman"/>
          <w:sz w:val="24"/>
          <w:szCs w:val="24"/>
        </w:rPr>
        <w:t xml:space="preserve"> </w:t>
      </w:r>
      <w:r w:rsidRPr="00DB4520">
        <w:rPr>
          <w:rFonts w:ascii="Times New Roman" w:eastAsia="Times New Roman" w:hAnsi="Times New Roman" w:cs="Times New Roman"/>
          <w:b/>
          <w:i/>
          <w:lang w:val="ro-RO"/>
        </w:rPr>
        <w:t xml:space="preserve">Lucrări de </w:t>
      </w:r>
      <w:r w:rsidR="008D7651" w:rsidRPr="00DB4520">
        <w:rPr>
          <w:rFonts w:ascii="Times New Roman" w:eastAsia="Times New Roman" w:hAnsi="Times New Roman" w:cs="Times New Roman"/>
          <w:b/>
          <w:i/>
          <w:lang w:val="ro-RO"/>
        </w:rPr>
        <w:t xml:space="preserve">de </w:t>
      </w:r>
      <w:r w:rsidR="008D7651">
        <w:rPr>
          <w:rFonts w:ascii="Times New Roman" w:eastAsia="Times New Roman" w:hAnsi="Times New Roman" w:cs="Times New Roman"/>
          <w:b/>
          <w:i/>
          <w:lang w:val="ro-RO"/>
        </w:rPr>
        <w:t xml:space="preserve">reparații </w:t>
      </w:r>
      <w:r w:rsidR="0098140D">
        <w:rPr>
          <w:rFonts w:ascii="Times New Roman" w:eastAsia="Times New Roman" w:hAnsi="Times New Roman" w:cs="Times New Roman"/>
          <w:b/>
          <w:i/>
          <w:lang w:val="ro-RO"/>
        </w:rPr>
        <w:t>sistem termic și de climatizare-</w:t>
      </w:r>
      <w:r w:rsidR="008D7651">
        <w:rPr>
          <w:rFonts w:ascii="Times New Roman" w:eastAsia="Times New Roman" w:hAnsi="Times New Roman" w:cs="Times New Roman"/>
          <w:b/>
          <w:i/>
          <w:lang w:val="ro-RO"/>
        </w:rPr>
        <w:t xml:space="preserve"> Muzeul Universității ”Alexandru Ioan Cuza” din Iași</w:t>
      </w:r>
      <w:r w:rsidR="008D7651" w:rsidRPr="00DB4520">
        <w:rPr>
          <w:rFonts w:ascii="Times New Roman" w:eastAsia="Times New Roman" w:hAnsi="Times New Roman" w:cs="Times New Roman"/>
          <w:b/>
          <w:i/>
          <w:lang w:val="ro-RO"/>
        </w:rPr>
        <w:t>,</w:t>
      </w:r>
    </w:p>
    <w:p w14:paraId="29137EF7" w14:textId="197E6F75" w:rsidR="00032CA3" w:rsidRPr="00DB4520" w:rsidRDefault="00032CA3" w:rsidP="00C342CD">
      <w:pPr>
        <w:tabs>
          <w:tab w:val="left" w:pos="993"/>
        </w:tabs>
        <w:ind w:right="165"/>
        <w:jc w:val="both"/>
        <w:rPr>
          <w:rFonts w:ascii="Times New Roman" w:hAnsi="Times New Roman" w:cs="Times New Roman"/>
          <w:color w:val="000000"/>
        </w:rPr>
      </w:pPr>
      <w:r w:rsidRPr="00DB4520">
        <w:rPr>
          <w:rFonts w:ascii="Times New Roman" w:hAnsi="Times New Roman" w:cs="Times New Roman"/>
          <w:color w:val="000000"/>
          <w:lang w:val="ro-RO"/>
        </w:rPr>
        <w:t>Prin Nota Justificativă de atribuire nr.</w:t>
      </w:r>
      <w:r w:rsidR="00F2481E">
        <w:rPr>
          <w:rFonts w:ascii="Times New Roman" w:hAnsi="Times New Roman" w:cs="Times New Roman"/>
          <w:b/>
          <w:color w:val="000000"/>
          <w:lang w:val="ro-RO"/>
        </w:rPr>
        <w:t>---</w:t>
      </w:r>
      <w:r w:rsidRPr="00DB4520">
        <w:rPr>
          <w:rFonts w:ascii="Times New Roman" w:hAnsi="Times New Roman" w:cs="Times New Roman"/>
          <w:color w:val="000000"/>
          <w:lang w:val="ro-RO"/>
        </w:rPr>
        <w:t xml:space="preserve">  autoritatea contractantă a declarat câștigătoare oferta contractantului </w:t>
      </w:r>
      <w:r w:rsidRPr="00DB4520">
        <w:rPr>
          <w:rFonts w:ascii="Times New Roman" w:hAnsi="Times New Roman" w:cs="Times New Roman"/>
          <w:b/>
          <w:noProof/>
          <w:spacing w:val="4"/>
          <w:lang w:val="ro-RO"/>
        </w:rPr>
        <w:t>S.C.</w:t>
      </w:r>
      <w:r w:rsidRPr="00DB4520">
        <w:rPr>
          <w:rFonts w:ascii="Times New Roman" w:hAnsi="Times New Roman" w:cs="Times New Roman"/>
          <w:b/>
          <w:lang w:val="ro-RO"/>
        </w:rPr>
        <w:t xml:space="preserve"> </w:t>
      </w:r>
      <w:r w:rsidR="00F2481E">
        <w:rPr>
          <w:rFonts w:ascii="Times New Roman" w:hAnsi="Times New Roman" w:cs="Times New Roman"/>
          <w:b/>
          <w:lang w:val="ro-RO"/>
        </w:rPr>
        <w:t>----</w:t>
      </w:r>
      <w:r w:rsidRPr="00DB4520">
        <w:rPr>
          <w:rFonts w:ascii="Times New Roman" w:hAnsi="Times New Roman" w:cs="Times New Roman"/>
          <w:b/>
          <w:noProof/>
          <w:spacing w:val="4"/>
          <w:lang w:val="ro-RO"/>
        </w:rPr>
        <w:t xml:space="preserve"> S.R.L.</w:t>
      </w:r>
    </w:p>
    <w:p w14:paraId="6BFAA464" w14:textId="77777777" w:rsidR="00E40086" w:rsidRPr="00DB4520" w:rsidRDefault="00032CA3" w:rsidP="00032CA3">
      <w:pPr>
        <w:pStyle w:val="ListParagraph"/>
        <w:ind w:left="0"/>
        <w:contextualSpacing/>
        <w:jc w:val="both"/>
        <w:rPr>
          <w:b/>
          <w:color w:val="000000"/>
          <w:sz w:val="22"/>
          <w:szCs w:val="22"/>
        </w:rPr>
      </w:pPr>
      <w:r w:rsidRPr="00DB4520">
        <w:rPr>
          <w:b/>
          <w:noProof/>
          <w:spacing w:val="4"/>
          <w:sz w:val="22"/>
          <w:szCs w:val="22"/>
          <w:lang w:val="ro-RO"/>
        </w:rPr>
        <w:t xml:space="preserve"> </w:t>
      </w:r>
      <w:r w:rsidRPr="00DB4520">
        <w:rPr>
          <w:b/>
          <w:color w:val="000000"/>
          <w:sz w:val="22"/>
          <w:szCs w:val="22"/>
        </w:rPr>
        <w:t>au convenit încheierea prezentului Contract.</w:t>
      </w:r>
    </w:p>
    <w:p w14:paraId="0981884B" w14:textId="77777777" w:rsidR="005A65AE" w:rsidRPr="00DB4520" w:rsidRDefault="005A65AE">
      <w:pPr>
        <w:numPr>
          <w:ilvl w:val="0"/>
          <w:numId w:val="1"/>
        </w:numPr>
        <w:spacing w:after="0" w:line="240" w:lineRule="auto"/>
        <w:jc w:val="both"/>
        <w:rPr>
          <w:rFonts w:ascii="Times New Roman" w:eastAsia="Times New Roman" w:hAnsi="Times New Roman" w:cs="Times New Roman"/>
          <w:b/>
          <w:i/>
          <w:lang w:val="ro-RO"/>
        </w:rPr>
      </w:pPr>
      <w:r w:rsidRPr="00DB4520">
        <w:rPr>
          <w:rFonts w:ascii="Times New Roman" w:eastAsia="Times New Roman" w:hAnsi="Times New Roman" w:cs="Times New Roman"/>
          <w:b/>
          <w:i/>
          <w:lang w:val="ro-RO"/>
        </w:rPr>
        <w:t>Obiectul și prețul contractului</w:t>
      </w:r>
    </w:p>
    <w:p w14:paraId="3ED21899" w14:textId="2B1FC4CC" w:rsidR="00795D9A" w:rsidRPr="00795D9A" w:rsidRDefault="005A65AE" w:rsidP="00B2375F">
      <w:pPr>
        <w:tabs>
          <w:tab w:val="left" w:pos="993"/>
        </w:tabs>
        <w:ind w:right="165"/>
        <w:jc w:val="both"/>
        <w:rPr>
          <w:rFonts w:ascii="Times New Roman" w:eastAsia="Times New Roman" w:hAnsi="Times New Roman" w:cs="Times New Roman"/>
          <w:b/>
          <w:i/>
          <w:lang w:val="ro-RO"/>
        </w:rPr>
      </w:pPr>
      <w:r w:rsidRPr="00DB4520">
        <w:rPr>
          <w:rFonts w:ascii="Times New Roman" w:eastAsia="Times New Roman" w:hAnsi="Times New Roman" w:cs="Times New Roman"/>
          <w:bCs/>
          <w:lang w:val="ro-RO"/>
        </w:rPr>
        <w:t xml:space="preserve">2.1.- Contractantul se obligă să execute și să finalizeze </w:t>
      </w:r>
      <w:r w:rsidR="0065274B" w:rsidRPr="0065274B">
        <w:rPr>
          <w:rFonts w:ascii="Times New Roman" w:eastAsia="Times New Roman" w:hAnsi="Times New Roman" w:cs="Times New Roman"/>
          <w:b/>
          <w:i/>
          <w:color w:val="3333FF"/>
          <w:lang w:val="ro-RO"/>
        </w:rPr>
        <w:t>Lucrări de reparații sistem termic și de climatizare- Muzeul Universității ”Alexandru Ioan Cuza” din Iași</w:t>
      </w:r>
      <w:r w:rsidR="0065274B">
        <w:rPr>
          <w:rFonts w:ascii="Times New Roman" w:eastAsia="Times New Roman" w:hAnsi="Times New Roman" w:cs="Times New Roman"/>
          <w:b/>
          <w:i/>
          <w:lang w:val="ro-RO"/>
        </w:rPr>
        <w:t>,</w:t>
      </w:r>
      <w:r w:rsidR="00C342CD" w:rsidRPr="00201BD8">
        <w:rPr>
          <w:rFonts w:ascii="Times New Roman" w:eastAsia="Times New Roman" w:hAnsi="Times New Roman" w:cs="Times New Roman"/>
          <w:bCs/>
          <w:iCs/>
          <w:lang w:val="ro-RO"/>
        </w:rPr>
        <w:t xml:space="preserve"> </w:t>
      </w:r>
      <w:r w:rsidR="00201BD8" w:rsidRPr="00201BD8">
        <w:rPr>
          <w:rFonts w:ascii="Times New Roman" w:eastAsia="Times New Roman" w:hAnsi="Times New Roman" w:cs="Times New Roman"/>
          <w:bCs/>
          <w:iCs/>
          <w:color w:val="3333CC"/>
          <w:lang w:val="ro-RO"/>
        </w:rPr>
        <w:t>respectiv repararea instalației termice de climatizare din Muzeul Universotății, inclusiv întocmire documentație tehnică de utlilizare</w:t>
      </w:r>
      <w:r w:rsidR="00201BD8">
        <w:rPr>
          <w:rFonts w:ascii="Times New Roman" w:eastAsia="Times New Roman" w:hAnsi="Times New Roman" w:cs="Times New Roman"/>
          <w:b/>
          <w:i/>
          <w:lang w:val="ro-RO"/>
        </w:rPr>
        <w:t>,</w:t>
      </w:r>
      <w:r w:rsidR="00795D9A">
        <w:rPr>
          <w:rFonts w:ascii="Times New Roman" w:eastAsia="Times New Roman" w:hAnsi="Times New Roman" w:cs="Times New Roman"/>
          <w:b/>
          <w:i/>
          <w:lang w:val="ro-RO"/>
        </w:rPr>
        <w:t xml:space="preserve"> </w:t>
      </w:r>
      <w:r w:rsidRPr="00DB4520">
        <w:rPr>
          <w:rFonts w:ascii="Times New Roman" w:eastAsia="Times New Roman" w:hAnsi="Times New Roman" w:cs="Times New Roman"/>
          <w:lang w:val="ro-RO"/>
        </w:rPr>
        <w:t>confor</w:t>
      </w:r>
      <w:r w:rsidR="00C342CD" w:rsidRPr="00DB4520">
        <w:rPr>
          <w:rFonts w:ascii="Times New Roman" w:eastAsia="Times New Roman" w:hAnsi="Times New Roman" w:cs="Times New Roman"/>
          <w:lang w:val="ro-RO"/>
        </w:rPr>
        <w:t xml:space="preserve">m </w:t>
      </w:r>
      <w:r w:rsidR="006D3430">
        <w:rPr>
          <w:rFonts w:ascii="Times New Roman" w:eastAsia="Times New Roman" w:hAnsi="Times New Roman" w:cs="Times New Roman"/>
          <w:lang w:val="ro-RO"/>
        </w:rPr>
        <w:t xml:space="preserve">cerințelor </w:t>
      </w:r>
      <w:r w:rsidR="00CC3CC6">
        <w:rPr>
          <w:rFonts w:ascii="Times New Roman" w:eastAsia="Times New Roman" w:hAnsi="Times New Roman" w:cs="Times New Roman"/>
          <w:lang w:val="ro-RO"/>
        </w:rPr>
        <w:t>Specificațiilor tehnice</w:t>
      </w:r>
      <w:r w:rsidR="006D3430">
        <w:rPr>
          <w:rFonts w:ascii="Times New Roman" w:eastAsia="Times New Roman" w:hAnsi="Times New Roman" w:cs="Times New Roman"/>
          <w:lang w:val="ro-RO"/>
        </w:rPr>
        <w:t xml:space="preserve"> 113</w:t>
      </w:r>
      <w:r w:rsidR="00CC3CC6">
        <w:rPr>
          <w:rFonts w:ascii="Times New Roman" w:eastAsia="Times New Roman" w:hAnsi="Times New Roman" w:cs="Times New Roman"/>
          <w:lang w:val="ro-RO"/>
        </w:rPr>
        <w:t>9</w:t>
      </w:r>
      <w:r w:rsidR="006D3430">
        <w:rPr>
          <w:rFonts w:ascii="Times New Roman" w:eastAsia="Times New Roman" w:hAnsi="Times New Roman" w:cs="Times New Roman"/>
          <w:lang w:val="ro-RO"/>
        </w:rPr>
        <w:t>/0</w:t>
      </w:r>
      <w:r w:rsidR="00CC3CC6">
        <w:rPr>
          <w:rFonts w:ascii="Times New Roman" w:eastAsia="Times New Roman" w:hAnsi="Times New Roman" w:cs="Times New Roman"/>
          <w:lang w:val="ro-RO"/>
        </w:rPr>
        <w:t>7</w:t>
      </w:r>
      <w:r w:rsidR="006D3430">
        <w:rPr>
          <w:rFonts w:ascii="Times New Roman" w:eastAsia="Times New Roman" w:hAnsi="Times New Roman" w:cs="Times New Roman"/>
          <w:lang w:val="ro-RO"/>
        </w:rPr>
        <w:t xml:space="preserve">.07.2026, </w:t>
      </w:r>
      <w:r w:rsidR="00C342CD" w:rsidRPr="00DB4520">
        <w:rPr>
          <w:rFonts w:ascii="Times New Roman" w:eastAsia="Times New Roman" w:hAnsi="Times New Roman" w:cs="Times New Roman"/>
          <w:lang w:val="ro-RO"/>
        </w:rPr>
        <w:t xml:space="preserve"> ofertei și </w:t>
      </w:r>
      <w:r w:rsidRPr="00DB4520">
        <w:rPr>
          <w:rFonts w:ascii="Times New Roman" w:eastAsia="Times New Roman" w:hAnsi="Times New Roman" w:cs="Times New Roman"/>
          <w:lang w:val="ro-RO"/>
        </w:rPr>
        <w:t>clarificărilor</w:t>
      </w:r>
      <w:r w:rsidR="006D3430">
        <w:rPr>
          <w:rFonts w:ascii="Times New Roman" w:eastAsia="Times New Roman" w:hAnsi="Times New Roman" w:cs="Times New Roman"/>
          <w:lang w:val="ro-RO"/>
        </w:rPr>
        <w:t xml:space="preserve"> sale,</w:t>
      </w:r>
      <w:r w:rsidRPr="00DB4520">
        <w:rPr>
          <w:rFonts w:ascii="Times New Roman" w:eastAsia="Times New Roman" w:hAnsi="Times New Roman" w:cs="Times New Roman"/>
          <w:lang w:val="ro-RO"/>
        </w:rPr>
        <w:t xml:space="preserve"> </w:t>
      </w:r>
      <w:r w:rsidR="006D3430">
        <w:rPr>
          <w:rFonts w:ascii="Times New Roman" w:eastAsia="Times New Roman" w:hAnsi="Times New Roman" w:cs="Times New Roman"/>
          <w:lang w:val="ro-RO"/>
        </w:rPr>
        <w:t>transmise pe parcursul derulării achiziției</w:t>
      </w:r>
      <w:r w:rsidRPr="00DB4520">
        <w:rPr>
          <w:rFonts w:ascii="Times New Roman" w:eastAsia="Times New Roman" w:hAnsi="Times New Roman" w:cs="Times New Roman"/>
          <w:lang w:val="ro-RO"/>
        </w:rPr>
        <w:t>, la nivelul cerințelor impuse de legislația în materie</w:t>
      </w:r>
      <w:r w:rsidR="00795D9A">
        <w:rPr>
          <w:rFonts w:ascii="Times New Roman" w:eastAsia="Times New Roman" w:hAnsi="Times New Roman" w:cs="Times New Roman"/>
          <w:lang w:val="ro-RO"/>
        </w:rPr>
        <w:t>,</w:t>
      </w:r>
      <w:r w:rsidRPr="00DB4520">
        <w:rPr>
          <w:rFonts w:ascii="Times New Roman" w:eastAsia="Times New Roman" w:hAnsi="Times New Roman" w:cs="Times New Roman"/>
          <w:lang w:val="ro-RO"/>
        </w:rPr>
        <w:t xml:space="preserve"> în vigoare, </w:t>
      </w:r>
      <w:r w:rsidRPr="00DB4520">
        <w:rPr>
          <w:rFonts w:ascii="Times New Roman" w:eastAsia="Times New Roman" w:hAnsi="Times New Roman" w:cs="Times New Roman"/>
          <w:bCs/>
          <w:lang w:val="ro-RO"/>
        </w:rPr>
        <w:t xml:space="preserve">în conformitate cu obligațiile asumate prin prezentul contract. </w:t>
      </w:r>
    </w:p>
    <w:p w14:paraId="49565161" w14:textId="3BDA3FE5" w:rsidR="005A65AE" w:rsidRPr="00DB4520" w:rsidRDefault="005A65AE" w:rsidP="00B2375F">
      <w:pPr>
        <w:tabs>
          <w:tab w:val="left" w:pos="993"/>
        </w:tabs>
        <w:ind w:right="165"/>
        <w:jc w:val="both"/>
        <w:rPr>
          <w:rFonts w:ascii="Times New Roman" w:eastAsia="Times New Roman" w:hAnsi="Times New Roman" w:cs="Times New Roman"/>
          <w:b/>
          <w:i/>
          <w:lang w:val="ro-RO"/>
        </w:rPr>
      </w:pPr>
      <w:r w:rsidRPr="00DB4520">
        <w:rPr>
          <w:rFonts w:ascii="Times New Roman" w:eastAsia="Times New Roman" w:hAnsi="Times New Roman" w:cs="Times New Roman"/>
          <w:bCs/>
          <w:lang w:val="ro-RO"/>
        </w:rPr>
        <w:t>Contractul va fi considerat executat integral atunci cand procesul verbal de receptie la terminarea lucrarilor si procesul verbal de receptie finala vor fi semnate de comisia de receptie, care confirm</w:t>
      </w:r>
      <w:r w:rsidR="00F2481E">
        <w:rPr>
          <w:rFonts w:ascii="Times New Roman" w:eastAsia="Times New Roman" w:hAnsi="Times New Roman" w:cs="Times New Roman"/>
          <w:bCs/>
          <w:lang w:val="ro-RO"/>
        </w:rPr>
        <w:t>ă</w:t>
      </w:r>
      <w:r w:rsidRPr="00DB4520">
        <w:rPr>
          <w:rFonts w:ascii="Times New Roman" w:eastAsia="Times New Roman" w:hAnsi="Times New Roman" w:cs="Times New Roman"/>
          <w:bCs/>
          <w:lang w:val="ro-RO"/>
        </w:rPr>
        <w:t xml:space="preserve"> c</w:t>
      </w:r>
      <w:r w:rsidR="00F2481E">
        <w:rPr>
          <w:rFonts w:ascii="Times New Roman" w:eastAsia="Times New Roman" w:hAnsi="Times New Roman" w:cs="Times New Roman"/>
          <w:bCs/>
          <w:lang w:val="ro-RO"/>
        </w:rPr>
        <w:t>ă</w:t>
      </w:r>
      <w:r w:rsidRPr="00DB4520">
        <w:rPr>
          <w:rFonts w:ascii="Times New Roman" w:eastAsia="Times New Roman" w:hAnsi="Times New Roman" w:cs="Times New Roman"/>
          <w:bCs/>
          <w:lang w:val="ro-RO"/>
        </w:rPr>
        <w:t xml:space="preserve"> lucr</w:t>
      </w:r>
      <w:r w:rsidR="00F2481E">
        <w:rPr>
          <w:rFonts w:ascii="Times New Roman" w:eastAsia="Times New Roman" w:hAnsi="Times New Roman" w:cs="Times New Roman"/>
          <w:bCs/>
          <w:lang w:val="ro-RO"/>
        </w:rPr>
        <w:t>ă</w:t>
      </w:r>
      <w:r w:rsidRPr="00DB4520">
        <w:rPr>
          <w:rFonts w:ascii="Times New Roman" w:eastAsia="Times New Roman" w:hAnsi="Times New Roman" w:cs="Times New Roman"/>
          <w:bCs/>
          <w:lang w:val="ro-RO"/>
        </w:rPr>
        <w:t xml:space="preserve">rile au fost executate conform contractului </w:t>
      </w:r>
      <w:r w:rsidR="00F2481E">
        <w:rPr>
          <w:rFonts w:ascii="Times New Roman" w:eastAsia="Times New Roman" w:hAnsi="Times New Roman" w:cs="Times New Roman"/>
          <w:bCs/>
          <w:lang w:val="ro-RO"/>
        </w:rPr>
        <w:t>ș</w:t>
      </w:r>
      <w:r w:rsidRPr="00DB4520">
        <w:rPr>
          <w:rFonts w:ascii="Times New Roman" w:eastAsia="Times New Roman" w:hAnsi="Times New Roman" w:cs="Times New Roman"/>
          <w:bCs/>
          <w:lang w:val="ro-RO"/>
        </w:rPr>
        <w:t>i orice defec</w:t>
      </w:r>
      <w:r w:rsidR="00F2481E">
        <w:rPr>
          <w:rFonts w:ascii="Times New Roman" w:eastAsia="Times New Roman" w:hAnsi="Times New Roman" w:cs="Times New Roman"/>
          <w:bCs/>
          <w:lang w:val="ro-RO"/>
        </w:rPr>
        <w:t>ț</w:t>
      </w:r>
      <w:r w:rsidRPr="00DB4520">
        <w:rPr>
          <w:rFonts w:ascii="Times New Roman" w:eastAsia="Times New Roman" w:hAnsi="Times New Roman" w:cs="Times New Roman"/>
          <w:bCs/>
          <w:lang w:val="ro-RO"/>
        </w:rPr>
        <w:t>iuni, dac</w:t>
      </w:r>
      <w:r w:rsidR="00F2481E">
        <w:rPr>
          <w:rFonts w:ascii="Times New Roman" w:eastAsia="Times New Roman" w:hAnsi="Times New Roman" w:cs="Times New Roman"/>
          <w:bCs/>
          <w:lang w:val="ro-RO"/>
        </w:rPr>
        <w:t>ă</w:t>
      </w:r>
      <w:r w:rsidRPr="00DB4520">
        <w:rPr>
          <w:rFonts w:ascii="Times New Roman" w:eastAsia="Times New Roman" w:hAnsi="Times New Roman" w:cs="Times New Roman"/>
          <w:bCs/>
          <w:lang w:val="ro-RO"/>
        </w:rPr>
        <w:t xml:space="preserve"> a fost cazul, au fost remediate, respectiv nu mai exist</w:t>
      </w:r>
      <w:r w:rsidR="00F2481E">
        <w:rPr>
          <w:rFonts w:ascii="Times New Roman" w:eastAsia="Times New Roman" w:hAnsi="Times New Roman" w:cs="Times New Roman"/>
          <w:bCs/>
          <w:lang w:val="ro-RO"/>
        </w:rPr>
        <w:t>ă</w:t>
      </w:r>
      <w:r w:rsidRPr="00DB4520">
        <w:rPr>
          <w:rFonts w:ascii="Times New Roman" w:eastAsia="Times New Roman" w:hAnsi="Times New Roman" w:cs="Times New Roman"/>
          <w:bCs/>
          <w:lang w:val="ro-RO"/>
        </w:rPr>
        <w:t xml:space="preserve"> defec</w:t>
      </w:r>
      <w:r w:rsidR="00F2481E">
        <w:rPr>
          <w:rFonts w:ascii="Times New Roman" w:eastAsia="Times New Roman" w:hAnsi="Times New Roman" w:cs="Times New Roman"/>
          <w:bCs/>
          <w:lang w:val="ro-RO"/>
        </w:rPr>
        <w:t>ț</w:t>
      </w:r>
      <w:r w:rsidRPr="00DB4520">
        <w:rPr>
          <w:rFonts w:ascii="Times New Roman" w:eastAsia="Times New Roman" w:hAnsi="Times New Roman" w:cs="Times New Roman"/>
          <w:bCs/>
          <w:lang w:val="ro-RO"/>
        </w:rPr>
        <w:t>iuni ale lucr</w:t>
      </w:r>
      <w:r w:rsidR="00F2481E">
        <w:rPr>
          <w:rFonts w:ascii="Times New Roman" w:eastAsia="Times New Roman" w:hAnsi="Times New Roman" w:cs="Times New Roman"/>
          <w:bCs/>
          <w:lang w:val="ro-RO"/>
        </w:rPr>
        <w:t>ă</w:t>
      </w:r>
      <w:r w:rsidRPr="00DB4520">
        <w:rPr>
          <w:rFonts w:ascii="Times New Roman" w:eastAsia="Times New Roman" w:hAnsi="Times New Roman" w:cs="Times New Roman"/>
          <w:bCs/>
          <w:lang w:val="ro-RO"/>
        </w:rPr>
        <w:t>rilor la data expir</w:t>
      </w:r>
      <w:r w:rsidR="00F2481E">
        <w:rPr>
          <w:rFonts w:ascii="Times New Roman" w:eastAsia="Times New Roman" w:hAnsi="Times New Roman" w:cs="Times New Roman"/>
          <w:bCs/>
          <w:lang w:val="ro-RO"/>
        </w:rPr>
        <w:t>ă</w:t>
      </w:r>
      <w:r w:rsidRPr="00DB4520">
        <w:rPr>
          <w:rFonts w:ascii="Times New Roman" w:eastAsia="Times New Roman" w:hAnsi="Times New Roman" w:cs="Times New Roman"/>
          <w:bCs/>
          <w:lang w:val="ro-RO"/>
        </w:rPr>
        <w:t>rii perioadei de garan</w:t>
      </w:r>
      <w:r w:rsidR="00F2481E">
        <w:rPr>
          <w:rFonts w:ascii="Times New Roman" w:eastAsia="Times New Roman" w:hAnsi="Times New Roman" w:cs="Times New Roman"/>
          <w:bCs/>
          <w:lang w:val="ro-RO"/>
        </w:rPr>
        <w:t>ț</w:t>
      </w:r>
      <w:r w:rsidRPr="00DB4520">
        <w:rPr>
          <w:rFonts w:ascii="Times New Roman" w:eastAsia="Times New Roman" w:hAnsi="Times New Roman" w:cs="Times New Roman"/>
          <w:bCs/>
          <w:lang w:val="ro-RO"/>
        </w:rPr>
        <w:t>ie.</w:t>
      </w:r>
    </w:p>
    <w:p w14:paraId="0F7CCF8E" w14:textId="60CD115F" w:rsidR="00712902" w:rsidRDefault="005A65AE" w:rsidP="00610BF9">
      <w:pPr>
        <w:tabs>
          <w:tab w:val="left" w:pos="993"/>
        </w:tabs>
        <w:ind w:right="165"/>
        <w:jc w:val="both"/>
        <w:rPr>
          <w:rFonts w:ascii="Times New Roman" w:eastAsia="Times New Roman" w:hAnsi="Times New Roman" w:cs="Times New Roman"/>
          <w:b/>
          <w:i/>
          <w:lang w:val="ro-RO"/>
        </w:rPr>
      </w:pPr>
      <w:r w:rsidRPr="005A65AE">
        <w:rPr>
          <w:rFonts w:ascii="Times New Roman" w:hAnsi="Times New Roman" w:cs="Times New Roman"/>
        </w:rPr>
        <w:t>2.2. - Autoritatea contractant</w:t>
      </w:r>
      <w:r w:rsidR="00795D9A">
        <w:rPr>
          <w:rFonts w:ascii="Times New Roman" w:hAnsi="Times New Roman" w:cs="Times New Roman"/>
        </w:rPr>
        <w:t>ă</w:t>
      </w:r>
      <w:r w:rsidRPr="005A65AE">
        <w:rPr>
          <w:rFonts w:ascii="Times New Roman" w:hAnsi="Times New Roman" w:cs="Times New Roman"/>
        </w:rPr>
        <w:t xml:space="preserve"> se oblig</w:t>
      </w:r>
      <w:r w:rsidR="00795D9A">
        <w:rPr>
          <w:rFonts w:ascii="Times New Roman" w:hAnsi="Times New Roman" w:cs="Times New Roman"/>
        </w:rPr>
        <w:t>ă</w:t>
      </w:r>
      <w:r w:rsidRPr="005A65AE">
        <w:rPr>
          <w:rFonts w:ascii="Times New Roman" w:hAnsi="Times New Roman" w:cs="Times New Roman"/>
        </w:rPr>
        <w:t xml:space="preserve"> s</w:t>
      </w:r>
      <w:r w:rsidR="00795D9A">
        <w:rPr>
          <w:rFonts w:ascii="Times New Roman" w:hAnsi="Times New Roman" w:cs="Times New Roman"/>
        </w:rPr>
        <w:t>ă</w:t>
      </w:r>
      <w:r w:rsidRPr="005A65AE">
        <w:rPr>
          <w:rFonts w:ascii="Times New Roman" w:hAnsi="Times New Roman" w:cs="Times New Roman"/>
        </w:rPr>
        <w:t xml:space="preserve"> pl</w:t>
      </w:r>
      <w:r w:rsidR="00795D9A">
        <w:rPr>
          <w:rFonts w:ascii="Times New Roman" w:hAnsi="Times New Roman" w:cs="Times New Roman"/>
        </w:rPr>
        <w:t>ă</w:t>
      </w:r>
      <w:r w:rsidRPr="005A65AE">
        <w:rPr>
          <w:rFonts w:ascii="Times New Roman" w:hAnsi="Times New Roman" w:cs="Times New Roman"/>
        </w:rPr>
        <w:t>teasc</w:t>
      </w:r>
      <w:r w:rsidR="00795D9A">
        <w:rPr>
          <w:rFonts w:ascii="Times New Roman" w:hAnsi="Times New Roman" w:cs="Times New Roman"/>
        </w:rPr>
        <w:t>ă</w:t>
      </w:r>
      <w:r w:rsidRPr="005A65AE">
        <w:rPr>
          <w:rFonts w:ascii="Times New Roman" w:hAnsi="Times New Roman" w:cs="Times New Roman"/>
        </w:rPr>
        <w:t xml:space="preserve"> Contractantului pre</w:t>
      </w:r>
      <w:r w:rsidR="00795D9A">
        <w:rPr>
          <w:rFonts w:ascii="Times New Roman" w:hAnsi="Times New Roman" w:cs="Times New Roman"/>
        </w:rPr>
        <w:t>ț</w:t>
      </w:r>
      <w:r w:rsidRPr="005A65AE">
        <w:rPr>
          <w:rFonts w:ascii="Times New Roman" w:hAnsi="Times New Roman" w:cs="Times New Roman"/>
        </w:rPr>
        <w:t xml:space="preserve">ul de </w:t>
      </w:r>
      <w:r w:rsidR="00F2481E">
        <w:rPr>
          <w:rFonts w:ascii="Times New Roman" w:hAnsi="Times New Roman" w:cs="Times New Roman"/>
          <w:b/>
        </w:rPr>
        <w:t>---</w:t>
      </w:r>
      <w:r w:rsidR="000F44B7">
        <w:rPr>
          <w:rFonts w:ascii="Times New Roman" w:hAnsi="Times New Roman" w:cs="Times New Roman"/>
          <w:b/>
        </w:rPr>
        <w:t xml:space="preserve"> </w:t>
      </w:r>
      <w:r w:rsidRPr="005A65AE">
        <w:rPr>
          <w:rFonts w:ascii="Times New Roman" w:hAnsi="Times New Roman" w:cs="Times New Roman"/>
          <w:b/>
        </w:rPr>
        <w:t>lei (inclusiv TVA)</w:t>
      </w:r>
      <w:r w:rsidRPr="005A65AE">
        <w:rPr>
          <w:rFonts w:ascii="Times New Roman" w:hAnsi="Times New Roman" w:cs="Times New Roman"/>
        </w:rPr>
        <w:t xml:space="preserve"> pentru executia de </w:t>
      </w:r>
      <w:r w:rsidR="009E3379" w:rsidRPr="00DB4520">
        <w:rPr>
          <w:rFonts w:ascii="Times New Roman" w:eastAsia="Times New Roman" w:hAnsi="Times New Roman" w:cs="Times New Roman"/>
          <w:b/>
          <w:i/>
          <w:lang w:val="ro-RO"/>
        </w:rPr>
        <w:t xml:space="preserve">Lucrări de </w:t>
      </w:r>
      <w:r w:rsidR="009E3379">
        <w:rPr>
          <w:rFonts w:ascii="Times New Roman" w:eastAsia="Times New Roman" w:hAnsi="Times New Roman" w:cs="Times New Roman"/>
          <w:b/>
          <w:i/>
          <w:lang w:val="ro-RO"/>
        </w:rPr>
        <w:t xml:space="preserve">reparații </w:t>
      </w:r>
      <w:r w:rsidR="00ED1AAB">
        <w:rPr>
          <w:rFonts w:ascii="Times New Roman" w:eastAsia="Times New Roman" w:hAnsi="Times New Roman" w:cs="Times New Roman"/>
          <w:b/>
          <w:i/>
          <w:lang w:val="ro-RO"/>
        </w:rPr>
        <w:t xml:space="preserve">sistem termic și de climatizare- </w:t>
      </w:r>
      <w:r w:rsidR="006D3430">
        <w:rPr>
          <w:rFonts w:ascii="Times New Roman" w:eastAsia="Times New Roman" w:hAnsi="Times New Roman" w:cs="Times New Roman"/>
          <w:b/>
          <w:i/>
          <w:lang w:val="ro-RO"/>
        </w:rPr>
        <w:t>Muzeul Universității ”Alexandru Ioan Cuza” din Iași.</w:t>
      </w:r>
    </w:p>
    <w:p w14:paraId="423341D8" w14:textId="682EF9B8" w:rsidR="005A65AE" w:rsidRPr="00712902" w:rsidRDefault="005A65AE" w:rsidP="00610BF9">
      <w:pPr>
        <w:tabs>
          <w:tab w:val="left" w:pos="993"/>
        </w:tabs>
        <w:ind w:right="165"/>
        <w:jc w:val="both"/>
        <w:rPr>
          <w:rFonts w:ascii="Times New Roman" w:eastAsia="Times New Roman" w:hAnsi="Times New Roman" w:cs="Times New Roman"/>
          <w:b/>
          <w:i/>
          <w:lang w:val="ro-RO"/>
        </w:rPr>
      </w:pPr>
      <w:r w:rsidRPr="005A65AE">
        <w:rPr>
          <w:rFonts w:ascii="Times New Roman" w:eastAsia="Times New Roman" w:hAnsi="Times New Roman" w:cs="Times New Roman"/>
          <w:lang w:val="ro-RO"/>
        </w:rPr>
        <w:t>2.3.- Pretul convenit pentru indeplinirea contractului, platibil Contractantului de c</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tre Autoritatea</w:t>
      </w:r>
      <w:r w:rsidR="00DC06F2">
        <w:rPr>
          <w:rFonts w:ascii="Times New Roman" w:eastAsia="Times New Roman" w:hAnsi="Times New Roman" w:cs="Times New Roman"/>
          <w:lang w:val="ro-RO"/>
        </w:rPr>
        <w:t xml:space="preserve"> contractant</w:t>
      </w:r>
      <w:r w:rsidR="00F2481E">
        <w:rPr>
          <w:rFonts w:ascii="Times New Roman" w:eastAsia="Times New Roman" w:hAnsi="Times New Roman" w:cs="Times New Roman"/>
          <w:lang w:val="ro-RO"/>
        </w:rPr>
        <w:t>ă</w:t>
      </w:r>
      <w:r w:rsidR="00DC06F2">
        <w:rPr>
          <w:rFonts w:ascii="Times New Roman" w:eastAsia="Times New Roman" w:hAnsi="Times New Roman" w:cs="Times New Roman"/>
          <w:lang w:val="ro-RO"/>
        </w:rPr>
        <w:t>, este de</w:t>
      </w:r>
      <w:r w:rsidR="00712902">
        <w:rPr>
          <w:rFonts w:ascii="Times New Roman" w:eastAsia="Times New Roman" w:hAnsi="Times New Roman" w:cs="Times New Roman"/>
          <w:lang w:val="ro-RO"/>
        </w:rPr>
        <w:t xml:space="preserve"> </w:t>
      </w:r>
      <w:r w:rsidR="00F2481E">
        <w:rPr>
          <w:rFonts w:ascii="Times New Roman" w:eastAsia="Times New Roman" w:hAnsi="Times New Roman" w:cs="Times New Roman"/>
          <w:b/>
          <w:lang w:val="ro-RO"/>
        </w:rPr>
        <w:t>---</w:t>
      </w:r>
      <w:r w:rsidR="00DC06F2">
        <w:rPr>
          <w:rFonts w:ascii="Times New Roman" w:eastAsia="Times New Roman" w:hAnsi="Times New Roman" w:cs="Times New Roman"/>
          <w:lang w:val="ro-RO"/>
        </w:rPr>
        <w:t xml:space="preserve"> </w:t>
      </w:r>
      <w:r w:rsidR="000F44B7">
        <w:rPr>
          <w:rFonts w:ascii="Times New Roman" w:eastAsia="Times New Roman" w:hAnsi="Times New Roman" w:cs="Times New Roman"/>
          <w:b/>
          <w:lang w:val="ro-RO"/>
        </w:rPr>
        <w:t xml:space="preserve"> </w:t>
      </w:r>
      <w:r w:rsidRPr="00F97526">
        <w:rPr>
          <w:rFonts w:ascii="Times New Roman" w:eastAsia="Times New Roman" w:hAnsi="Times New Roman" w:cs="Times New Roman"/>
          <w:b/>
          <w:lang w:val="ro-RO"/>
        </w:rPr>
        <w:t>lei</w:t>
      </w:r>
      <w:r w:rsidRPr="005A65AE">
        <w:rPr>
          <w:rFonts w:ascii="Times New Roman" w:eastAsia="Times New Roman" w:hAnsi="Times New Roman" w:cs="Times New Roman"/>
          <w:lang w:val="ro-RO"/>
        </w:rPr>
        <w:t>, la care se adaug</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T.V.A.</w:t>
      </w:r>
      <w:r w:rsidR="00F97526">
        <w:rPr>
          <w:rFonts w:ascii="Times New Roman" w:eastAsia="Times New Roman" w:hAnsi="Times New Roman" w:cs="Times New Roman"/>
          <w:lang w:val="ro-RO"/>
        </w:rPr>
        <w:t xml:space="preserve"> în cuantum </w:t>
      </w:r>
      <w:r w:rsidR="00F2481E">
        <w:rPr>
          <w:rFonts w:ascii="Times New Roman" w:eastAsia="Times New Roman" w:hAnsi="Times New Roman" w:cs="Times New Roman"/>
          <w:b/>
          <w:lang w:val="ro-RO"/>
        </w:rPr>
        <w:t>---</w:t>
      </w:r>
      <w:r w:rsidRPr="00F97526">
        <w:rPr>
          <w:rFonts w:ascii="Times New Roman" w:eastAsia="Times New Roman" w:hAnsi="Times New Roman" w:cs="Times New Roman"/>
          <w:b/>
          <w:lang w:val="ro-RO"/>
        </w:rPr>
        <w:t>lei</w:t>
      </w:r>
      <w:r w:rsidRPr="005A65AE">
        <w:rPr>
          <w:rFonts w:ascii="Times New Roman" w:eastAsia="Times New Roman" w:hAnsi="Times New Roman" w:cs="Times New Roman"/>
          <w:lang w:val="ro-RO"/>
        </w:rPr>
        <w:t>. Pre</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ul reprezint</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valoarea maxim</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w:t>
      </w:r>
      <w:r w:rsidR="00F2481E">
        <w:rPr>
          <w:rFonts w:ascii="Times New Roman" w:eastAsia="Times New Roman" w:hAnsi="Times New Roman" w:cs="Times New Roman"/>
          <w:lang w:val="ro-RO"/>
        </w:rPr>
        <w:t xml:space="preserve">ce </w:t>
      </w:r>
      <w:r w:rsidRPr="005A65AE">
        <w:rPr>
          <w:rFonts w:ascii="Times New Roman" w:eastAsia="Times New Roman" w:hAnsi="Times New Roman" w:cs="Times New Roman"/>
          <w:lang w:val="ro-RO"/>
        </w:rPr>
        <w:t>se cuvine Contractantului pentru executarea complet</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w:t>
      </w:r>
      <w:r w:rsidR="00F2481E">
        <w:rPr>
          <w:rFonts w:ascii="Times New Roman" w:eastAsia="Times New Roman" w:hAnsi="Times New Roman" w:cs="Times New Roman"/>
          <w:lang w:val="ro-RO"/>
        </w:rPr>
        <w:t>și</w:t>
      </w:r>
      <w:r w:rsidRPr="005A65AE">
        <w:rPr>
          <w:rFonts w:ascii="Times New Roman" w:eastAsia="Times New Roman" w:hAnsi="Times New Roman" w:cs="Times New Roman"/>
          <w:lang w:val="ro-RO"/>
        </w:rPr>
        <w:t xml:space="preserve"> corespunz</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toare calitativ a lucr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rilor,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 condi</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iile prev</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zute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 contract</w:t>
      </w:r>
      <w:r w:rsidR="00F2481E">
        <w:rPr>
          <w:rFonts w:ascii="Times New Roman" w:eastAsia="Times New Roman" w:hAnsi="Times New Roman" w:cs="Times New Roman"/>
          <w:lang w:val="ro-RO"/>
        </w:rPr>
        <w:t xml:space="preserve"> și în </w:t>
      </w:r>
      <w:r w:rsidR="001C2366" w:rsidRPr="001C2366">
        <w:rPr>
          <w:rFonts w:ascii="Times New Roman" w:eastAsia="Times New Roman" w:hAnsi="Times New Roman" w:cs="Times New Roman"/>
          <w:color w:val="3333CC"/>
          <w:lang w:val="ro-RO"/>
        </w:rPr>
        <w:t>Specificațiile tehnice</w:t>
      </w:r>
      <w:r w:rsidR="00F2481E">
        <w:rPr>
          <w:rFonts w:ascii="Times New Roman" w:eastAsia="Times New Roman" w:hAnsi="Times New Roman" w:cs="Times New Roman"/>
          <w:lang w:val="ro-RO"/>
        </w:rPr>
        <w:t xml:space="preserve"> ce a</w:t>
      </w:r>
      <w:r w:rsidR="001C2366">
        <w:rPr>
          <w:rFonts w:ascii="Times New Roman" w:eastAsia="Times New Roman" w:hAnsi="Times New Roman" w:cs="Times New Roman"/>
          <w:lang w:val="ro-RO"/>
        </w:rPr>
        <w:t>u</w:t>
      </w:r>
      <w:r w:rsidR="00F2481E">
        <w:rPr>
          <w:rFonts w:ascii="Times New Roman" w:eastAsia="Times New Roman" w:hAnsi="Times New Roman" w:cs="Times New Roman"/>
          <w:lang w:val="ro-RO"/>
        </w:rPr>
        <w:t xml:space="preserve"> stat la baza derulării achiziției</w:t>
      </w:r>
      <w:r w:rsidRPr="005A65AE">
        <w:rPr>
          <w:rFonts w:ascii="Times New Roman" w:eastAsia="Times New Roman" w:hAnsi="Times New Roman" w:cs="Times New Roman"/>
          <w:lang w:val="ro-RO"/>
        </w:rPr>
        <w:t>. F</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a aduce atingere prevederilor art 2.4 din contract,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 situa</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ia apari</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iei pe perioada execut</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rii acestuia a unor cheltuieli neprev</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zute, acestea vor fi analizate de autoritatea contractant</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mpreun</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cu Contractantul </w:t>
      </w:r>
      <w:r w:rsidR="00F2481E">
        <w:rPr>
          <w:rFonts w:ascii="Times New Roman" w:eastAsia="Times New Roman" w:hAnsi="Times New Roman" w:cs="Times New Roman"/>
          <w:lang w:val="ro-RO"/>
        </w:rPr>
        <w:t>ș</w:t>
      </w:r>
      <w:r w:rsidRPr="005A65AE">
        <w:rPr>
          <w:rFonts w:ascii="Times New Roman" w:eastAsia="Times New Roman" w:hAnsi="Times New Roman" w:cs="Times New Roman"/>
          <w:lang w:val="ro-RO"/>
        </w:rPr>
        <w:t>i dac</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se va dovedi c</w:t>
      </w:r>
      <w:r w:rsidR="00F2481E">
        <w:rPr>
          <w:rFonts w:ascii="Times New Roman" w:eastAsia="Times New Roman" w:hAnsi="Times New Roman" w:cs="Times New Roman"/>
          <w:lang w:val="ro-RO"/>
        </w:rPr>
        <w:t xml:space="preserve">ă </w:t>
      </w:r>
      <w:r w:rsidRPr="005A65AE">
        <w:rPr>
          <w:rFonts w:ascii="Times New Roman" w:eastAsia="Times New Roman" w:hAnsi="Times New Roman" w:cs="Times New Roman"/>
          <w:lang w:val="ro-RO"/>
        </w:rPr>
        <w:t xml:space="preserve">aceste cheltuieli au fost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ntr-adev</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r neprev</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zute </w:t>
      </w:r>
      <w:r w:rsidR="00F2481E">
        <w:rPr>
          <w:rFonts w:ascii="Times New Roman" w:eastAsia="Times New Roman" w:hAnsi="Times New Roman" w:cs="Times New Roman"/>
          <w:lang w:val="ro-RO"/>
        </w:rPr>
        <w:t>și</w:t>
      </w:r>
      <w:r w:rsidRPr="005A65AE">
        <w:rPr>
          <w:rFonts w:ascii="Times New Roman" w:eastAsia="Times New Roman" w:hAnsi="Times New Roman" w:cs="Times New Roman"/>
          <w:lang w:val="ro-RO"/>
        </w:rPr>
        <w:t xml:space="preserve"> numai dac</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se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ncadreaz</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 limita maxim</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prevazut</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de legisla</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ia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 vigoare, vor putea face obiectul unui act adi</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ional la contractual de lucr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ri. Lucr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rile neprev</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zute aferente cheltuielilor </w:t>
      </w:r>
      <w:r w:rsidRPr="005A65AE">
        <w:rPr>
          <w:rFonts w:ascii="Times New Roman" w:eastAsia="Times New Roman" w:hAnsi="Times New Roman" w:cs="Times New Roman"/>
          <w:lang w:val="ro-RO"/>
        </w:rPr>
        <w:lastRenderedPageBreak/>
        <w:t>neprev</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zute nu vor fi puse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opera de Contractant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nain</w:t>
      </w:r>
      <w:r w:rsidR="00F41E77">
        <w:rPr>
          <w:rFonts w:ascii="Times New Roman" w:eastAsia="Times New Roman" w:hAnsi="Times New Roman" w:cs="Times New Roman"/>
          <w:lang w:val="ro-RO"/>
        </w:rPr>
        <w:t>te de a fi aduse la cuno</w:t>
      </w:r>
      <w:r w:rsidR="00F2481E">
        <w:rPr>
          <w:rFonts w:ascii="Times New Roman" w:eastAsia="Times New Roman" w:hAnsi="Times New Roman" w:cs="Times New Roman"/>
          <w:lang w:val="ro-RO"/>
        </w:rPr>
        <w:t>ș</w:t>
      </w:r>
      <w:r w:rsidR="00F41E77">
        <w:rPr>
          <w:rFonts w:ascii="Times New Roman" w:eastAsia="Times New Roman" w:hAnsi="Times New Roman" w:cs="Times New Roman"/>
          <w:lang w:val="ro-RO"/>
        </w:rPr>
        <w:t>tin</w:t>
      </w:r>
      <w:r w:rsidR="00F2481E">
        <w:rPr>
          <w:rFonts w:ascii="Times New Roman" w:eastAsia="Times New Roman" w:hAnsi="Times New Roman" w:cs="Times New Roman"/>
          <w:lang w:val="ro-RO"/>
        </w:rPr>
        <w:t>ț</w:t>
      </w:r>
      <w:r w:rsidR="00F41E77">
        <w:rPr>
          <w:rFonts w:ascii="Times New Roman" w:eastAsia="Times New Roman" w:hAnsi="Times New Roman" w:cs="Times New Roman"/>
          <w:lang w:val="ro-RO"/>
        </w:rPr>
        <w:t xml:space="preserve">a </w:t>
      </w:r>
      <w:r w:rsidRPr="005A65AE">
        <w:rPr>
          <w:rFonts w:ascii="Times New Roman" w:eastAsia="Times New Roman" w:hAnsi="Times New Roman" w:cs="Times New Roman"/>
          <w:lang w:val="ro-RO"/>
        </w:rPr>
        <w:t xml:space="preserve">Autorității Contractante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 vederea analiz</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rii, accept</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rii </w:t>
      </w:r>
      <w:r w:rsidR="00F2481E">
        <w:rPr>
          <w:rFonts w:ascii="Times New Roman" w:eastAsia="Times New Roman" w:hAnsi="Times New Roman" w:cs="Times New Roman"/>
          <w:lang w:val="ro-RO"/>
        </w:rPr>
        <w:t>și</w:t>
      </w:r>
      <w:r w:rsidRPr="005A65AE">
        <w:rPr>
          <w:rFonts w:ascii="Times New Roman" w:eastAsia="Times New Roman" w:hAnsi="Times New Roman" w:cs="Times New Roman"/>
          <w:lang w:val="ro-RO"/>
        </w:rPr>
        <w:t xml:space="preserve"> eventual,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ncheierii unui act adi</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ional.</w:t>
      </w:r>
    </w:p>
    <w:p w14:paraId="4371CB58" w14:textId="624F8E4F"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2.4.- Pre</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urile detaliate pentru fiecare categorie de lucr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  sunt cele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nscrise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n ofert</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(reprezent</w:t>
      </w:r>
      <w:r w:rsidR="00F2481E">
        <w:rPr>
          <w:rFonts w:ascii="Times New Roman" w:eastAsia="Times New Roman" w:hAnsi="Times New Roman" w:cs="Times New Roman"/>
          <w:lang w:val="ro-RO"/>
        </w:rPr>
        <w:t>â</w:t>
      </w:r>
      <w:r w:rsidRPr="005A65AE">
        <w:rPr>
          <w:rFonts w:ascii="Times New Roman" w:eastAsia="Times New Roman" w:hAnsi="Times New Roman" w:cs="Times New Roman"/>
          <w:lang w:val="ro-RO"/>
        </w:rPr>
        <w:t>nd anex</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la contract). Pre</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ul nu va fi indexat </w:t>
      </w:r>
      <w:r w:rsidR="00F2481E">
        <w:rPr>
          <w:rFonts w:ascii="Times New Roman" w:eastAsia="Times New Roman" w:hAnsi="Times New Roman" w:cs="Times New Roman"/>
          <w:lang w:val="ro-RO"/>
        </w:rPr>
        <w:t>ș</w:t>
      </w:r>
      <w:r w:rsidRPr="005A65AE">
        <w:rPr>
          <w:rFonts w:ascii="Times New Roman" w:eastAsia="Times New Roman" w:hAnsi="Times New Roman" w:cs="Times New Roman"/>
          <w:lang w:val="ro-RO"/>
        </w:rPr>
        <w:t>i nu va suporta nici o majorare pe durata execu</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iei lucr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rilor, indiferent de infla</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ie </w:t>
      </w:r>
      <w:r w:rsidR="00F2481E">
        <w:rPr>
          <w:rFonts w:ascii="Times New Roman" w:eastAsia="Times New Roman" w:hAnsi="Times New Roman" w:cs="Times New Roman"/>
          <w:lang w:val="ro-RO"/>
        </w:rPr>
        <w:t>ș</w:t>
      </w:r>
      <w:r w:rsidRPr="005A65AE">
        <w:rPr>
          <w:rFonts w:ascii="Times New Roman" w:eastAsia="Times New Roman" w:hAnsi="Times New Roman" w:cs="Times New Roman"/>
          <w:lang w:val="ro-RO"/>
        </w:rPr>
        <w:t>i de eventualele cre</w:t>
      </w:r>
      <w:r w:rsidR="00F2481E">
        <w:rPr>
          <w:rFonts w:ascii="Times New Roman" w:eastAsia="Times New Roman" w:hAnsi="Times New Roman" w:cs="Times New Roman"/>
          <w:lang w:val="ro-RO"/>
        </w:rPr>
        <w:t>ș</w:t>
      </w:r>
      <w:r w:rsidRPr="005A65AE">
        <w:rPr>
          <w:rFonts w:ascii="Times New Roman" w:eastAsia="Times New Roman" w:hAnsi="Times New Roman" w:cs="Times New Roman"/>
          <w:lang w:val="ro-RO"/>
        </w:rPr>
        <w:t>teri de costuri, pre</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urile </w:t>
      </w:r>
      <w:r w:rsidR="00F2481E">
        <w:rPr>
          <w:rFonts w:ascii="Times New Roman" w:eastAsia="Times New Roman" w:hAnsi="Times New Roman" w:cs="Times New Roman"/>
          <w:lang w:val="ro-RO"/>
        </w:rPr>
        <w:t>ș</w:t>
      </w:r>
      <w:r w:rsidRPr="005A65AE">
        <w:rPr>
          <w:rFonts w:ascii="Times New Roman" w:eastAsia="Times New Roman" w:hAnsi="Times New Roman" w:cs="Times New Roman"/>
          <w:lang w:val="ro-RO"/>
        </w:rPr>
        <w:t>i tarifele datorate pie</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ei, varia</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ii ale cursului valutar.</w:t>
      </w:r>
    </w:p>
    <w:p w14:paraId="7F92BA91" w14:textId="24CEA979"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2.5.- Pre</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ul include, f</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a se limita la acestea, toate costurile Contractantului cu m</w:t>
      </w:r>
      <w:r w:rsidR="00F2481E">
        <w:rPr>
          <w:rFonts w:ascii="Times New Roman" w:eastAsia="Times New Roman" w:hAnsi="Times New Roman" w:cs="Times New Roman"/>
          <w:lang w:val="ro-RO"/>
        </w:rPr>
        <w:t>â</w:t>
      </w:r>
      <w:r w:rsidRPr="005A65AE">
        <w:rPr>
          <w:rFonts w:ascii="Times New Roman" w:eastAsia="Times New Roman" w:hAnsi="Times New Roman" w:cs="Times New Roman"/>
          <w:lang w:val="ro-RO"/>
        </w:rPr>
        <w:t>na de lucru, materialele, produsele, echipamentele, utilajele, instala</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iile, mijloacele de transport </w:t>
      </w:r>
      <w:r w:rsidR="00F2481E">
        <w:rPr>
          <w:rFonts w:ascii="Times New Roman" w:eastAsia="Times New Roman" w:hAnsi="Times New Roman" w:cs="Times New Roman"/>
          <w:lang w:val="ro-RO"/>
        </w:rPr>
        <w:t>ș</w:t>
      </w:r>
      <w:r w:rsidRPr="005A65AE">
        <w:rPr>
          <w:rFonts w:ascii="Times New Roman" w:eastAsia="Times New Roman" w:hAnsi="Times New Roman" w:cs="Times New Roman"/>
          <w:lang w:val="ro-RO"/>
        </w:rPr>
        <w:t>i de supraveghere a lucr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rilor </w:t>
      </w:r>
      <w:r w:rsidR="00F2481E">
        <w:rPr>
          <w:rFonts w:ascii="Times New Roman" w:eastAsia="Times New Roman" w:hAnsi="Times New Roman" w:cs="Times New Roman"/>
          <w:lang w:val="ro-RO"/>
        </w:rPr>
        <w:t>și</w:t>
      </w:r>
      <w:r w:rsidRPr="005A65AE">
        <w:rPr>
          <w:rFonts w:ascii="Times New Roman" w:eastAsia="Times New Roman" w:hAnsi="Times New Roman" w:cs="Times New Roman"/>
          <w:lang w:val="ro-RO"/>
        </w:rPr>
        <w:t xml:space="preserve"> orice alte cheltuieli necesare pentru finalizarea lucr</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rilor, </w:t>
      </w:r>
      <w:r w:rsidR="00F2481E">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conformitate cu prevederile </w:t>
      </w:r>
      <w:r w:rsidR="00CC3CC6">
        <w:rPr>
          <w:rFonts w:ascii="Times New Roman" w:eastAsia="Times New Roman" w:hAnsi="Times New Roman" w:cs="Times New Roman"/>
          <w:b/>
          <w:i/>
          <w:lang w:val="ro-RO"/>
        </w:rPr>
        <w:t>Specificațiilor tehnice</w:t>
      </w:r>
      <w:r w:rsidR="00032CA3" w:rsidRPr="00F41E77">
        <w:rPr>
          <w:rFonts w:ascii="Times New Roman" w:eastAsia="Times New Roman" w:hAnsi="Times New Roman" w:cs="Times New Roman"/>
          <w:b/>
          <w:i/>
          <w:lang w:val="ro-RO"/>
        </w:rPr>
        <w:t xml:space="preserve"> anex</w:t>
      </w:r>
      <w:r w:rsidR="00F2481E">
        <w:rPr>
          <w:rFonts w:ascii="Times New Roman" w:eastAsia="Times New Roman" w:hAnsi="Times New Roman" w:cs="Times New Roman"/>
          <w:b/>
          <w:i/>
          <w:lang w:val="ro-RO"/>
        </w:rPr>
        <w:t>at</w:t>
      </w:r>
      <w:r w:rsidR="00CC3CC6">
        <w:rPr>
          <w:rFonts w:ascii="Times New Roman" w:eastAsia="Times New Roman" w:hAnsi="Times New Roman" w:cs="Times New Roman"/>
          <w:b/>
          <w:i/>
          <w:lang w:val="ro-RO"/>
        </w:rPr>
        <w:t>e</w:t>
      </w:r>
      <w:r w:rsidR="00032CA3" w:rsidRPr="00F41E77">
        <w:rPr>
          <w:rFonts w:ascii="Times New Roman" w:eastAsia="Times New Roman" w:hAnsi="Times New Roman" w:cs="Times New Roman"/>
          <w:b/>
          <w:i/>
          <w:lang w:val="ro-RO"/>
        </w:rPr>
        <w:t xml:space="preserve"> la solicitarea</w:t>
      </w:r>
      <w:r w:rsidR="00712902">
        <w:rPr>
          <w:rFonts w:ascii="Times New Roman" w:eastAsia="Times New Roman" w:hAnsi="Times New Roman" w:cs="Times New Roman"/>
          <w:b/>
          <w:lang w:val="ro-RO"/>
        </w:rPr>
        <w:t xml:space="preserve"> de ofertă nr</w:t>
      </w:r>
      <w:r w:rsidR="00F2481E">
        <w:rPr>
          <w:rFonts w:ascii="Times New Roman" w:eastAsia="Times New Roman" w:hAnsi="Times New Roman" w:cs="Times New Roman"/>
          <w:b/>
          <w:lang w:val="ro-RO"/>
        </w:rPr>
        <w:t>-----</w:t>
      </w:r>
      <w:r w:rsidR="00032CA3">
        <w:rPr>
          <w:rFonts w:ascii="Times New Roman" w:eastAsia="Times New Roman" w:hAnsi="Times New Roman" w:cs="Times New Roman"/>
          <w:lang w:val="ro-RO"/>
        </w:rPr>
        <w:t xml:space="preserve"> </w:t>
      </w:r>
      <w:r w:rsidR="00F2481E">
        <w:rPr>
          <w:rFonts w:ascii="Times New Roman" w:eastAsia="Times New Roman" w:hAnsi="Times New Roman" w:cs="Times New Roman"/>
          <w:lang w:val="ro-RO"/>
        </w:rPr>
        <w:t>ș</w:t>
      </w:r>
      <w:r w:rsidRPr="005A65AE">
        <w:rPr>
          <w:rFonts w:ascii="Times New Roman" w:eastAsia="Times New Roman" w:hAnsi="Times New Roman" w:cs="Times New Roman"/>
          <w:lang w:val="ro-RO"/>
        </w:rPr>
        <w:t>i ale ofertei</w:t>
      </w:r>
      <w:r w:rsidR="00F2481E">
        <w:rPr>
          <w:rFonts w:ascii="Times New Roman" w:eastAsia="Times New Roman" w:hAnsi="Times New Roman" w:cs="Times New Roman"/>
          <w:lang w:val="ro-RO"/>
        </w:rPr>
        <w:t>,</w:t>
      </w:r>
      <w:r w:rsidRPr="005A65AE">
        <w:rPr>
          <w:rFonts w:ascii="Times New Roman" w:eastAsia="Times New Roman" w:hAnsi="Times New Roman" w:cs="Times New Roman"/>
          <w:lang w:val="ro-RO"/>
        </w:rPr>
        <w:t xml:space="preserve"> </w:t>
      </w:r>
      <w:r w:rsidR="00032CA3">
        <w:rPr>
          <w:rFonts w:ascii="Times New Roman" w:eastAsia="Times New Roman" w:hAnsi="Times New Roman" w:cs="Times New Roman"/>
          <w:lang w:val="ro-RO"/>
        </w:rPr>
        <w:t>până</w:t>
      </w:r>
      <w:r w:rsidRPr="005A65AE">
        <w:rPr>
          <w:rFonts w:ascii="Times New Roman" w:eastAsia="Times New Roman" w:hAnsi="Times New Roman" w:cs="Times New Roman"/>
          <w:lang w:val="ro-RO"/>
        </w:rPr>
        <w:t xml:space="preserve"> la recep</w:t>
      </w:r>
      <w:r w:rsidR="00F2481E">
        <w:rPr>
          <w:rFonts w:ascii="Times New Roman" w:eastAsia="Times New Roman" w:hAnsi="Times New Roman" w:cs="Times New Roman"/>
          <w:lang w:val="ro-RO"/>
        </w:rPr>
        <w:t>ț</w:t>
      </w:r>
      <w:r w:rsidRPr="005A65AE">
        <w:rPr>
          <w:rFonts w:ascii="Times New Roman" w:eastAsia="Times New Roman" w:hAnsi="Times New Roman" w:cs="Times New Roman"/>
          <w:lang w:val="ro-RO"/>
        </w:rPr>
        <w:t>ia final</w:t>
      </w:r>
      <w:r w:rsidR="00F2481E">
        <w:rPr>
          <w:rFonts w:ascii="Times New Roman" w:eastAsia="Times New Roman" w:hAnsi="Times New Roman" w:cs="Times New Roman"/>
          <w:lang w:val="ro-RO"/>
        </w:rPr>
        <w:t>ă</w:t>
      </w:r>
      <w:r w:rsidRPr="005A65AE">
        <w:rPr>
          <w:rFonts w:ascii="Times New Roman" w:eastAsia="Times New Roman" w:hAnsi="Times New Roman" w:cs="Times New Roman"/>
          <w:lang w:val="ro-RO"/>
        </w:rPr>
        <w:t>, inclusiv profitul Contractantului.</w:t>
      </w:r>
    </w:p>
    <w:p w14:paraId="3B0C5772" w14:textId="77777777" w:rsidR="00E40086" w:rsidRDefault="00DB4520"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2.6.- Lucră</w:t>
      </w:r>
      <w:r w:rsidR="005A65AE" w:rsidRPr="005A65AE">
        <w:rPr>
          <w:rFonts w:ascii="Times New Roman" w:eastAsia="Times New Roman" w:hAnsi="Times New Roman" w:cs="Times New Roman"/>
          <w:lang w:val="ro-RO"/>
        </w:rPr>
        <w:t>rile care trebuiesc efectuate pentru corectarea anumitor lucr</w:t>
      </w:r>
      <w:r>
        <w:rPr>
          <w:rFonts w:ascii="Times New Roman" w:eastAsia="Times New Roman" w:hAnsi="Times New Roman" w:cs="Times New Roman"/>
          <w:lang w:val="ro-RO"/>
        </w:rPr>
        <w:t>ări executate deficitar de că</w:t>
      </w:r>
      <w:r w:rsidR="005A65AE" w:rsidRPr="005A65AE">
        <w:rPr>
          <w:rFonts w:ascii="Times New Roman" w:eastAsia="Times New Roman" w:hAnsi="Times New Roman" w:cs="Times New Roman"/>
          <w:lang w:val="ro-RO"/>
        </w:rPr>
        <w:t>tre Contract</w:t>
      </w:r>
      <w:r>
        <w:rPr>
          <w:rFonts w:ascii="Times New Roman" w:eastAsia="Times New Roman" w:hAnsi="Times New Roman" w:cs="Times New Roman"/>
          <w:lang w:val="ro-RO"/>
        </w:rPr>
        <w:t>ant sau care prezintă</w:t>
      </w:r>
      <w:r w:rsidR="005A65AE" w:rsidRPr="005A65AE">
        <w:rPr>
          <w:rFonts w:ascii="Times New Roman" w:eastAsia="Times New Roman" w:hAnsi="Times New Roman" w:cs="Times New Roman"/>
          <w:lang w:val="ro-RO"/>
        </w:rPr>
        <w:t xml:space="preserve"> lipsuri vor fi executate de catre</w:t>
      </w:r>
      <w:r>
        <w:rPr>
          <w:rFonts w:ascii="Times New Roman" w:eastAsia="Times New Roman" w:hAnsi="Times New Roman" w:cs="Times New Roman"/>
          <w:lang w:val="ro-RO"/>
        </w:rPr>
        <w:t xml:space="preserve"> Contractant pe cheltuiala sa fără</w:t>
      </w:r>
      <w:r w:rsidR="005A65AE" w:rsidRPr="005A65AE">
        <w:rPr>
          <w:rFonts w:ascii="Times New Roman" w:eastAsia="Times New Roman" w:hAnsi="Times New Roman" w:cs="Times New Roman"/>
          <w:lang w:val="ro-RO"/>
        </w:rPr>
        <w:t xml:space="preserve"> a fi decon</w:t>
      </w:r>
      <w:r>
        <w:rPr>
          <w:rFonts w:ascii="Times New Roman" w:eastAsia="Times New Roman" w:hAnsi="Times New Roman" w:cs="Times New Roman"/>
          <w:lang w:val="ro-RO"/>
        </w:rPr>
        <w:t>tate de autoritatea contractantă. De asemenea, orice lucrări/reparaț</w:t>
      </w:r>
      <w:r w:rsidR="005A65AE" w:rsidRPr="005A65AE">
        <w:rPr>
          <w:rFonts w:ascii="Times New Roman" w:eastAsia="Times New Roman" w:hAnsi="Times New Roman" w:cs="Times New Roman"/>
          <w:lang w:val="ro-RO"/>
        </w:rPr>
        <w:t xml:space="preserve">ii efectuate cu </w:t>
      </w:r>
      <w:r>
        <w:rPr>
          <w:rFonts w:ascii="Times New Roman" w:eastAsia="Times New Roman" w:hAnsi="Times New Roman" w:cs="Times New Roman"/>
          <w:lang w:val="ro-RO"/>
        </w:rPr>
        <w:t>titlu de garanție sunt incluse î</w:t>
      </w:r>
      <w:r w:rsidR="005A65AE" w:rsidRPr="005A65AE">
        <w:rPr>
          <w:rFonts w:ascii="Times New Roman" w:eastAsia="Times New Roman" w:hAnsi="Times New Roman" w:cs="Times New Roman"/>
          <w:lang w:val="ro-RO"/>
        </w:rPr>
        <w:t>n pret.</w:t>
      </w:r>
    </w:p>
    <w:p w14:paraId="6383732C" w14:textId="77777777" w:rsidR="00DB4520" w:rsidRPr="005A65AE" w:rsidRDefault="00DB4520" w:rsidP="005A65AE">
      <w:pPr>
        <w:spacing w:after="0" w:line="240" w:lineRule="auto"/>
        <w:jc w:val="both"/>
        <w:rPr>
          <w:rFonts w:ascii="Times New Roman" w:eastAsia="Times New Roman" w:hAnsi="Times New Roman" w:cs="Times New Roman"/>
          <w:lang w:val="ro-RO"/>
        </w:rPr>
      </w:pPr>
    </w:p>
    <w:p w14:paraId="44E6591E" w14:textId="77777777" w:rsidR="005A65AE" w:rsidRPr="005A65AE" w:rsidRDefault="005A65AE" w:rsidP="005A65AE">
      <w:pPr>
        <w:spacing w:after="0" w:line="240" w:lineRule="auto"/>
        <w:ind w:left="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3. Durata contractului</w:t>
      </w:r>
    </w:p>
    <w:p w14:paraId="53F5B095" w14:textId="77777777"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3.1.- Durata contractului este până la data îndeplinirii de către ambele părți a obligațiilor contractuale</w:t>
      </w:r>
      <w:r w:rsidR="00454219">
        <w:rPr>
          <w:rFonts w:ascii="Times New Roman" w:eastAsia="Times New Roman" w:hAnsi="Times New Roman" w:cs="Times New Roman"/>
          <w:lang w:val="ro-RO"/>
        </w:rPr>
        <w:t>.</w:t>
      </w:r>
    </w:p>
    <w:p w14:paraId="1384386C" w14:textId="4C250C91" w:rsidR="005A65AE" w:rsidRPr="006D3430" w:rsidRDefault="005A65AE" w:rsidP="00F41E77">
      <w:pPr>
        <w:spacing w:after="0" w:line="240" w:lineRule="auto"/>
        <w:jc w:val="both"/>
        <w:rPr>
          <w:rFonts w:ascii="Times New Roman" w:eastAsia="Times New Roman" w:hAnsi="Times New Roman" w:cs="Times New Roman"/>
          <w:color w:val="3333FF"/>
          <w:lang w:val="ro-RO"/>
        </w:rPr>
      </w:pPr>
      <w:r w:rsidRPr="005A65AE">
        <w:rPr>
          <w:rFonts w:ascii="Times New Roman" w:eastAsia="Times New Roman" w:hAnsi="Times New Roman" w:cs="Times New Roman"/>
          <w:lang w:val="ro-RO"/>
        </w:rPr>
        <w:t xml:space="preserve">3.2.- </w:t>
      </w:r>
      <w:r w:rsidR="00F41E77">
        <w:rPr>
          <w:rFonts w:ascii="Times New Roman" w:eastAsia="Times New Roman" w:hAnsi="Times New Roman" w:cs="Times New Roman"/>
          <w:lang w:val="ro-RO"/>
        </w:rPr>
        <w:t>Execuția lucrărilor se va</w:t>
      </w:r>
      <w:r w:rsidR="00454219">
        <w:rPr>
          <w:rFonts w:ascii="Times New Roman" w:eastAsia="Times New Roman" w:hAnsi="Times New Roman" w:cs="Times New Roman"/>
          <w:lang w:val="ro-RO"/>
        </w:rPr>
        <w:t xml:space="preserve"> efectua </w:t>
      </w:r>
      <w:r w:rsidR="00E633A3">
        <w:rPr>
          <w:rFonts w:ascii="Times New Roman" w:eastAsia="Times New Roman" w:hAnsi="Times New Roman" w:cs="Times New Roman"/>
          <w:lang w:val="ro-RO"/>
        </w:rPr>
        <w:t xml:space="preserve">după semnarea contractului de ambele părți, </w:t>
      </w:r>
      <w:r w:rsidR="00F41E77">
        <w:rPr>
          <w:rFonts w:ascii="Times New Roman" w:eastAsia="Times New Roman" w:hAnsi="Times New Roman" w:cs="Times New Roman"/>
          <w:lang w:val="ro-RO"/>
        </w:rPr>
        <w:t xml:space="preserve"> </w:t>
      </w:r>
      <w:r w:rsidR="00454219">
        <w:rPr>
          <w:rFonts w:ascii="Times New Roman" w:eastAsia="Times New Roman" w:hAnsi="Times New Roman" w:cs="Times New Roman"/>
          <w:lang w:val="ro-RO"/>
        </w:rPr>
        <w:t xml:space="preserve">în </w:t>
      </w:r>
      <w:r w:rsidR="000F44B7">
        <w:rPr>
          <w:rFonts w:ascii="Times New Roman" w:eastAsia="Times New Roman" w:hAnsi="Times New Roman" w:cs="Times New Roman"/>
          <w:lang w:val="ro-RO"/>
        </w:rPr>
        <w:t xml:space="preserve">maxim </w:t>
      </w:r>
      <w:r w:rsidR="00201BD8">
        <w:rPr>
          <w:rFonts w:ascii="Times New Roman" w:eastAsia="Times New Roman" w:hAnsi="Times New Roman" w:cs="Times New Roman"/>
          <w:b/>
          <w:lang w:val="ro-RO"/>
        </w:rPr>
        <w:t>6</w:t>
      </w:r>
      <w:r w:rsidR="00E633A3" w:rsidRPr="006D3430">
        <w:rPr>
          <w:rFonts w:ascii="Times New Roman" w:eastAsia="Times New Roman" w:hAnsi="Times New Roman" w:cs="Times New Roman"/>
          <w:b/>
          <w:color w:val="3333FF"/>
          <w:lang w:val="ro-RO"/>
        </w:rPr>
        <w:t xml:space="preserve">0 de </w:t>
      </w:r>
      <w:r w:rsidRPr="006D3430">
        <w:rPr>
          <w:rFonts w:ascii="Times New Roman" w:eastAsia="Times New Roman" w:hAnsi="Times New Roman" w:cs="Times New Roman"/>
          <w:b/>
          <w:color w:val="3333FF"/>
          <w:lang w:val="ro-RO"/>
        </w:rPr>
        <w:t>zile</w:t>
      </w:r>
      <w:r w:rsidRPr="006D3430">
        <w:rPr>
          <w:rFonts w:ascii="Times New Roman" w:eastAsia="Times New Roman" w:hAnsi="Times New Roman" w:cs="Times New Roman"/>
          <w:color w:val="3333FF"/>
          <w:lang w:val="ro-RO"/>
        </w:rPr>
        <w:t xml:space="preserve"> calendaristice</w:t>
      </w:r>
      <w:r w:rsidR="00712902" w:rsidRPr="006D3430">
        <w:rPr>
          <w:rFonts w:ascii="Times New Roman" w:eastAsia="Times New Roman" w:hAnsi="Times New Roman" w:cs="Times New Roman"/>
          <w:color w:val="3333FF"/>
          <w:lang w:val="ro-RO"/>
        </w:rPr>
        <w:t xml:space="preserve"> de la data </w:t>
      </w:r>
      <w:r w:rsidR="00E633A3" w:rsidRPr="006D3430">
        <w:rPr>
          <w:rFonts w:ascii="Times New Roman" w:eastAsia="Times New Roman" w:hAnsi="Times New Roman" w:cs="Times New Roman"/>
          <w:color w:val="3333FF"/>
          <w:lang w:val="ro-RO"/>
        </w:rPr>
        <w:t>emiterii Ordinului de începere și predarea amplasamentului.</w:t>
      </w:r>
    </w:p>
    <w:p w14:paraId="450674E8" w14:textId="52000FAE" w:rsidR="00E633A3" w:rsidRPr="006D3430" w:rsidRDefault="00E633A3" w:rsidP="00F41E77">
      <w:pPr>
        <w:spacing w:after="0" w:line="240" w:lineRule="auto"/>
        <w:jc w:val="both"/>
        <w:rPr>
          <w:rFonts w:ascii="Times New Roman" w:eastAsia="Times New Roman" w:hAnsi="Times New Roman" w:cs="Times New Roman"/>
          <w:color w:val="3333FF"/>
          <w:lang w:val="ro-RO"/>
        </w:rPr>
      </w:pPr>
      <w:r w:rsidRPr="006D3430">
        <w:rPr>
          <w:rFonts w:ascii="Times New Roman" w:eastAsia="Times New Roman" w:hAnsi="Times New Roman" w:cs="Times New Roman"/>
          <w:color w:val="3333FF"/>
          <w:lang w:val="ro-RO"/>
        </w:rPr>
        <w:t>Ordinul de începere și predarea amplasamentului se va emite în ziua următoare lucrătoare prezentării dovezii privind constituirea garanției de bună execuție.</w:t>
      </w:r>
    </w:p>
    <w:p w14:paraId="5C1E144D" w14:textId="1503867B" w:rsidR="00E633A3" w:rsidRPr="006D3430" w:rsidRDefault="00E633A3" w:rsidP="00F41E77">
      <w:pPr>
        <w:spacing w:after="0" w:line="240" w:lineRule="auto"/>
        <w:jc w:val="both"/>
        <w:rPr>
          <w:rFonts w:ascii="Times New Roman" w:eastAsia="Times New Roman" w:hAnsi="Times New Roman" w:cs="Times New Roman"/>
          <w:color w:val="3333FF"/>
          <w:lang w:val="ro-RO"/>
        </w:rPr>
      </w:pPr>
      <w:r w:rsidRPr="006D3430">
        <w:rPr>
          <w:rFonts w:ascii="Times New Roman" w:eastAsia="Times New Roman" w:hAnsi="Times New Roman" w:cs="Times New Roman"/>
          <w:color w:val="3333FF"/>
          <w:lang w:val="ro-RO"/>
        </w:rPr>
        <w:t xml:space="preserve">Dovada privind constituirea garanției de bună execuție va fi transmisă autorității contractante în maxim o zi lucrătoare de la data constituirii. </w:t>
      </w:r>
    </w:p>
    <w:p w14:paraId="29BB9413" w14:textId="3A6CA3A9" w:rsidR="00E633A3" w:rsidRPr="006D3430" w:rsidRDefault="00E633A3" w:rsidP="00F41E77">
      <w:pPr>
        <w:spacing w:after="0" w:line="240" w:lineRule="auto"/>
        <w:jc w:val="both"/>
        <w:rPr>
          <w:rFonts w:ascii="Times New Roman" w:eastAsia="Times New Roman" w:hAnsi="Times New Roman" w:cs="Times New Roman"/>
          <w:color w:val="3333FF"/>
          <w:lang w:val="ro-RO"/>
        </w:rPr>
      </w:pPr>
      <w:r w:rsidRPr="006D3430">
        <w:rPr>
          <w:rFonts w:ascii="Times New Roman" w:eastAsia="Times New Roman" w:hAnsi="Times New Roman" w:cs="Times New Roman"/>
          <w:color w:val="3333FF"/>
          <w:lang w:val="ro-RO"/>
        </w:rPr>
        <w:t>Calendarul de execuție a lucrărilor va fi aprobat de către Autoritatea contractantă.</w:t>
      </w:r>
    </w:p>
    <w:p w14:paraId="03FF959E" w14:textId="34D92F74" w:rsidR="00E633A3" w:rsidRPr="00712902" w:rsidRDefault="00E633A3" w:rsidP="00F41E77">
      <w:pPr>
        <w:spacing w:after="0" w:line="240" w:lineRule="auto"/>
        <w:jc w:val="both"/>
        <w:rPr>
          <w:rFonts w:ascii="Times New Roman" w:eastAsia="Times New Roman" w:hAnsi="Times New Roman" w:cs="Times New Roman"/>
          <w:b/>
          <w:lang w:val="ro-RO"/>
        </w:rPr>
      </w:pPr>
    </w:p>
    <w:p w14:paraId="5275371D" w14:textId="77777777" w:rsidR="00E40086" w:rsidRDefault="005A65AE" w:rsidP="005A6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val="x-none" w:eastAsia="x-none"/>
        </w:rPr>
      </w:pPr>
      <w:r w:rsidRPr="005A65AE">
        <w:rPr>
          <w:rFonts w:ascii="Times New Roman" w:eastAsia="Times New Roman" w:hAnsi="Times New Roman" w:cs="Times New Roman"/>
          <w:color w:val="000000"/>
          <w:lang w:val="x-none" w:eastAsia="x-none"/>
        </w:rPr>
        <w:t>3.3</w:t>
      </w:r>
      <w:r w:rsidRPr="005A65AE">
        <w:rPr>
          <w:rFonts w:ascii="Times New Roman" w:eastAsia="Times New Roman" w:hAnsi="Times New Roman" w:cs="Times New Roman"/>
          <w:color w:val="000000"/>
          <w:lang w:val="ro-RO" w:eastAsia="x-none"/>
        </w:rPr>
        <w:t>.</w:t>
      </w:r>
      <w:r w:rsidRPr="005A65AE">
        <w:rPr>
          <w:rFonts w:ascii="Times New Roman" w:eastAsia="Times New Roman" w:hAnsi="Times New Roman" w:cs="Times New Roman"/>
          <w:color w:val="000000"/>
          <w:lang w:val="x-none" w:eastAsia="x-none"/>
        </w:rPr>
        <w:t xml:space="preserve"> - Prezentul contract va intra în vigoare la data semnării și este valabil pâna la data împlinirii în totalitate a obligațiilor de către ambele părți, inclusiv, fără limitare, până la data semnării procesului verbal de recepție finală (după  expirarea perioadei de garanție) fără obiecțiuni.</w:t>
      </w:r>
    </w:p>
    <w:p w14:paraId="75D02FFE" w14:textId="77777777" w:rsidR="00DB4520" w:rsidRPr="00032CA3" w:rsidRDefault="00DB4520" w:rsidP="005A6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val="x-none" w:eastAsia="x-none"/>
        </w:rPr>
      </w:pPr>
    </w:p>
    <w:p w14:paraId="4ECE2905" w14:textId="77777777" w:rsidR="005A65AE" w:rsidRPr="005A65AE" w:rsidRDefault="005A65AE" w:rsidP="005A65AE">
      <w:pPr>
        <w:spacing w:after="0" w:line="240" w:lineRule="auto"/>
        <w:ind w:left="360"/>
        <w:jc w:val="both"/>
        <w:rPr>
          <w:rFonts w:ascii="Times New Roman" w:eastAsia="Times New Roman" w:hAnsi="Times New Roman" w:cs="Times New Roman"/>
          <w:b/>
          <w:bCs/>
          <w:i/>
          <w:lang w:val="ro-RO"/>
        </w:rPr>
      </w:pPr>
      <w:r w:rsidRPr="005A65AE">
        <w:rPr>
          <w:rFonts w:ascii="Times New Roman" w:eastAsia="Times New Roman" w:hAnsi="Times New Roman" w:cs="Times New Roman"/>
          <w:b/>
          <w:i/>
          <w:lang w:val="ro-RO"/>
        </w:rPr>
        <w:t xml:space="preserve">4. </w:t>
      </w:r>
      <w:r w:rsidRPr="005A65AE">
        <w:rPr>
          <w:rFonts w:ascii="Times New Roman" w:eastAsia="Times New Roman" w:hAnsi="Times New Roman" w:cs="Times New Roman"/>
          <w:b/>
          <w:bCs/>
          <w:i/>
          <w:lang w:val="ro-RO"/>
        </w:rPr>
        <w:t>Definiţii și interpretări</w:t>
      </w:r>
    </w:p>
    <w:p w14:paraId="5608877F" w14:textId="77777777"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4.1-</w:t>
      </w:r>
      <w:r w:rsidRPr="005A65AE">
        <w:rPr>
          <w:rFonts w:ascii="Times New Roman" w:eastAsia="Times New Roman" w:hAnsi="Times New Roman" w:cs="Times New Roman"/>
          <w:lang w:val="ro-RO"/>
        </w:rPr>
        <w:t xml:space="preserve"> În prezentul contract următorii termeni vor fi interpretaţi astfel:</w:t>
      </w:r>
    </w:p>
    <w:p w14:paraId="2042F572" w14:textId="77777777"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a)</w:t>
      </w:r>
      <w:r w:rsidRPr="005A65AE">
        <w:rPr>
          <w:rFonts w:ascii="Times New Roman" w:eastAsia="Times New Roman" w:hAnsi="Times New Roman" w:cs="Times New Roman"/>
          <w:lang w:val="ro-RO"/>
        </w:rPr>
        <w:t>contract - actul juridic care reprezinta acordul de vointa al celor doua parti, incheiat intre o Autoritate contractanta, in calitate de beneficiar, si un executant de lucrări, in calitate de Contractant;</w:t>
      </w:r>
    </w:p>
    <w:p w14:paraId="43CED5E1" w14:textId="77777777"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b) </w:t>
      </w:r>
      <w:r w:rsidRPr="005A65AE">
        <w:rPr>
          <w:rFonts w:ascii="Times New Roman" w:eastAsia="Times New Roman" w:hAnsi="Times New Roman" w:cs="Times New Roman"/>
          <w:lang w:val="ro-RO"/>
        </w:rPr>
        <w:t>autoritate contractantă şi contractant - părţile contractante, aşa cum sunt acestea numite în prezentul contract;</w:t>
      </w:r>
    </w:p>
    <w:p w14:paraId="70EFECCE" w14:textId="77777777"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c)</w:t>
      </w:r>
      <w:r w:rsidRPr="005A65AE">
        <w:rPr>
          <w:rFonts w:ascii="Times New Roman" w:eastAsia="Times New Roman" w:hAnsi="Times New Roman" w:cs="Times New Roman"/>
          <w:lang w:val="ro-RO"/>
        </w:rPr>
        <w:t>preţul contractului - preţul plătibil contractantului de către autoritatea contractanta, în baza contractului, pentru îndeplinirea integrală şi corespunzătoare a tuturor obligaţiilor sale, asumate prin contract;</w:t>
      </w:r>
    </w:p>
    <w:p w14:paraId="3F5C9365"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d)</w:t>
      </w:r>
      <w:r w:rsidRPr="005A65AE">
        <w:rPr>
          <w:rFonts w:ascii="Times New Roman" w:eastAsia="Times New Roman" w:hAnsi="Times New Roman" w:cs="Times New Roman"/>
          <w:lang w:val="ro-RO"/>
        </w:rPr>
        <w:t>amplasamentul lucrării - locul unde Contractantul execută lucrarea;</w:t>
      </w:r>
    </w:p>
    <w:p w14:paraId="5D8F6D92" w14:textId="77777777" w:rsidR="005A65AE" w:rsidRPr="005A65AE" w:rsidRDefault="005A65AE" w:rsidP="005A65AE">
      <w:pPr>
        <w:spacing w:after="0" w:line="240" w:lineRule="auto"/>
        <w:jc w:val="both"/>
        <w:rPr>
          <w:rFonts w:ascii="Times New Roman" w:eastAsia="Times New Roman" w:hAnsi="Times New Roman" w:cs="Times New Roman"/>
          <w:b/>
          <w:bCs/>
          <w:lang w:val="ro-RO"/>
        </w:rPr>
      </w:pPr>
      <w:r w:rsidRPr="005A65AE">
        <w:rPr>
          <w:rFonts w:ascii="Times New Roman" w:eastAsia="Times New Roman" w:hAnsi="Times New Roman" w:cs="Times New Roman"/>
          <w:bCs/>
          <w:lang w:val="ro-RO"/>
        </w:rPr>
        <w:t xml:space="preserve">      e)</w:t>
      </w:r>
      <w:r w:rsidRPr="005A65AE">
        <w:rPr>
          <w:rFonts w:ascii="Times New Roman" w:eastAsia="Times New Roman" w:hAnsi="Times New Roman" w:cs="Times New Roman"/>
          <w:lang w:val="ro-RO"/>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626B58BF"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f)</w:t>
      </w:r>
      <w:r w:rsidRPr="005A65AE">
        <w:rPr>
          <w:rFonts w:ascii="Times New Roman" w:eastAsia="Times New Roman" w:hAnsi="Times New Roman" w:cs="Times New Roman"/>
          <w:lang w:val="ro-RO"/>
        </w:rPr>
        <w:t>zi - zi calendaristică; an - 365 de zile. Termenul "zi" ori "zile" sau orice referire la zile reprezintă zile calendaristice, dacă nu se specifică în mod diferit</w:t>
      </w:r>
    </w:p>
    <w:p w14:paraId="4B388801" w14:textId="531F9ECB"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g)</w:t>
      </w:r>
      <w:r w:rsidRPr="005A65AE">
        <w:rPr>
          <w:rFonts w:ascii="Times New Roman" w:eastAsia="Times New Roman" w:hAnsi="Times New Roman" w:cs="Times New Roman"/>
          <w:lang w:val="ro-RO"/>
        </w:rPr>
        <w:t xml:space="preserve">standarde - standardele, reglementarile tehnice aplicabile lucrarilor executate in baza contractului, sau altele asemenea prevazute in </w:t>
      </w:r>
      <w:r w:rsidR="001C2366" w:rsidRPr="001C2366">
        <w:rPr>
          <w:rFonts w:ascii="Times New Roman" w:eastAsia="Times New Roman" w:hAnsi="Times New Roman" w:cs="Times New Roman"/>
          <w:color w:val="3333CC"/>
          <w:lang w:val="ro-RO"/>
        </w:rPr>
        <w:t>Specificațiile tehnice</w:t>
      </w:r>
      <w:r w:rsidR="00032CA3" w:rsidRPr="001C2366">
        <w:rPr>
          <w:rFonts w:ascii="Times New Roman" w:eastAsia="Times New Roman" w:hAnsi="Times New Roman" w:cs="Times New Roman"/>
          <w:color w:val="3333CC"/>
          <w:lang w:val="ro-RO"/>
        </w:rPr>
        <w:t xml:space="preserve">, </w:t>
      </w:r>
      <w:r w:rsidRPr="005A65AE">
        <w:rPr>
          <w:rFonts w:ascii="Times New Roman" w:eastAsia="Times New Roman" w:hAnsi="Times New Roman" w:cs="Times New Roman"/>
          <w:lang w:val="ro-RO"/>
        </w:rPr>
        <w:t>in propunerea tehnica</w:t>
      </w:r>
      <w:r w:rsidR="00032CA3">
        <w:rPr>
          <w:rFonts w:ascii="Times New Roman" w:eastAsia="Times New Roman" w:hAnsi="Times New Roman" w:cs="Times New Roman"/>
          <w:lang w:val="ro-RO"/>
        </w:rPr>
        <w:t xml:space="preserve"> și clarificările transmise de contractant</w:t>
      </w:r>
      <w:r w:rsidRPr="005A65AE">
        <w:rPr>
          <w:rFonts w:ascii="Times New Roman" w:eastAsia="Times New Roman" w:hAnsi="Times New Roman" w:cs="Times New Roman"/>
          <w:lang w:val="ro-RO"/>
        </w:rPr>
        <w:t>;</w:t>
      </w:r>
    </w:p>
    <w:p w14:paraId="52C6686D"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h) Comisia de Receptie – inseamna  comisia de receptie constituita  in conformitate cu prevederile H.G. nr 273/1994 cu modificarile  ulterioare  privind aprobarea regulamentului de receptie al lucrarilor de constructii si instalatii aferente acestora.</w:t>
      </w:r>
    </w:p>
    <w:p w14:paraId="20A1042D" w14:textId="77777777" w:rsidR="00E40086"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4.2</w:t>
      </w:r>
      <w:r w:rsidRPr="005A65AE">
        <w:rPr>
          <w:rFonts w:ascii="Times New Roman" w:eastAsia="Times New Roman" w:hAnsi="Times New Roman" w:cs="Times New Roman"/>
          <w:lang w:val="ro-RO"/>
        </w:rPr>
        <w:t>. În prezentul contract, cu excepţia unei prevederi contrare, cuvintele la forma de singular vor include forma de plural şi viceversa, acolo unde acest lucru este permis de context.</w:t>
      </w:r>
    </w:p>
    <w:p w14:paraId="5C29FF5F" w14:textId="77777777" w:rsidR="00DB4520" w:rsidRPr="005A65AE" w:rsidRDefault="00DB4520" w:rsidP="005A65AE">
      <w:pPr>
        <w:spacing w:after="0" w:line="240" w:lineRule="auto"/>
        <w:jc w:val="both"/>
        <w:rPr>
          <w:rFonts w:ascii="Times New Roman" w:eastAsia="Times New Roman" w:hAnsi="Times New Roman" w:cs="Times New Roman"/>
          <w:lang w:val="ro-RO"/>
        </w:rPr>
      </w:pPr>
    </w:p>
    <w:p w14:paraId="5236D539" w14:textId="77777777" w:rsidR="005A65AE" w:rsidRPr="005A65AE" w:rsidRDefault="005A65AE" w:rsidP="005A65AE">
      <w:pPr>
        <w:spacing w:after="0" w:line="240" w:lineRule="auto"/>
        <w:jc w:val="both"/>
        <w:rPr>
          <w:rFonts w:ascii="Times New Roman" w:eastAsia="Times New Roman" w:hAnsi="Times New Roman" w:cs="Times New Roman"/>
          <w:i/>
          <w:lang w:val="ro-RO"/>
        </w:rPr>
      </w:pPr>
      <w:r w:rsidRPr="005A65AE">
        <w:rPr>
          <w:rFonts w:ascii="Times New Roman" w:eastAsia="Times New Roman" w:hAnsi="Times New Roman" w:cs="Times New Roman"/>
          <w:b/>
          <w:bCs/>
          <w:lang w:val="ro-RO"/>
        </w:rPr>
        <w:lastRenderedPageBreak/>
        <w:t xml:space="preserve">        </w:t>
      </w:r>
      <w:r w:rsidRPr="005A65AE">
        <w:rPr>
          <w:rFonts w:ascii="Times New Roman" w:eastAsia="Times New Roman" w:hAnsi="Times New Roman" w:cs="Times New Roman"/>
          <w:b/>
          <w:bCs/>
          <w:i/>
          <w:lang w:val="ro-RO"/>
        </w:rPr>
        <w:t>5</w:t>
      </w:r>
      <w:r w:rsidRPr="005A65AE">
        <w:rPr>
          <w:rFonts w:ascii="Times New Roman" w:eastAsia="Times New Roman" w:hAnsi="Times New Roman" w:cs="Times New Roman"/>
          <w:b/>
          <w:i/>
          <w:lang w:val="ro-RO"/>
        </w:rPr>
        <w:t>.</w:t>
      </w:r>
      <w:r w:rsidRPr="005A65AE">
        <w:rPr>
          <w:rFonts w:ascii="Times New Roman" w:eastAsia="Times New Roman" w:hAnsi="Times New Roman" w:cs="Times New Roman"/>
          <w:i/>
          <w:lang w:val="ro-RO"/>
        </w:rPr>
        <w:t xml:space="preserve"> </w:t>
      </w:r>
      <w:r w:rsidRPr="005A65AE">
        <w:rPr>
          <w:rFonts w:ascii="Times New Roman" w:eastAsia="Times New Roman" w:hAnsi="Times New Roman" w:cs="Times New Roman"/>
          <w:b/>
          <w:bCs/>
          <w:i/>
          <w:lang w:val="ro-RO"/>
        </w:rPr>
        <w:t>Documentele contractului</w:t>
      </w:r>
    </w:p>
    <w:p w14:paraId="1C9ED343"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5.1. - Natura și volumul lucrărilor sunt precizate în documentele anexate la prezentul contract. </w:t>
      </w:r>
    </w:p>
    <w:p w14:paraId="141B65DE"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5.2. - Documentele prezentului contract sunt: </w:t>
      </w:r>
    </w:p>
    <w:p w14:paraId="7A1FB5C9" w14:textId="7E39666D" w:rsidR="005A65AE" w:rsidRPr="005A65AE" w:rsidRDefault="005A65AE" w:rsidP="005A65AE">
      <w:pPr>
        <w:shd w:val="clear" w:color="auto" w:fill="FFFFFF"/>
        <w:spacing w:after="0" w:line="240" w:lineRule="auto"/>
        <w:ind w:firstLine="720"/>
        <w:jc w:val="both"/>
        <w:rPr>
          <w:rFonts w:ascii="Times New Roman" w:eastAsia="Times New Roman" w:hAnsi="Times New Roman" w:cs="Times New Roman"/>
          <w:lang w:val="ro-RO" w:eastAsia="ro-RO"/>
        </w:rPr>
      </w:pPr>
      <w:bookmarkStart w:id="1" w:name="do|caIII|si11|ar147|al1|lia"/>
      <w:bookmarkEnd w:id="1"/>
      <w:r w:rsidRPr="005A65AE">
        <w:rPr>
          <w:rFonts w:ascii="Times New Roman" w:eastAsia="Times New Roman" w:hAnsi="Times New Roman" w:cs="Times New Roman"/>
          <w:bCs/>
          <w:lang w:val="ro-RO" w:eastAsia="ro-RO"/>
        </w:rPr>
        <w:t xml:space="preserve">a) </w:t>
      </w:r>
      <w:r w:rsidR="00201BD8">
        <w:rPr>
          <w:rFonts w:ascii="Times New Roman" w:eastAsia="Times New Roman" w:hAnsi="Times New Roman" w:cs="Times New Roman"/>
          <w:bCs/>
          <w:lang w:val="ro-RO" w:eastAsia="ro-RO"/>
        </w:rPr>
        <w:t>Specificațiile tehnice</w:t>
      </w:r>
      <w:r w:rsidR="006D3430">
        <w:rPr>
          <w:rFonts w:ascii="Times New Roman" w:eastAsia="Times New Roman" w:hAnsi="Times New Roman" w:cs="Times New Roman"/>
          <w:bCs/>
          <w:lang w:val="ro-RO" w:eastAsia="ro-RO"/>
        </w:rPr>
        <w:t xml:space="preserve"> nr. 113</w:t>
      </w:r>
      <w:r w:rsidR="00201BD8">
        <w:rPr>
          <w:rFonts w:ascii="Times New Roman" w:eastAsia="Times New Roman" w:hAnsi="Times New Roman" w:cs="Times New Roman"/>
          <w:bCs/>
          <w:lang w:val="ro-RO" w:eastAsia="ro-RO"/>
        </w:rPr>
        <w:t>9</w:t>
      </w:r>
      <w:r w:rsidR="00E633A3">
        <w:rPr>
          <w:rFonts w:ascii="Times New Roman" w:eastAsia="Times New Roman" w:hAnsi="Times New Roman" w:cs="Times New Roman"/>
          <w:bCs/>
          <w:lang w:val="ro-RO" w:eastAsia="ro-RO"/>
        </w:rPr>
        <w:t>/0</w:t>
      </w:r>
      <w:r w:rsidR="00201BD8">
        <w:rPr>
          <w:rFonts w:ascii="Times New Roman" w:eastAsia="Times New Roman" w:hAnsi="Times New Roman" w:cs="Times New Roman"/>
          <w:bCs/>
          <w:lang w:val="ro-RO" w:eastAsia="ro-RO"/>
        </w:rPr>
        <w:t>7</w:t>
      </w:r>
      <w:r w:rsidR="00E633A3">
        <w:rPr>
          <w:rFonts w:ascii="Times New Roman" w:eastAsia="Times New Roman" w:hAnsi="Times New Roman" w:cs="Times New Roman"/>
          <w:bCs/>
          <w:lang w:val="ro-RO" w:eastAsia="ro-RO"/>
        </w:rPr>
        <w:t>.07.2026</w:t>
      </w:r>
      <w:r w:rsidRPr="005A65AE">
        <w:rPr>
          <w:rFonts w:ascii="Times New Roman" w:eastAsia="Times New Roman" w:hAnsi="Times New Roman" w:cs="Times New Roman"/>
          <w:lang w:val="ro-RO" w:eastAsia="ro-RO"/>
        </w:rPr>
        <w:t>,  clarificările şi/sau măsurile de remediere aduse până la depunerea ofertelor ce privesc aspectele tehnice şi financiare;</w:t>
      </w:r>
    </w:p>
    <w:p w14:paraId="2D8DCC71" w14:textId="0A95383F" w:rsidR="005A65AE" w:rsidRPr="005A65AE" w:rsidRDefault="005A65AE" w:rsidP="005A65AE">
      <w:pPr>
        <w:shd w:val="clear" w:color="auto" w:fill="FFFFFF"/>
        <w:spacing w:after="0" w:line="240" w:lineRule="auto"/>
        <w:ind w:firstLine="720"/>
        <w:jc w:val="both"/>
        <w:rPr>
          <w:rFonts w:ascii="Times New Roman" w:eastAsia="Times New Roman" w:hAnsi="Times New Roman" w:cs="Times New Roman"/>
          <w:lang w:val="ro-RO" w:eastAsia="ro-RO"/>
        </w:rPr>
      </w:pPr>
      <w:bookmarkStart w:id="2" w:name="do|caIII|si11|ar147|al1|lib"/>
      <w:bookmarkEnd w:id="2"/>
      <w:r w:rsidRPr="005A65AE">
        <w:rPr>
          <w:rFonts w:ascii="Times New Roman" w:eastAsia="Times New Roman" w:hAnsi="Times New Roman" w:cs="Times New Roman"/>
          <w:bCs/>
          <w:lang w:val="ro-RO" w:eastAsia="ro-RO"/>
        </w:rPr>
        <w:t xml:space="preserve">b) </w:t>
      </w:r>
      <w:r w:rsidRPr="005A65AE">
        <w:rPr>
          <w:rFonts w:ascii="Times New Roman" w:eastAsia="Times New Roman" w:hAnsi="Times New Roman" w:cs="Times New Roman"/>
          <w:lang w:val="ro-RO" w:eastAsia="ro-RO"/>
        </w:rPr>
        <w:t>oferta</w:t>
      </w:r>
      <w:r w:rsidR="00E633A3">
        <w:rPr>
          <w:rFonts w:ascii="Times New Roman" w:eastAsia="Times New Roman" w:hAnsi="Times New Roman" w:cs="Times New Roman"/>
          <w:lang w:val="ro-RO" w:eastAsia="ro-RO"/>
        </w:rPr>
        <w:t xml:space="preserve"> contractantului</w:t>
      </w:r>
      <w:r w:rsidRPr="005A65AE">
        <w:rPr>
          <w:rFonts w:ascii="Times New Roman" w:eastAsia="Times New Roman" w:hAnsi="Times New Roman" w:cs="Times New Roman"/>
          <w:lang w:val="ro-RO" w:eastAsia="ro-RO"/>
        </w:rPr>
        <w:t xml:space="preserve">, respectiv propunerea tehnică şi propunerea financiară, inclusiv clarificările </w:t>
      </w:r>
      <w:r w:rsidR="00E633A3">
        <w:rPr>
          <w:rFonts w:ascii="Times New Roman" w:eastAsia="Times New Roman" w:hAnsi="Times New Roman" w:cs="Times New Roman"/>
          <w:lang w:val="ro-RO" w:eastAsia="ro-RO"/>
        </w:rPr>
        <w:t>transmise de acesta î</w:t>
      </w:r>
      <w:r w:rsidRPr="005A65AE">
        <w:rPr>
          <w:rFonts w:ascii="Times New Roman" w:eastAsia="Times New Roman" w:hAnsi="Times New Roman" w:cs="Times New Roman"/>
          <w:lang w:val="ro-RO" w:eastAsia="ro-RO"/>
        </w:rPr>
        <w:t>n perioada de evaluare;</w:t>
      </w:r>
    </w:p>
    <w:p w14:paraId="33E8DE99" w14:textId="77777777" w:rsidR="005A65AE" w:rsidRPr="005A65AE" w:rsidRDefault="005A65AE" w:rsidP="005A65AE">
      <w:pPr>
        <w:shd w:val="clear" w:color="auto" w:fill="FFFFFF"/>
        <w:spacing w:after="0" w:line="240" w:lineRule="auto"/>
        <w:ind w:firstLine="720"/>
        <w:jc w:val="both"/>
        <w:rPr>
          <w:rFonts w:ascii="Times New Roman" w:eastAsia="Times New Roman" w:hAnsi="Times New Roman" w:cs="Times New Roman"/>
          <w:lang w:val="ro-RO" w:eastAsia="ro-RO"/>
        </w:rPr>
      </w:pPr>
      <w:bookmarkStart w:id="3" w:name="do|caIII|si11|ar147|al1|lic"/>
      <w:bookmarkEnd w:id="3"/>
      <w:r w:rsidRPr="005A65AE">
        <w:rPr>
          <w:rFonts w:ascii="Times New Roman" w:eastAsia="Times New Roman" w:hAnsi="Times New Roman" w:cs="Times New Roman"/>
          <w:bCs/>
          <w:lang w:val="ro-RO" w:eastAsia="ro-RO"/>
        </w:rPr>
        <w:t xml:space="preserve">c) dovada constituirii </w:t>
      </w:r>
      <w:r w:rsidRPr="005A65AE">
        <w:rPr>
          <w:rFonts w:ascii="Times New Roman" w:eastAsia="Times New Roman" w:hAnsi="Times New Roman" w:cs="Times New Roman"/>
          <w:lang w:val="ro-RO" w:eastAsia="ro-RO"/>
        </w:rPr>
        <w:t>garanţiei de bună execuţie;</w:t>
      </w:r>
    </w:p>
    <w:p w14:paraId="07B05B5E" w14:textId="77777777" w:rsidR="005A65AE" w:rsidRPr="005A65AE" w:rsidRDefault="00F41E77" w:rsidP="00F41E77">
      <w:pPr>
        <w:spacing w:after="0" w:line="240" w:lineRule="auto"/>
        <w:ind w:firstLine="720"/>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d) graficul de execuție;  </w:t>
      </w:r>
    </w:p>
    <w:p w14:paraId="13ADD914" w14:textId="77777777" w:rsidR="005A65AE" w:rsidRPr="005A65AE" w:rsidRDefault="00F41E77" w:rsidP="005A65AE">
      <w:pPr>
        <w:widowControl w:val="0"/>
        <w:autoSpaceDE w:val="0"/>
        <w:autoSpaceDN w:val="0"/>
        <w:adjustRightInd w:val="0"/>
        <w:snapToGrid w:val="0"/>
        <w:spacing w:after="0" w:line="240" w:lineRule="auto"/>
        <w:ind w:right="90" w:firstLine="720"/>
        <w:jc w:val="both"/>
        <w:rPr>
          <w:rFonts w:ascii="Times New Roman" w:eastAsia="Times New Roman" w:hAnsi="Times New Roman" w:cs="Times New Roman"/>
          <w:lang w:val="ro-RO"/>
        </w:rPr>
      </w:pPr>
      <w:bookmarkStart w:id="4" w:name="do|caIII|si11|ar147|al1|lid"/>
      <w:bookmarkEnd w:id="4"/>
      <w:r>
        <w:rPr>
          <w:rFonts w:ascii="Times New Roman" w:eastAsia="Times New Roman" w:hAnsi="Times New Roman" w:cs="Times New Roman"/>
          <w:lang w:val="ro-RO"/>
        </w:rPr>
        <w:t>e</w:t>
      </w:r>
      <w:r w:rsidR="005A65AE" w:rsidRPr="005A65AE">
        <w:rPr>
          <w:rFonts w:ascii="Times New Roman" w:eastAsia="Times New Roman" w:hAnsi="Times New Roman" w:cs="Times New Roman"/>
          <w:lang w:val="ro-RO"/>
        </w:rPr>
        <w:t xml:space="preserve">) convenție în domeniul securității și sănătății în muncă; </w:t>
      </w:r>
    </w:p>
    <w:p w14:paraId="0F6D8306" w14:textId="77777777" w:rsidR="005A65AE" w:rsidRPr="005A65AE" w:rsidRDefault="00F41E77" w:rsidP="005A65AE">
      <w:pPr>
        <w:spacing w:after="0" w:line="240" w:lineRule="auto"/>
        <w:ind w:firstLine="360"/>
        <w:jc w:val="both"/>
        <w:rPr>
          <w:rFonts w:ascii="Times New Roman" w:eastAsia="Times New Roman" w:hAnsi="Times New Roman" w:cs="Times New Roman"/>
          <w:lang w:val="ro-RO"/>
        </w:rPr>
      </w:pPr>
      <w:r>
        <w:rPr>
          <w:rFonts w:ascii="Times New Roman" w:eastAsia="Times New Roman" w:hAnsi="Times New Roman" w:cs="Times New Roman"/>
          <w:lang w:val="ro-RO"/>
        </w:rPr>
        <w:tab/>
        <w:t>f</w:t>
      </w:r>
      <w:r w:rsidR="005A65AE" w:rsidRPr="005A65AE">
        <w:rPr>
          <w:rFonts w:ascii="Times New Roman" w:eastAsia="Times New Roman" w:hAnsi="Times New Roman" w:cs="Times New Roman"/>
          <w:lang w:val="ro-RO"/>
        </w:rPr>
        <w:t>) convenţie privind  situaţiile  de  urgenţă (apărarea  împotriva  incendiilor  şi  protecţiei  civile);</w:t>
      </w:r>
    </w:p>
    <w:p w14:paraId="297957F2" w14:textId="09B886CF" w:rsidR="000E2F36" w:rsidRPr="005A65AE" w:rsidRDefault="00F41E77" w:rsidP="00DD2C78">
      <w:pPr>
        <w:spacing w:after="0" w:line="240" w:lineRule="auto"/>
        <w:ind w:firstLine="360"/>
        <w:jc w:val="both"/>
        <w:rPr>
          <w:rFonts w:ascii="Times New Roman" w:eastAsia="Times New Roman" w:hAnsi="Times New Roman" w:cs="Times New Roman"/>
          <w:lang w:val="ro-RO"/>
        </w:rPr>
      </w:pPr>
      <w:r>
        <w:rPr>
          <w:rFonts w:ascii="Times New Roman" w:eastAsia="Times New Roman" w:hAnsi="Times New Roman" w:cs="Times New Roman"/>
          <w:lang w:val="ro-RO"/>
        </w:rPr>
        <w:tab/>
        <w:t>g</w:t>
      </w:r>
      <w:r w:rsidR="005A65AE" w:rsidRPr="005A65AE">
        <w:rPr>
          <w:rFonts w:ascii="Times New Roman" w:eastAsia="Times New Roman" w:hAnsi="Times New Roman" w:cs="Times New Roman"/>
          <w:lang w:val="ro-RO"/>
        </w:rPr>
        <w:t>) acte adiţionale, pe masura incheierii lor care vor deveni anexe la contract (dacă este cazul)</w:t>
      </w:r>
      <w:r w:rsidR="00E40086">
        <w:rPr>
          <w:rFonts w:ascii="Times New Roman" w:eastAsia="Times New Roman" w:hAnsi="Times New Roman" w:cs="Times New Roman"/>
          <w:lang w:val="ro-RO"/>
        </w:rPr>
        <w:t>.</w:t>
      </w:r>
    </w:p>
    <w:p w14:paraId="2F2F95B0" w14:textId="77777777" w:rsidR="005A65AE" w:rsidRPr="005A65AE" w:rsidRDefault="005A65AE" w:rsidP="005A65AE">
      <w:pPr>
        <w:spacing w:after="0" w:line="240" w:lineRule="auto"/>
        <w:ind w:firstLine="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 xml:space="preserve">6. Standarde </w:t>
      </w:r>
    </w:p>
    <w:p w14:paraId="4F8E524F" w14:textId="3EBB524C"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6.1. Contractantul garanteaza ca, va respecta legisla</w:t>
      </w:r>
      <w:r w:rsidR="00DD2C78">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ia </w:t>
      </w:r>
      <w:r w:rsidR="007F166D">
        <w:rPr>
          <w:rFonts w:ascii="Times New Roman" w:eastAsia="Times New Roman" w:hAnsi="Times New Roman" w:cs="Times New Roman"/>
          <w:lang w:val="ro-RO"/>
        </w:rPr>
        <w:t>î</w:t>
      </w:r>
      <w:r w:rsidRPr="005A65AE">
        <w:rPr>
          <w:rFonts w:ascii="Times New Roman" w:eastAsia="Times New Roman" w:hAnsi="Times New Roman" w:cs="Times New Roman"/>
          <w:lang w:val="ro-RO"/>
        </w:rPr>
        <w:t>n vigoare ce reglementeaz</w:t>
      </w:r>
      <w:r w:rsidR="007F166D">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lucr</w:t>
      </w:r>
      <w:r w:rsidR="007F166D">
        <w:rPr>
          <w:rFonts w:ascii="Times New Roman" w:eastAsia="Times New Roman" w:hAnsi="Times New Roman" w:cs="Times New Roman"/>
          <w:lang w:val="ro-RO"/>
        </w:rPr>
        <w:t>ă</w:t>
      </w:r>
      <w:r w:rsidRPr="005A65AE">
        <w:rPr>
          <w:rFonts w:ascii="Times New Roman" w:eastAsia="Times New Roman" w:hAnsi="Times New Roman" w:cs="Times New Roman"/>
          <w:lang w:val="ro-RO"/>
        </w:rPr>
        <w:t>rile ce urmeaz</w:t>
      </w:r>
      <w:r w:rsidR="007F166D">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a se executa, normativele, prescrip</w:t>
      </w:r>
      <w:r w:rsidR="007F166D">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iile tehnice </w:t>
      </w:r>
      <w:r w:rsidR="001C2366">
        <w:rPr>
          <w:rFonts w:ascii="Times New Roman" w:eastAsia="Times New Roman" w:hAnsi="Times New Roman" w:cs="Times New Roman"/>
          <w:lang w:val="ro-RO"/>
        </w:rPr>
        <w:t>în</w:t>
      </w:r>
      <w:r w:rsidRPr="005A65AE">
        <w:rPr>
          <w:rFonts w:ascii="Times New Roman" w:eastAsia="Times New Roman" w:hAnsi="Times New Roman" w:cs="Times New Roman"/>
          <w:lang w:val="ro-RO"/>
        </w:rPr>
        <w:t xml:space="preserve"> l</w:t>
      </w:r>
      <w:r w:rsidR="007F166D">
        <w:rPr>
          <w:rFonts w:ascii="Times New Roman" w:eastAsia="Times New Roman" w:hAnsi="Times New Roman" w:cs="Times New Roman"/>
          <w:lang w:val="ro-RO"/>
        </w:rPr>
        <w:t>ș</w:t>
      </w:r>
      <w:r w:rsidRPr="005A65AE">
        <w:rPr>
          <w:rFonts w:ascii="Times New Roman" w:eastAsia="Times New Roman" w:hAnsi="Times New Roman" w:cs="Times New Roman"/>
          <w:lang w:val="ro-RO"/>
        </w:rPr>
        <w:t>egisla</w:t>
      </w:r>
      <w:r w:rsidR="007F166D">
        <w:rPr>
          <w:rFonts w:ascii="Times New Roman" w:eastAsia="Times New Roman" w:hAnsi="Times New Roman" w:cs="Times New Roman"/>
          <w:lang w:val="ro-RO"/>
        </w:rPr>
        <w:t>ț</w:t>
      </w:r>
      <w:r w:rsidRPr="005A65AE">
        <w:rPr>
          <w:rFonts w:ascii="Times New Roman" w:eastAsia="Times New Roman" w:hAnsi="Times New Roman" w:cs="Times New Roman"/>
          <w:lang w:val="ro-RO"/>
        </w:rPr>
        <w:t>ia men</w:t>
      </w:r>
      <w:r w:rsidR="007F166D">
        <w:rPr>
          <w:rFonts w:ascii="Times New Roman" w:eastAsia="Times New Roman" w:hAnsi="Times New Roman" w:cs="Times New Roman"/>
          <w:lang w:val="ro-RO"/>
        </w:rPr>
        <w:t>ț</w:t>
      </w:r>
      <w:r w:rsidRPr="005A65AE">
        <w:rPr>
          <w:rFonts w:ascii="Times New Roman" w:eastAsia="Times New Roman" w:hAnsi="Times New Roman" w:cs="Times New Roman"/>
          <w:lang w:val="ro-RO"/>
        </w:rPr>
        <w:t>ionat</w:t>
      </w:r>
      <w:r w:rsidR="007F166D">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w:t>
      </w:r>
      <w:r w:rsidR="007F166D">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w:t>
      </w:r>
      <w:r w:rsidR="001C2366" w:rsidRPr="001C2366">
        <w:rPr>
          <w:rFonts w:ascii="Times New Roman" w:eastAsia="Times New Roman" w:hAnsi="Times New Roman" w:cs="Times New Roman"/>
          <w:color w:val="3333CC"/>
          <w:lang w:val="ro-RO"/>
        </w:rPr>
        <w:t>Specificațiile tehnice</w:t>
      </w:r>
      <w:r w:rsidRPr="005A65AE">
        <w:rPr>
          <w:rFonts w:ascii="Times New Roman" w:eastAsia="Times New Roman" w:hAnsi="Times New Roman" w:cs="Times New Roman"/>
          <w:lang w:val="ro-RO"/>
        </w:rPr>
        <w:t>, oferta tehnic</w:t>
      </w:r>
      <w:r w:rsidR="007F166D">
        <w:rPr>
          <w:rFonts w:ascii="Times New Roman" w:eastAsia="Times New Roman" w:hAnsi="Times New Roman" w:cs="Times New Roman"/>
          <w:lang w:val="ro-RO"/>
        </w:rPr>
        <w:t>ă</w:t>
      </w:r>
      <w:r w:rsidR="009E461F">
        <w:rPr>
          <w:rFonts w:ascii="Times New Roman" w:eastAsia="Times New Roman" w:hAnsi="Times New Roman" w:cs="Times New Roman"/>
          <w:lang w:val="ro-RO"/>
        </w:rPr>
        <w:t>.</w:t>
      </w:r>
    </w:p>
    <w:p w14:paraId="21F88495" w14:textId="77777777"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6.2. La lucrarile la care se fac incercari, calitatea probei se considera realizata daca rezultatele se inscriu in tolerantele admise prin reglementarile tehnice in vigoare.</w:t>
      </w:r>
    </w:p>
    <w:p w14:paraId="4C361293" w14:textId="0718700B" w:rsidR="000E2F36" w:rsidRPr="00032CA3" w:rsidRDefault="005A65AE" w:rsidP="00DD2C78">
      <w:pPr>
        <w:spacing w:after="0" w:line="240" w:lineRule="auto"/>
        <w:ind w:firstLine="360"/>
        <w:jc w:val="both"/>
        <w:rPr>
          <w:rFonts w:ascii="Times New Roman" w:eastAsia="Times New Roman" w:hAnsi="Times New Roman" w:cs="Times New Roman"/>
          <w:color w:val="000099"/>
          <w:lang w:val="it-IT"/>
        </w:rPr>
      </w:pPr>
      <w:r w:rsidRPr="005A65AE">
        <w:rPr>
          <w:rFonts w:ascii="Times New Roman" w:eastAsia="Times New Roman" w:hAnsi="Times New Roman" w:cs="Times New Roman"/>
          <w:color w:val="000000"/>
          <w:lang w:val="it-IT"/>
        </w:rPr>
        <w:t>Contractantul va efectua încercările prevăzute de legislaţia în vigoare, inclusiv controlul de calitate</w:t>
      </w:r>
      <w:r w:rsidRPr="005A65AE">
        <w:rPr>
          <w:rFonts w:ascii="Times New Roman" w:eastAsia="Times New Roman" w:hAnsi="Times New Roman" w:cs="Times New Roman"/>
          <w:color w:val="000099"/>
          <w:lang w:val="it-IT"/>
        </w:rPr>
        <w:t>.</w:t>
      </w:r>
    </w:p>
    <w:p w14:paraId="51736B77" w14:textId="77777777" w:rsidR="005A65AE" w:rsidRPr="005A65AE" w:rsidRDefault="005A65AE" w:rsidP="005A65AE">
      <w:pPr>
        <w:spacing w:after="0" w:line="240" w:lineRule="auto"/>
        <w:ind w:firstLine="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7. Caracterul confidential al contractului</w:t>
      </w:r>
    </w:p>
    <w:p w14:paraId="03B5C43B" w14:textId="4F8F1C5A" w:rsidR="000E2F36" w:rsidRPr="005A65AE" w:rsidRDefault="005A65AE" w:rsidP="00DD2C78">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7.1. - O parte contractanta nu are dreptul, fara acordul scris al celeilalte parti de a utiliza informatiile si documentele obtinute sau la care are acces in perioada de derulare a contractului, in alt scop decat acela de a-si indeplini obligatiile contractuale. </w:t>
      </w:r>
    </w:p>
    <w:p w14:paraId="6F35B46B" w14:textId="5D38E60F" w:rsidR="005A65AE" w:rsidRPr="005A65AE" w:rsidRDefault="005A65AE" w:rsidP="005A65AE">
      <w:pPr>
        <w:spacing w:after="0" w:line="240" w:lineRule="auto"/>
        <w:ind w:firstLine="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8. Drepturi de proprietate intelectual</w:t>
      </w:r>
      <w:r w:rsidR="00DD2C78">
        <w:rPr>
          <w:rFonts w:ascii="Times New Roman" w:eastAsia="Times New Roman" w:hAnsi="Times New Roman" w:cs="Times New Roman"/>
          <w:b/>
          <w:i/>
          <w:lang w:val="ro-RO"/>
        </w:rPr>
        <w:t>ă</w:t>
      </w:r>
    </w:p>
    <w:p w14:paraId="7A57546B" w14:textId="77777777"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8.</w:t>
      </w:r>
      <w:r w:rsidR="00F41E77">
        <w:rPr>
          <w:rFonts w:ascii="Times New Roman" w:eastAsia="Times New Roman" w:hAnsi="Times New Roman" w:cs="Times New Roman"/>
          <w:lang w:val="ro-RO"/>
        </w:rPr>
        <w:t>1</w:t>
      </w:r>
      <w:r w:rsidRPr="005A65AE">
        <w:rPr>
          <w:rFonts w:ascii="Times New Roman" w:eastAsia="Times New Roman" w:hAnsi="Times New Roman" w:cs="Times New Roman"/>
          <w:lang w:val="ro-RO"/>
        </w:rPr>
        <w:t>. Contractantul are obligatia de a despagubi Autoritatea contractanta impotriva oricaror:</w:t>
      </w:r>
    </w:p>
    <w:p w14:paraId="034E8E47" w14:textId="77777777" w:rsidR="005A65AE" w:rsidRPr="005A65AE" w:rsidRDefault="005A65AE" w:rsidP="005A65AE">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a) reclamatii si actiuni in justitie ce rezulta din incalcarea unor drepturi de proprietate intelectuala </w:t>
      </w:r>
    </w:p>
    <w:p w14:paraId="77B4E194"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(brevete, nume, marci inregistrate etc.), legate de echipamentele, materialele, instalatiile sau utilajele folosite pentru ori in legatura cu executia lucrarilor sau incorporate in acestea; si </w:t>
      </w:r>
    </w:p>
    <w:p w14:paraId="12A15930" w14:textId="6ADEBA78" w:rsidR="000E2F36" w:rsidRPr="005A65AE" w:rsidRDefault="005A65AE" w:rsidP="00DD2C78">
      <w:pPr>
        <w:spacing w:after="0" w:line="240" w:lineRule="auto"/>
        <w:ind w:firstLine="36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b) daune-interese, costuri, taxe si cheltuieli de orice natura, aferente, cu exceptia situatiei in care o astfel de incalcare rezulta din respectarea proiectului sau </w:t>
      </w:r>
      <w:r w:rsidR="00032CA3">
        <w:rPr>
          <w:rFonts w:ascii="Times New Roman" w:eastAsia="Times New Roman" w:hAnsi="Times New Roman" w:cs="Times New Roman"/>
          <w:lang w:val="ro-RO"/>
        </w:rPr>
        <w:t>Specificațiilor tehnice</w:t>
      </w:r>
      <w:r w:rsidR="00032CA3" w:rsidRPr="005A65AE">
        <w:rPr>
          <w:rFonts w:ascii="Times New Roman" w:eastAsia="Times New Roman" w:hAnsi="Times New Roman" w:cs="Times New Roman"/>
          <w:lang w:val="ro-RO"/>
        </w:rPr>
        <w:t xml:space="preserve"> </w:t>
      </w:r>
      <w:r w:rsidRPr="005A65AE">
        <w:rPr>
          <w:rFonts w:ascii="Times New Roman" w:eastAsia="Times New Roman" w:hAnsi="Times New Roman" w:cs="Times New Roman"/>
          <w:lang w:val="ro-RO"/>
        </w:rPr>
        <w:t>intocmit</w:t>
      </w:r>
      <w:r w:rsidR="00032CA3">
        <w:rPr>
          <w:rFonts w:ascii="Times New Roman" w:eastAsia="Times New Roman" w:hAnsi="Times New Roman" w:cs="Times New Roman"/>
          <w:lang w:val="ro-RO"/>
        </w:rPr>
        <w:t>e</w:t>
      </w:r>
      <w:r w:rsidRPr="005A65AE">
        <w:rPr>
          <w:rFonts w:ascii="Times New Roman" w:eastAsia="Times New Roman" w:hAnsi="Times New Roman" w:cs="Times New Roman"/>
          <w:lang w:val="ro-RO"/>
        </w:rPr>
        <w:t xml:space="preserve"> de catre Autoritatea contractanta. </w:t>
      </w:r>
    </w:p>
    <w:p w14:paraId="52E73E8F" w14:textId="7110BA39" w:rsidR="00F3783A" w:rsidRDefault="005A65AE" w:rsidP="005D2C4F">
      <w:pPr>
        <w:spacing w:after="0" w:line="240" w:lineRule="auto"/>
        <w:ind w:firstLine="360"/>
        <w:jc w:val="both"/>
        <w:rPr>
          <w:rFonts w:ascii="Times New Roman" w:eastAsia="Times New Roman" w:hAnsi="Times New Roman" w:cs="Times New Roman"/>
          <w:b/>
          <w:i/>
          <w:lang w:val="ro-RO"/>
        </w:rPr>
      </w:pPr>
      <w:r w:rsidRPr="005A65AE">
        <w:rPr>
          <w:rFonts w:ascii="Times New Roman" w:eastAsia="Times New Roman" w:hAnsi="Times New Roman" w:cs="Times New Roman"/>
          <w:b/>
          <w:i/>
          <w:lang w:val="ro-RO"/>
        </w:rPr>
        <w:t xml:space="preserve">9. </w:t>
      </w:r>
      <w:r w:rsidRPr="007422F8">
        <w:rPr>
          <w:rFonts w:ascii="Times New Roman" w:eastAsia="Times New Roman" w:hAnsi="Times New Roman" w:cs="Times New Roman"/>
          <w:b/>
          <w:i/>
          <w:lang w:val="ro-RO"/>
        </w:rPr>
        <w:t>Garantia de bun</w:t>
      </w:r>
      <w:r w:rsidR="00DD2C78">
        <w:rPr>
          <w:rFonts w:ascii="Times New Roman" w:eastAsia="Times New Roman" w:hAnsi="Times New Roman" w:cs="Times New Roman"/>
          <w:b/>
          <w:i/>
          <w:lang w:val="ro-RO"/>
        </w:rPr>
        <w:t>ă</w:t>
      </w:r>
      <w:r w:rsidRPr="007422F8">
        <w:rPr>
          <w:rFonts w:ascii="Times New Roman" w:eastAsia="Times New Roman" w:hAnsi="Times New Roman" w:cs="Times New Roman"/>
          <w:b/>
          <w:i/>
          <w:lang w:val="ro-RO"/>
        </w:rPr>
        <w:t xml:space="preserve"> execu</w:t>
      </w:r>
      <w:r w:rsidR="00DD2C78">
        <w:rPr>
          <w:rFonts w:ascii="Times New Roman" w:eastAsia="Times New Roman" w:hAnsi="Times New Roman" w:cs="Times New Roman"/>
          <w:b/>
          <w:i/>
          <w:lang w:val="ro-RO"/>
        </w:rPr>
        <w:t>ț</w:t>
      </w:r>
      <w:r w:rsidRPr="007422F8">
        <w:rPr>
          <w:rFonts w:ascii="Times New Roman" w:eastAsia="Times New Roman" w:hAnsi="Times New Roman" w:cs="Times New Roman"/>
          <w:b/>
          <w:i/>
          <w:lang w:val="ro-RO"/>
        </w:rPr>
        <w:t>ie a contractului</w:t>
      </w:r>
    </w:p>
    <w:p w14:paraId="0C57CFAA" w14:textId="16508523" w:rsidR="003F07C6" w:rsidRPr="003F07C6" w:rsidRDefault="003F07C6" w:rsidP="003F07C6">
      <w:pPr>
        <w:autoSpaceDE w:val="0"/>
        <w:autoSpaceDN w:val="0"/>
        <w:adjustRightInd w:val="0"/>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sz w:val="24"/>
          <w:szCs w:val="24"/>
          <w:lang w:val="ro-RO"/>
        </w:rPr>
        <w:t xml:space="preserve">9.1 </w:t>
      </w:r>
      <w:r w:rsidRPr="003F07C6">
        <w:rPr>
          <w:rFonts w:ascii="Times New Roman" w:eastAsia="Times New Roman" w:hAnsi="Times New Roman" w:cs="Times New Roman"/>
          <w:lang w:val="ro-RO"/>
        </w:rPr>
        <w:t xml:space="preserve">Cuantumul garanţiei de bună execuție  este în cuantum de </w:t>
      </w:r>
      <w:r w:rsidR="00E633A3">
        <w:rPr>
          <w:rFonts w:ascii="Times New Roman" w:eastAsia="Times New Roman" w:hAnsi="Times New Roman" w:cs="Times New Roman"/>
          <w:b/>
          <w:u w:val="single"/>
          <w:lang w:val="ro-RO"/>
        </w:rPr>
        <w:t>---</w:t>
      </w:r>
      <w:r w:rsidRPr="003F07C6">
        <w:rPr>
          <w:rFonts w:ascii="Times New Roman" w:eastAsia="Times New Roman" w:hAnsi="Times New Roman" w:cs="Times New Roman"/>
          <w:b/>
          <w:lang w:val="ro-RO"/>
        </w:rPr>
        <w:t xml:space="preserve"> lei, reprezentând  </w:t>
      </w:r>
      <w:r w:rsidR="00201BD8">
        <w:rPr>
          <w:rFonts w:ascii="Times New Roman" w:eastAsia="Times New Roman" w:hAnsi="Times New Roman" w:cs="Times New Roman"/>
          <w:b/>
          <w:color w:val="3333FF"/>
          <w:lang w:val="ro-RO"/>
        </w:rPr>
        <w:t>10</w:t>
      </w:r>
      <w:r w:rsidRPr="003F07C6">
        <w:rPr>
          <w:rFonts w:ascii="Times New Roman" w:eastAsia="Times New Roman" w:hAnsi="Times New Roman" w:cs="Times New Roman"/>
          <w:b/>
          <w:color w:val="3333FF"/>
          <w:lang w:val="ro-RO"/>
        </w:rPr>
        <w:t>%</w:t>
      </w:r>
      <w:r w:rsidRPr="003F07C6">
        <w:rPr>
          <w:rFonts w:ascii="Times New Roman" w:eastAsia="Times New Roman" w:hAnsi="Times New Roman" w:cs="Times New Roman"/>
          <w:lang w:val="ro-RO"/>
        </w:rPr>
        <w:t xml:space="preserve"> din valoarea contractului fără TVA. Garanţia de bună execuţie se constituie în termen de 5 zile lucrătoare de la semnarea contractului de achiziţie publică. Acest termen poate fi prelungit la solicitarea justificată a contractantului, fără a depăși 15 zile de la data semnării contractului de achiziție publică. </w:t>
      </w:r>
    </w:p>
    <w:p w14:paraId="1FC66CD3" w14:textId="77777777" w:rsidR="003F07C6" w:rsidRPr="003F07C6" w:rsidRDefault="003F07C6" w:rsidP="003F07C6">
      <w:pPr>
        <w:shd w:val="clear" w:color="auto" w:fill="FFFFFF"/>
        <w:spacing w:after="0" w:line="240" w:lineRule="auto"/>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Garanția de bună execuție trebuie să fie irevocabilă, necondiționată și se constituie prin:</w:t>
      </w:r>
    </w:p>
    <w:p w14:paraId="1A4999BF" w14:textId="77777777" w:rsidR="003F07C6" w:rsidRPr="003F07C6" w:rsidRDefault="003F07C6" w:rsidP="003F07C6">
      <w:pPr>
        <w:shd w:val="clear" w:color="auto" w:fill="FFFFFF"/>
        <w:spacing w:after="0" w:line="240" w:lineRule="auto"/>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 xml:space="preserve">a) virament bancar </w:t>
      </w:r>
      <w:r w:rsidRPr="003F07C6">
        <w:rPr>
          <w:rFonts w:ascii="Times New Roman" w:eastAsia="Times New Roman" w:hAnsi="Times New Roman" w:cs="Times New Roman"/>
          <w:lang w:val="ro-RO" w:eastAsia="en-GB"/>
        </w:rPr>
        <w:t>în contul RO02TREZ4065005XXX000411, Trezoreria Iaşi (CF: 4701126);</w:t>
      </w:r>
    </w:p>
    <w:p w14:paraId="149BE59E" w14:textId="77777777" w:rsidR="003F07C6" w:rsidRPr="003F07C6" w:rsidRDefault="003F07C6" w:rsidP="003F07C6">
      <w:pPr>
        <w:shd w:val="clear" w:color="auto" w:fill="FFFFFF"/>
        <w:spacing w:after="0" w:line="240" w:lineRule="auto"/>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b) instrumente de garantare emise în condițiile legii astfel:</w:t>
      </w:r>
    </w:p>
    <w:p w14:paraId="3BC49ED6" w14:textId="77777777" w:rsidR="003F07C6" w:rsidRPr="003F07C6" w:rsidRDefault="003F07C6" w:rsidP="003F07C6">
      <w:pPr>
        <w:shd w:val="clear" w:color="auto" w:fill="FFFFFF"/>
        <w:spacing w:after="0" w:line="240" w:lineRule="auto"/>
        <w:ind w:firstLine="450"/>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(i) scrisori de garanție emise de instituții de credit bancare din România sau din alt stat;</w:t>
      </w:r>
    </w:p>
    <w:p w14:paraId="010E59AD" w14:textId="77777777" w:rsidR="003F07C6" w:rsidRPr="003F07C6" w:rsidRDefault="003F07C6" w:rsidP="003F07C6">
      <w:pPr>
        <w:shd w:val="clear" w:color="auto" w:fill="FFFFFF"/>
        <w:spacing w:after="0" w:line="240" w:lineRule="auto"/>
        <w:ind w:left="450"/>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(ii) scrisori de garanție emise de instituții financiare nebancare din România sau din alt stat pentru achizițiile de lucrări a căror valoare estimată este mai mică sau egală cu 40.000.000 lei fără TVA și respectiv pentru achizițiile de produse sau servicii a căror valoare estimată este mai mică sau egală cu 7.000.000 lei fără TVA;</w:t>
      </w:r>
    </w:p>
    <w:p w14:paraId="1E9304D6" w14:textId="77777777" w:rsidR="003F07C6" w:rsidRPr="003F07C6" w:rsidRDefault="003F07C6" w:rsidP="003F07C6">
      <w:pPr>
        <w:shd w:val="clear" w:color="auto" w:fill="FFFFFF"/>
        <w:spacing w:after="0" w:line="240" w:lineRule="auto"/>
        <w:ind w:firstLine="450"/>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(iii) asigurări de garanții emise:</w:t>
      </w:r>
    </w:p>
    <w:p w14:paraId="092D480F" w14:textId="77777777" w:rsidR="003F07C6" w:rsidRPr="003F07C6" w:rsidRDefault="003F07C6" w:rsidP="003F07C6">
      <w:pPr>
        <w:shd w:val="clear" w:color="auto" w:fill="FFFFFF"/>
        <w:spacing w:after="0" w:line="240" w:lineRule="auto"/>
        <w:ind w:left="1260"/>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 fie de societăți de asigurare care dețin autorizații de funcționare emise în România sau într-un alt stat membru al Uniunii Europene și/sau care sunt înscrise în registrele publicate pe site-ul Autorității de Supraveghere Financiară, după caz;</w:t>
      </w:r>
    </w:p>
    <w:p w14:paraId="29321CEA" w14:textId="77777777" w:rsidR="003F07C6" w:rsidRPr="003F07C6" w:rsidRDefault="003F07C6" w:rsidP="003F07C6">
      <w:pPr>
        <w:shd w:val="clear" w:color="auto" w:fill="FFFFFF"/>
        <w:spacing w:after="0" w:line="240" w:lineRule="auto"/>
        <w:ind w:left="1260"/>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 fie de societăți de asigurare din state terțe prin sucursale autorizate în România de către Autoritatea de Supraveghere Financiară;</w:t>
      </w:r>
    </w:p>
    <w:p w14:paraId="028BF459" w14:textId="77777777" w:rsidR="003F07C6" w:rsidRPr="003F07C6" w:rsidRDefault="003F07C6" w:rsidP="003F07C6">
      <w:pPr>
        <w:shd w:val="clear" w:color="auto" w:fill="FFFFFF"/>
        <w:spacing w:after="0" w:line="240" w:lineRule="auto"/>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c) depunerea la casierie a unor sume în numerar dacă valoarea este mai mică de 5.000 lei;</w:t>
      </w:r>
    </w:p>
    <w:p w14:paraId="4E29A00F" w14:textId="77777777" w:rsidR="003F07C6" w:rsidRPr="003F07C6" w:rsidRDefault="003F07C6" w:rsidP="003F07C6">
      <w:pPr>
        <w:shd w:val="clear" w:color="auto" w:fill="FFFFFF"/>
        <w:spacing w:after="0" w:line="240" w:lineRule="auto"/>
        <w:jc w:val="both"/>
        <w:rPr>
          <w:rFonts w:ascii="Times New Roman" w:eastAsia="Times New Roman" w:hAnsi="Times New Roman" w:cs="Times New Roman"/>
          <w:lang w:val="en-GB" w:eastAsia="en-GB"/>
        </w:rPr>
      </w:pPr>
      <w:r w:rsidRPr="003F07C6">
        <w:rPr>
          <w:rFonts w:ascii="Times New Roman" w:eastAsia="Times New Roman" w:hAnsi="Times New Roman" w:cs="Times New Roman"/>
          <w:lang w:val="en-GB" w:eastAsia="en-GB"/>
        </w:rPr>
        <w:t>e) combinarea a două sau mai multe dintre modalitățile de constituire prevăzute la lit. a)—c), menționate mai sus.</w:t>
      </w:r>
    </w:p>
    <w:p w14:paraId="2DEE379B" w14:textId="77777777" w:rsidR="003F07C6" w:rsidRPr="003F07C6" w:rsidRDefault="003F07C6" w:rsidP="003F07C6">
      <w:pPr>
        <w:autoSpaceDE w:val="0"/>
        <w:autoSpaceDN w:val="0"/>
        <w:adjustRightInd w:val="0"/>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lang w:val="ro-RO"/>
        </w:rPr>
        <w:t xml:space="preserve">Restituirea garanţiei se va face conform prevederilor </w:t>
      </w:r>
      <w:r w:rsidRPr="003F07C6">
        <w:rPr>
          <w:rFonts w:ascii="Times New Roman" w:eastAsia="Times New Roman" w:hAnsi="Times New Roman" w:cs="Times New Roman"/>
        </w:rPr>
        <w:t>154</w:t>
      </w:r>
      <w:r w:rsidRPr="003F07C6">
        <w:rPr>
          <w:rFonts w:ascii="Times New Roman" w:eastAsia="Times New Roman" w:hAnsi="Times New Roman" w:cs="Times New Roman"/>
          <w:vertAlign w:val="superscript"/>
        </w:rPr>
        <w:t>2</w:t>
      </w:r>
      <w:r w:rsidRPr="003F07C6">
        <w:rPr>
          <w:rFonts w:ascii="Times New Roman" w:eastAsia="Times New Roman" w:hAnsi="Times New Roman" w:cs="Times New Roman"/>
        </w:rPr>
        <w:t xml:space="preserve"> al (5) din Legea nr. 98/2016 cu modificările și completările ulterioare</w:t>
      </w:r>
      <w:r w:rsidRPr="003F07C6">
        <w:rPr>
          <w:rFonts w:ascii="Times New Roman" w:eastAsia="Times New Roman" w:hAnsi="Times New Roman" w:cs="Times New Roman"/>
          <w:lang w:val="ro-RO"/>
        </w:rPr>
        <w:t>.</w:t>
      </w:r>
    </w:p>
    <w:p w14:paraId="26D8076F" w14:textId="77777777" w:rsidR="003F07C6" w:rsidRPr="003F07C6" w:rsidRDefault="003F07C6" w:rsidP="003F07C6">
      <w:pPr>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lang w:val="ro-RO"/>
        </w:rPr>
        <w:t>Garanţia de Bună Execuţie a unei asocieri sau a unui consorţiu va fi emisă în numele asocierii sau consorţiului.</w:t>
      </w:r>
    </w:p>
    <w:p w14:paraId="48A1E3CC" w14:textId="77777777" w:rsidR="003F07C6" w:rsidRPr="003F07C6" w:rsidRDefault="003F07C6" w:rsidP="003F07C6">
      <w:pPr>
        <w:spacing w:after="0" w:line="240" w:lineRule="auto"/>
        <w:jc w:val="both"/>
        <w:rPr>
          <w:rFonts w:ascii="Times New Roman" w:eastAsia="Times New Roman" w:hAnsi="Times New Roman" w:cs="Times New Roman"/>
          <w:bCs/>
          <w:noProof/>
          <w:lang w:val="ro-RO"/>
        </w:rPr>
      </w:pPr>
      <w:r w:rsidRPr="003F07C6">
        <w:rPr>
          <w:rFonts w:ascii="Times New Roman" w:eastAsia="Times New Roman" w:hAnsi="Times New Roman" w:cs="Times New Roman"/>
          <w:b/>
          <w:noProof/>
          <w:lang w:val="ro-RO"/>
        </w:rPr>
        <w:lastRenderedPageBreak/>
        <w:t>9.2</w:t>
      </w:r>
      <w:r w:rsidRPr="003F07C6">
        <w:rPr>
          <w:rFonts w:ascii="Times New Roman" w:eastAsia="Times New Roman" w:hAnsi="Times New Roman" w:cs="Times New Roman"/>
          <w:noProof/>
          <w:lang w:val="ro-RO"/>
        </w:rPr>
        <w:t xml:space="preserve"> În cazul neconstituirii garanţiei de bună execuţie de către Contractant, în termenul stabilit prin contract,  Autoritatea contractantă: poate rezilia co</w:t>
      </w:r>
      <w:r w:rsidRPr="003F07C6">
        <w:rPr>
          <w:rFonts w:ascii="Times New Roman" w:eastAsia="Times New Roman" w:hAnsi="Times New Roman" w:cs="Times New Roman"/>
          <w:bCs/>
          <w:noProof/>
          <w:lang w:val="ro-RO"/>
        </w:rPr>
        <w:t>ntractul  fără nici o formalitate prealabilă şi fără intervenţia instanţei de judecată, aceasta  având dreptul de a pretinde plata de daune-interese.</w:t>
      </w:r>
    </w:p>
    <w:p w14:paraId="05ACE4FA" w14:textId="77777777" w:rsidR="003F07C6" w:rsidRPr="003F07C6" w:rsidRDefault="003F07C6" w:rsidP="003F07C6">
      <w:pPr>
        <w:autoSpaceDE w:val="0"/>
        <w:autoSpaceDN w:val="0"/>
        <w:adjustRightInd w:val="0"/>
        <w:spacing w:after="0" w:line="240" w:lineRule="auto"/>
        <w:jc w:val="both"/>
        <w:rPr>
          <w:rFonts w:ascii="Times New Roman" w:eastAsia="Calibri" w:hAnsi="Times New Roman" w:cs="Times New Roman"/>
          <w:i/>
          <w:lang w:val="ro-RO"/>
        </w:rPr>
      </w:pPr>
    </w:p>
    <w:p w14:paraId="54D8F275" w14:textId="77777777" w:rsidR="003F07C6" w:rsidRPr="003F07C6" w:rsidRDefault="003F07C6" w:rsidP="003F07C6">
      <w:pPr>
        <w:spacing w:after="0" w:line="240" w:lineRule="auto"/>
        <w:jc w:val="both"/>
        <w:rPr>
          <w:rFonts w:ascii="Times New Roman" w:eastAsia="Times New Roman" w:hAnsi="Times New Roman" w:cs="Times New Roman"/>
          <w:lang w:val="fr-FR"/>
        </w:rPr>
      </w:pPr>
      <w:r w:rsidRPr="003F07C6">
        <w:rPr>
          <w:rFonts w:ascii="Times New Roman" w:eastAsia="Times New Roman" w:hAnsi="Times New Roman" w:cs="Times New Roman"/>
          <w:b/>
          <w:lang w:val="fr-FR"/>
        </w:rPr>
        <w:t>9.3</w:t>
      </w:r>
      <w:r w:rsidRPr="003F07C6">
        <w:rPr>
          <w:rFonts w:ascii="Times New Roman" w:eastAsia="Times New Roman" w:hAnsi="Times New Roman" w:cs="Times New Roman"/>
          <w:lang w:val="fr-FR"/>
        </w:rPr>
        <w:t>. În cazul în care garanția de bună execuție este constituită printr-un instrument de garantare, perioada de valabilitate a acestuia trebuie să acopere durata de execuție a contractului</w:t>
      </w:r>
      <w:r w:rsidRPr="00CA2630">
        <w:rPr>
          <w:rFonts w:ascii="Times New Roman" w:eastAsia="Times New Roman" w:hAnsi="Times New Roman" w:cs="Times New Roman"/>
          <w:b/>
          <w:lang w:val="fr-FR"/>
        </w:rPr>
        <w:t xml:space="preserve">, </w:t>
      </w:r>
      <w:r w:rsidRPr="001C2366">
        <w:rPr>
          <w:rFonts w:ascii="Times New Roman" w:eastAsia="Times New Roman" w:hAnsi="Times New Roman" w:cs="Times New Roman"/>
          <w:bCs/>
          <w:color w:val="3333FF"/>
          <w:lang w:val="fr-FR"/>
        </w:rPr>
        <w:t>perioada necesară realizării recepției conform regelementărilor în vigoare</w:t>
      </w:r>
      <w:r w:rsidRPr="003F07C6">
        <w:rPr>
          <w:rFonts w:ascii="Times New Roman" w:eastAsia="Times New Roman" w:hAnsi="Times New Roman" w:cs="Times New Roman"/>
          <w:lang w:val="fr-FR"/>
        </w:rPr>
        <w:t xml:space="preserve"> cât și perioada de garanție acordată lucrărilor.</w:t>
      </w:r>
    </w:p>
    <w:p w14:paraId="21DA4FB8" w14:textId="77777777" w:rsidR="003F07C6" w:rsidRPr="003F07C6" w:rsidRDefault="003F07C6" w:rsidP="003F07C6">
      <w:pPr>
        <w:spacing w:after="0" w:line="240" w:lineRule="auto"/>
        <w:jc w:val="both"/>
        <w:rPr>
          <w:rFonts w:ascii="Times New Roman" w:eastAsia="Times New Roman" w:hAnsi="Times New Roman" w:cs="Times New Roman"/>
          <w:color w:val="000000"/>
          <w:lang w:val="fr-FR"/>
        </w:rPr>
      </w:pPr>
      <w:r w:rsidRPr="003F07C6">
        <w:rPr>
          <w:rFonts w:ascii="Times New Roman" w:eastAsia="Times New Roman" w:hAnsi="Times New Roman" w:cs="Times New Roman"/>
          <w:color w:val="000000"/>
          <w:lang w:val="fr-FR"/>
        </w:rPr>
        <w:t>Instrumentul de garantare trebuie să prevadă următoarele :</w:t>
      </w:r>
    </w:p>
    <w:p w14:paraId="4F30F7D2" w14:textId="77777777" w:rsidR="003F07C6" w:rsidRPr="003F07C6" w:rsidRDefault="003F07C6" w:rsidP="003F07C6">
      <w:pPr>
        <w:spacing w:after="0" w:line="240" w:lineRule="auto"/>
        <w:jc w:val="both"/>
        <w:rPr>
          <w:rFonts w:ascii="Times New Roman" w:eastAsia="Times New Roman" w:hAnsi="Times New Roman" w:cs="Times New Roman"/>
          <w:color w:val="000000"/>
          <w:lang w:val="fr-FR"/>
        </w:rPr>
      </w:pPr>
      <w:r w:rsidRPr="003F07C6">
        <w:rPr>
          <w:rFonts w:ascii="Times New Roman" w:eastAsia="Times New Roman" w:hAnsi="Times New Roman" w:cs="Times New Roman"/>
          <w:color w:val="000000"/>
          <w:lang w:val="fr-FR"/>
        </w:rPr>
        <w:tab/>
        <w:t>-dreptul autorității contractante de a emite pretenții asupra garanției de bună execuție, oricând pe parcursul îndeplinirii contractului de achiziție publică, în limita prejudiciului creat, în cazul în care contractantul nu își îndeplinește din culpa sa obligațiile asumate prin contract ;</w:t>
      </w:r>
    </w:p>
    <w:p w14:paraId="24A0130D" w14:textId="77777777" w:rsidR="003F07C6" w:rsidRPr="003F07C6" w:rsidRDefault="003F07C6" w:rsidP="003F07C6">
      <w:pPr>
        <w:spacing w:after="0" w:line="240" w:lineRule="auto"/>
        <w:jc w:val="both"/>
        <w:rPr>
          <w:rFonts w:ascii="Times New Roman" w:eastAsia="Times New Roman" w:hAnsi="Times New Roman" w:cs="Times New Roman"/>
          <w:color w:val="000000"/>
          <w:lang w:val="fr-FR"/>
        </w:rPr>
      </w:pPr>
      <w:r w:rsidRPr="003F07C6">
        <w:rPr>
          <w:rFonts w:ascii="Times New Roman" w:eastAsia="Times New Roman" w:hAnsi="Times New Roman" w:cs="Times New Roman"/>
          <w:color w:val="000000"/>
          <w:lang w:val="fr-FR"/>
        </w:rPr>
        <w:tab/>
        <w:t>-să prevadă ca plata contravalorii prejudiciului creat se va executa necondiționat, respectiv la solicitarea autorității contractante privind pretențiile acesteia (pe baza declarației acesteia cu privire la culpa persoanei garantate), în care se precizează inclusiv modul de calcul al prejudiciului.</w:t>
      </w:r>
    </w:p>
    <w:p w14:paraId="2C079272" w14:textId="47F1DCB7" w:rsidR="003F07C6" w:rsidRPr="003F07C6" w:rsidRDefault="003F07C6" w:rsidP="003F07C6">
      <w:pPr>
        <w:tabs>
          <w:tab w:val="left" w:pos="9900"/>
        </w:tabs>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lang w:val="ro-RO"/>
        </w:rPr>
        <w:t>9.4. - Autoritatea contractant</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are dreptul de a emite preten</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ii asupra garan</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iei de bun</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execu</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 xml:space="preserve">ie, oricând pe parcursul valabilității contractului, </w:t>
      </w:r>
      <w:r w:rsidR="00E633A3">
        <w:rPr>
          <w:rFonts w:ascii="Times New Roman" w:eastAsia="Times New Roman" w:hAnsi="Times New Roman" w:cs="Times New Roman"/>
          <w:lang w:val="ro-RO"/>
        </w:rPr>
        <w:t>î</w:t>
      </w:r>
      <w:r w:rsidRPr="003F07C6">
        <w:rPr>
          <w:rFonts w:ascii="Times New Roman" w:eastAsia="Times New Roman" w:hAnsi="Times New Roman" w:cs="Times New Roman"/>
          <w:lang w:val="ro-RO"/>
        </w:rPr>
        <w:t>n limita prejudiciului creat, dac</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Contractantul nu </w:t>
      </w:r>
      <w:r w:rsidR="00E633A3">
        <w:rPr>
          <w:rFonts w:ascii="Times New Roman" w:eastAsia="Times New Roman" w:hAnsi="Times New Roman" w:cs="Times New Roman"/>
          <w:lang w:val="ro-RO"/>
        </w:rPr>
        <w:t>îș</w:t>
      </w:r>
      <w:r w:rsidRPr="003F07C6">
        <w:rPr>
          <w:rFonts w:ascii="Times New Roman" w:eastAsia="Times New Roman" w:hAnsi="Times New Roman" w:cs="Times New Roman"/>
          <w:lang w:val="ro-RO"/>
        </w:rPr>
        <w:t xml:space="preserve">i </w:t>
      </w:r>
      <w:r w:rsidR="00E633A3">
        <w:rPr>
          <w:rFonts w:ascii="Times New Roman" w:eastAsia="Times New Roman" w:hAnsi="Times New Roman" w:cs="Times New Roman"/>
          <w:lang w:val="ro-RO"/>
        </w:rPr>
        <w:t>î</w:t>
      </w:r>
      <w:r w:rsidRPr="003F07C6">
        <w:rPr>
          <w:rFonts w:ascii="Times New Roman" w:eastAsia="Times New Roman" w:hAnsi="Times New Roman" w:cs="Times New Roman"/>
          <w:lang w:val="ro-RO"/>
        </w:rPr>
        <w:t>ndepline</w:t>
      </w:r>
      <w:r w:rsidR="00E633A3">
        <w:rPr>
          <w:rFonts w:ascii="Times New Roman" w:eastAsia="Times New Roman" w:hAnsi="Times New Roman" w:cs="Times New Roman"/>
          <w:lang w:val="ro-RO"/>
        </w:rPr>
        <w:t>ș</w:t>
      </w:r>
      <w:r w:rsidRPr="003F07C6">
        <w:rPr>
          <w:rFonts w:ascii="Times New Roman" w:eastAsia="Times New Roman" w:hAnsi="Times New Roman" w:cs="Times New Roman"/>
          <w:lang w:val="ro-RO"/>
        </w:rPr>
        <w:t>te din culpa sa obliga</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iile asumate prin prezentul contract. Anterior emiterii unei preten</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ii asupra garan</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iei de bun</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execu</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ie Autoritatea contractant</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are obliga</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ia de a notifica acest lucru Contractantului, preciz</w:t>
      </w:r>
      <w:r w:rsidR="00E633A3">
        <w:rPr>
          <w:rFonts w:ascii="Times New Roman" w:eastAsia="Times New Roman" w:hAnsi="Times New Roman" w:cs="Times New Roman"/>
          <w:lang w:val="ro-RO"/>
        </w:rPr>
        <w:t>â</w:t>
      </w:r>
      <w:r w:rsidRPr="003F07C6">
        <w:rPr>
          <w:rFonts w:ascii="Times New Roman" w:eastAsia="Times New Roman" w:hAnsi="Times New Roman" w:cs="Times New Roman"/>
          <w:lang w:val="ro-RO"/>
        </w:rPr>
        <w:t>nd totodat</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obliga</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 xml:space="preserve">iile care nu au fost respectate.  </w:t>
      </w:r>
    </w:p>
    <w:p w14:paraId="3989E626" w14:textId="23F47F84" w:rsidR="003F07C6" w:rsidRPr="003F07C6" w:rsidRDefault="003F07C6" w:rsidP="003F07C6">
      <w:pPr>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lang w:val="ro-RO"/>
        </w:rPr>
        <w:t>9.5. -Autoritatea contractant</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are obligaţia de a elibera/restitui Garanţia de bună execuţie după cum urmează:</w:t>
      </w:r>
    </w:p>
    <w:p w14:paraId="7A4F0543" w14:textId="77777777" w:rsidR="003F07C6" w:rsidRPr="003F07C6" w:rsidRDefault="003F07C6" w:rsidP="003F07C6">
      <w:pPr>
        <w:spacing w:after="0" w:line="240" w:lineRule="auto"/>
        <w:jc w:val="both"/>
        <w:rPr>
          <w:rFonts w:ascii="Times New Roman" w:eastAsia="Times New Roman" w:hAnsi="Times New Roman" w:cs="Times New Roman"/>
          <w:color w:val="000000"/>
          <w:lang w:val="ro-RO"/>
        </w:rPr>
      </w:pPr>
      <w:r w:rsidRPr="003F07C6">
        <w:rPr>
          <w:rFonts w:ascii="Times New Roman" w:eastAsia="Times New Roman" w:hAnsi="Times New Roman" w:cs="Times New Roman"/>
          <w:lang w:val="ro-RO"/>
        </w:rPr>
        <w:tab/>
        <w:t xml:space="preserve">a) 70% din valoarea Garanţiei, în termen de 14 zile de la data încheierii procesului-verbal de recepţie la terminarea lucrărilor, dacă nu a ridicat până la acea dată pretenţii asupra ei, iar riscul pentru vicii ascunse este minim. </w:t>
      </w:r>
      <w:r w:rsidRPr="003F07C6">
        <w:rPr>
          <w:rFonts w:ascii="Times New Roman" w:eastAsia="Times New Roman" w:hAnsi="Times New Roman" w:cs="Times New Roman"/>
          <w:color w:val="000000"/>
          <w:lang w:val="ro-RO"/>
        </w:rPr>
        <w:t>Dacă comisia de recepţie la terminarea lucrărilor, în urma evaluării gradului de risc pentru vicii ascunse, va constata că riscul pentru vicii ascunse este crescut, va stabili o altă dată pentru restituirea cotei de 70% din valoarea Garanţiei de bună execuţie. Această dată stabilită pentru restituirea a 70% din valoarea Garanţiei de bună execuţie nu va putea depăşi perioada de garanţie acordată lucrării.</w:t>
      </w:r>
    </w:p>
    <w:p w14:paraId="4489C3CA" w14:textId="77777777" w:rsidR="003F07C6" w:rsidRPr="003F07C6" w:rsidRDefault="003F07C6" w:rsidP="003F07C6">
      <w:pPr>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lang w:val="ro-RO"/>
        </w:rPr>
        <w:tab/>
        <w:t xml:space="preserve">  b) restul de 30% din valoarea Garanţiei, la expirarea perioadei de garanţie a lucrărilor executate, pe baza procesului-verbal de recepţie finală. </w:t>
      </w:r>
    </w:p>
    <w:p w14:paraId="7428FE50" w14:textId="77777777" w:rsidR="003F07C6" w:rsidRPr="003F07C6" w:rsidRDefault="003F07C6" w:rsidP="003F07C6">
      <w:pPr>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lang w:val="ro-RO"/>
        </w:rPr>
        <w:t>9.6. -Garanţia tehnică este distinctă de Garanţia de bună execuţie a contractului.</w:t>
      </w:r>
    </w:p>
    <w:p w14:paraId="63B12C69" w14:textId="3BE2F9A3" w:rsidR="003F07C6" w:rsidRPr="003F07C6" w:rsidRDefault="003F07C6" w:rsidP="003F07C6">
      <w:pPr>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lang w:val="ro-RO"/>
        </w:rPr>
        <w:t>9.7 –Autoritatea contractant</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are dreptul de a utiliza garan</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ia de bun</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execu</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ie oric</w:t>
      </w:r>
      <w:r w:rsidR="00E633A3">
        <w:rPr>
          <w:rFonts w:ascii="Times New Roman" w:eastAsia="Times New Roman" w:hAnsi="Times New Roman" w:cs="Times New Roman"/>
          <w:lang w:val="ro-RO"/>
        </w:rPr>
        <w:t>â</w:t>
      </w:r>
      <w:r w:rsidRPr="003F07C6">
        <w:rPr>
          <w:rFonts w:ascii="Times New Roman" w:eastAsia="Times New Roman" w:hAnsi="Times New Roman" w:cs="Times New Roman"/>
          <w:lang w:val="ro-RO"/>
        </w:rPr>
        <w:t>nd pe durata contractului, cu titlu de penalitate/desp</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gubire, </w:t>
      </w:r>
      <w:r w:rsidR="00E633A3">
        <w:rPr>
          <w:rFonts w:ascii="Times New Roman" w:eastAsia="Times New Roman" w:hAnsi="Times New Roman" w:cs="Times New Roman"/>
          <w:lang w:val="ro-RO"/>
        </w:rPr>
        <w:t>î</w:t>
      </w:r>
      <w:r w:rsidRPr="003F07C6">
        <w:rPr>
          <w:rFonts w:ascii="Times New Roman" w:eastAsia="Times New Roman" w:hAnsi="Times New Roman" w:cs="Times New Roman"/>
          <w:lang w:val="ro-RO"/>
        </w:rPr>
        <w:t xml:space="preserve">n cazul </w:t>
      </w:r>
      <w:r w:rsidR="00E633A3">
        <w:rPr>
          <w:rFonts w:ascii="Times New Roman" w:eastAsia="Times New Roman" w:hAnsi="Times New Roman" w:cs="Times New Roman"/>
          <w:lang w:val="ro-RO"/>
        </w:rPr>
        <w:t>î</w:t>
      </w:r>
      <w:r w:rsidRPr="003F07C6">
        <w:rPr>
          <w:rFonts w:ascii="Times New Roman" w:eastAsia="Times New Roman" w:hAnsi="Times New Roman" w:cs="Times New Roman"/>
          <w:lang w:val="ro-RO"/>
        </w:rPr>
        <w:t xml:space="preserve">n care Contractantul  nu </w:t>
      </w:r>
      <w:r w:rsidR="00E633A3">
        <w:rPr>
          <w:rFonts w:ascii="Times New Roman" w:eastAsia="Times New Roman" w:hAnsi="Times New Roman" w:cs="Times New Roman"/>
          <w:lang w:val="ro-RO"/>
        </w:rPr>
        <w:t>îș</w:t>
      </w:r>
      <w:r w:rsidRPr="003F07C6">
        <w:rPr>
          <w:rFonts w:ascii="Times New Roman" w:eastAsia="Times New Roman" w:hAnsi="Times New Roman" w:cs="Times New Roman"/>
          <w:lang w:val="ro-RO"/>
        </w:rPr>
        <w:t xml:space="preserve">i </w:t>
      </w:r>
      <w:r w:rsidR="00E633A3">
        <w:rPr>
          <w:rFonts w:ascii="Times New Roman" w:eastAsia="Times New Roman" w:hAnsi="Times New Roman" w:cs="Times New Roman"/>
          <w:lang w:val="ro-RO"/>
        </w:rPr>
        <w:t>î</w:t>
      </w:r>
      <w:r w:rsidRPr="003F07C6">
        <w:rPr>
          <w:rFonts w:ascii="Times New Roman" w:eastAsia="Times New Roman" w:hAnsi="Times New Roman" w:cs="Times New Roman"/>
          <w:lang w:val="ro-RO"/>
        </w:rPr>
        <w:t>ndepline</w:t>
      </w:r>
      <w:r w:rsidR="00E633A3">
        <w:rPr>
          <w:rFonts w:ascii="Times New Roman" w:eastAsia="Times New Roman" w:hAnsi="Times New Roman" w:cs="Times New Roman"/>
          <w:lang w:val="ro-RO"/>
        </w:rPr>
        <w:t>ș</w:t>
      </w:r>
      <w:r w:rsidRPr="003F07C6">
        <w:rPr>
          <w:rFonts w:ascii="Times New Roman" w:eastAsia="Times New Roman" w:hAnsi="Times New Roman" w:cs="Times New Roman"/>
          <w:lang w:val="ro-RO"/>
        </w:rPr>
        <w:t>te oricare dintre obliga</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 xml:space="preserve">iile asumate prin contract. </w:t>
      </w:r>
      <w:r w:rsidR="00E633A3">
        <w:rPr>
          <w:rFonts w:ascii="Times New Roman" w:eastAsia="Times New Roman" w:hAnsi="Times New Roman" w:cs="Times New Roman"/>
          <w:lang w:val="ro-RO"/>
        </w:rPr>
        <w:t>Î</w:t>
      </w:r>
      <w:r w:rsidRPr="003F07C6">
        <w:rPr>
          <w:rFonts w:ascii="Times New Roman" w:eastAsia="Times New Roman" w:hAnsi="Times New Roman" w:cs="Times New Roman"/>
          <w:lang w:val="ro-RO"/>
        </w:rPr>
        <w:t>n aceast</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situa</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ie, Autoritatea contractant</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se angajeaz</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s</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notifice </w:t>
      </w:r>
      <w:r w:rsidR="00E633A3">
        <w:rPr>
          <w:rFonts w:ascii="Times New Roman" w:eastAsia="Times New Roman" w:hAnsi="Times New Roman" w:cs="Times New Roman"/>
          <w:lang w:val="ro-RO"/>
        </w:rPr>
        <w:t>î</w:t>
      </w:r>
      <w:r w:rsidRPr="003F07C6">
        <w:rPr>
          <w:rFonts w:ascii="Times New Roman" w:eastAsia="Times New Roman" w:hAnsi="Times New Roman" w:cs="Times New Roman"/>
          <w:lang w:val="ro-RO"/>
        </w:rPr>
        <w:t>nc</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lcarea obliga</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iei cu cel pu</w:t>
      </w:r>
      <w:r w:rsidR="00E633A3">
        <w:rPr>
          <w:rFonts w:ascii="Times New Roman" w:eastAsia="Times New Roman" w:hAnsi="Times New Roman" w:cs="Times New Roman"/>
          <w:lang w:val="ro-RO"/>
        </w:rPr>
        <w:t>ț</w:t>
      </w:r>
      <w:r w:rsidRPr="003F07C6">
        <w:rPr>
          <w:rFonts w:ascii="Times New Roman" w:eastAsia="Times New Roman" w:hAnsi="Times New Roman" w:cs="Times New Roman"/>
          <w:lang w:val="ro-RO"/>
        </w:rPr>
        <w:t xml:space="preserve">in </w:t>
      </w:r>
      <w:r w:rsidR="00E633A3">
        <w:rPr>
          <w:rFonts w:ascii="Times New Roman" w:eastAsia="Times New Roman" w:hAnsi="Times New Roman" w:cs="Times New Roman"/>
          <w:color w:val="000099"/>
          <w:lang w:val="ro-RO"/>
        </w:rPr>
        <w:t xml:space="preserve">5 </w:t>
      </w:r>
      <w:r w:rsidRPr="003F07C6">
        <w:rPr>
          <w:rFonts w:ascii="Times New Roman" w:eastAsia="Times New Roman" w:hAnsi="Times New Roman" w:cs="Times New Roman"/>
          <w:color w:val="000099"/>
          <w:lang w:val="ro-RO"/>
        </w:rPr>
        <w:t>zile</w:t>
      </w:r>
      <w:r w:rsidRPr="003F07C6">
        <w:rPr>
          <w:rFonts w:ascii="Times New Roman" w:eastAsia="Times New Roman" w:hAnsi="Times New Roman" w:cs="Times New Roman"/>
          <w:lang w:val="ro-RO"/>
        </w:rPr>
        <w:t xml:space="preserve">  </w:t>
      </w:r>
      <w:r w:rsidR="00E633A3">
        <w:rPr>
          <w:rFonts w:ascii="Times New Roman" w:eastAsia="Times New Roman" w:hAnsi="Times New Roman" w:cs="Times New Roman"/>
          <w:lang w:val="ro-RO"/>
        </w:rPr>
        <w:t>î</w:t>
      </w:r>
      <w:r w:rsidRPr="003F07C6">
        <w:rPr>
          <w:rFonts w:ascii="Times New Roman" w:eastAsia="Times New Roman" w:hAnsi="Times New Roman" w:cs="Times New Roman"/>
          <w:lang w:val="ro-RO"/>
        </w:rPr>
        <w:t>nainte de data utiliz</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rii garanţi</w:t>
      </w:r>
      <w:r w:rsidR="00E633A3">
        <w:rPr>
          <w:rFonts w:ascii="Times New Roman" w:eastAsia="Times New Roman" w:hAnsi="Times New Roman" w:cs="Times New Roman"/>
          <w:lang w:val="ro-RO"/>
        </w:rPr>
        <w:t>ei</w:t>
      </w:r>
      <w:r w:rsidRPr="003F07C6">
        <w:rPr>
          <w:rFonts w:ascii="Times New Roman" w:eastAsia="Times New Roman" w:hAnsi="Times New Roman" w:cs="Times New Roman"/>
          <w:lang w:val="ro-RO"/>
        </w:rPr>
        <w:t xml:space="preserve"> de bună execuţie.</w:t>
      </w:r>
    </w:p>
    <w:p w14:paraId="1F01A0F9" w14:textId="4F5DC52A" w:rsidR="003F07C6" w:rsidRPr="003F07C6" w:rsidRDefault="003F07C6" w:rsidP="003F07C6">
      <w:pPr>
        <w:spacing w:after="0" w:line="240" w:lineRule="auto"/>
        <w:jc w:val="both"/>
        <w:rPr>
          <w:rFonts w:ascii="Times New Roman" w:eastAsia="Times New Roman" w:hAnsi="Times New Roman" w:cs="Times New Roman"/>
          <w:bCs/>
          <w:lang w:val="ro-RO"/>
        </w:rPr>
      </w:pPr>
      <w:r w:rsidRPr="003F07C6">
        <w:rPr>
          <w:rFonts w:ascii="Times New Roman" w:eastAsia="Times New Roman" w:hAnsi="Times New Roman" w:cs="Times New Roman"/>
          <w:b/>
          <w:bCs/>
          <w:color w:val="3333FF"/>
          <w:lang w:val="ro-RO"/>
        </w:rPr>
        <w:t>9.8</w:t>
      </w:r>
      <w:r w:rsidRPr="003F07C6">
        <w:rPr>
          <w:rFonts w:ascii="Times New Roman" w:eastAsia="Times New Roman" w:hAnsi="Times New Roman" w:cs="Times New Roman"/>
          <w:lang w:val="ro-RO"/>
        </w:rPr>
        <w:t xml:space="preserve"> În situaţia executării garanţiei de bună execuţie, parţial sau total, Contractantul are obligaţia de a reîntregi garanţia în termen de 5 zile lucr</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toare de la data primirii notific</w:t>
      </w:r>
      <w:r w:rsidR="00E633A3">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rii din partea Autorității Contractante. </w:t>
      </w:r>
      <w:r w:rsidRPr="003F07C6">
        <w:rPr>
          <w:rFonts w:ascii="Times New Roman" w:eastAsia="Times New Roman" w:hAnsi="Times New Roman" w:cs="Times New Roman"/>
          <w:bCs/>
          <w:lang w:val="ro-RO"/>
        </w:rPr>
        <w:t xml:space="preserve">În cazul în care garanția de bună execuție nu este reîntregită (valoric)  în termenul stabilit, atunci </w:t>
      </w:r>
      <w:r w:rsidRPr="003F07C6">
        <w:rPr>
          <w:rFonts w:ascii="Times New Roman" w:eastAsia="Times New Roman" w:hAnsi="Times New Roman" w:cs="Times New Roman"/>
          <w:lang w:val="ro-RO"/>
        </w:rPr>
        <w:t xml:space="preserve">Autoritatea Contractantă </w:t>
      </w:r>
      <w:r w:rsidRPr="003F07C6">
        <w:rPr>
          <w:rFonts w:ascii="Times New Roman" w:eastAsia="Times New Roman" w:hAnsi="Times New Roman" w:cs="Times New Roman"/>
          <w:bCs/>
          <w:lang w:val="ro-RO"/>
        </w:rPr>
        <w:t xml:space="preserve"> are dreptul să aplice prevederile art. 12.1 lit.a),  până la data îndeplinirii acestei obligații de către contractant.</w:t>
      </w:r>
    </w:p>
    <w:p w14:paraId="1C89285B" w14:textId="77777777" w:rsidR="003F07C6" w:rsidRPr="003F07C6" w:rsidRDefault="003F07C6" w:rsidP="003F07C6">
      <w:pPr>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b/>
          <w:bCs/>
          <w:color w:val="3333FF"/>
          <w:lang w:val="ro-RO"/>
        </w:rPr>
        <w:t>9.9</w:t>
      </w:r>
      <w:r w:rsidRPr="003F07C6">
        <w:rPr>
          <w:rFonts w:ascii="Times New Roman" w:eastAsia="Times New Roman" w:hAnsi="Times New Roman" w:cs="Times New Roman"/>
          <w:lang w:val="ro-RO"/>
        </w:rPr>
        <w:t xml:space="preserve"> </w:t>
      </w:r>
      <w:r w:rsidRPr="003F07C6">
        <w:rPr>
          <w:rFonts w:ascii="Times New Roman" w:eastAsia="Times New Roman" w:hAnsi="Times New Roman" w:cs="Calibri"/>
          <w:sz w:val="20"/>
          <w:szCs w:val="20"/>
          <w:lang w:val="ro-RO"/>
        </w:rPr>
        <w:t xml:space="preserve"> </w:t>
      </w:r>
      <w:r w:rsidRPr="003F07C6">
        <w:rPr>
          <w:rFonts w:ascii="Times New Roman" w:eastAsia="Times New Roman" w:hAnsi="Times New Roman" w:cs="Times New Roman"/>
          <w:color w:val="000000"/>
          <w:lang w:val="ro-RO"/>
        </w:rPr>
        <w:t xml:space="preserve">În situația în care părțile convin prelungirea termenului de execuție a lucrărilor contractate, </w:t>
      </w:r>
      <w:r w:rsidRPr="00DB28A9">
        <w:rPr>
          <w:rFonts w:ascii="Times New Roman" w:eastAsia="Times New Roman" w:hAnsi="Times New Roman" w:cs="Times New Roman"/>
          <w:b/>
          <w:color w:val="000000"/>
          <w:u w:val="single"/>
          <w:lang w:val="ro-RO"/>
        </w:rPr>
        <w:t>sau,</w:t>
      </w:r>
      <w:r w:rsidRPr="003F07C6">
        <w:rPr>
          <w:rFonts w:ascii="Times New Roman" w:eastAsia="Times New Roman" w:hAnsi="Times New Roman" w:cs="Times New Roman"/>
          <w:color w:val="000000"/>
          <w:lang w:val="ro-RO"/>
        </w:rPr>
        <w:t xml:space="preserve">  în situația în care lucrările ce fac obiectul contractului nu sunt finalizate în termenul stabilit prin contract,</w:t>
      </w:r>
      <w:r w:rsidRPr="003F07C6">
        <w:rPr>
          <w:rFonts w:ascii="Times New Roman" w:eastAsia="Times New Roman" w:hAnsi="Times New Roman" w:cs="Calibri"/>
          <w:color w:val="000000"/>
          <w:lang w:val="ro-RO"/>
        </w:rPr>
        <w:t xml:space="preserve"> executantul</w:t>
      </w:r>
      <w:r w:rsidRPr="003F07C6">
        <w:rPr>
          <w:rFonts w:ascii="Times New Roman" w:eastAsia="Times New Roman" w:hAnsi="Times New Roman" w:cs="Calibri"/>
          <w:lang w:val="ro-RO"/>
        </w:rPr>
        <w:t xml:space="preserve"> are obligatia de a prelungi valabilitatea instrumentului de garantare, astfel încât acesta să  fie valabil de la data expirarii perioadei initiale pe durata de necesară finalizării executiei lucrărilor, până la semnarea procesului verbal de receptie finala (dupa expirarea perioadei de garantie a lucrarilor executate).</w:t>
      </w:r>
      <w:r w:rsidRPr="003F07C6">
        <w:rPr>
          <w:rFonts w:ascii="Times New Roman" w:eastAsia="Times New Roman" w:hAnsi="Times New Roman" w:cs="Times New Roman"/>
          <w:lang w:val="ro-RO"/>
        </w:rPr>
        <w:t xml:space="preserve"> </w:t>
      </w:r>
    </w:p>
    <w:p w14:paraId="54DDF1DD" w14:textId="77777777" w:rsidR="003F07C6" w:rsidRPr="003F07C6" w:rsidRDefault="003F07C6" w:rsidP="003F07C6">
      <w:pPr>
        <w:suppressAutoHyphens/>
        <w:autoSpaceDE w:val="0"/>
        <w:autoSpaceDN w:val="0"/>
        <w:adjustRightInd w:val="0"/>
        <w:spacing w:after="0" w:line="240" w:lineRule="auto"/>
        <w:ind w:right="58"/>
        <w:contextualSpacing/>
        <w:jc w:val="both"/>
        <w:rPr>
          <w:rFonts w:ascii="Times New Roman" w:eastAsia="Times New Roman" w:hAnsi="Times New Roman" w:cs="Times New Roman"/>
          <w:iCs/>
          <w:lang w:val="ro-RO"/>
        </w:rPr>
      </w:pPr>
      <w:r w:rsidRPr="003F07C6">
        <w:rPr>
          <w:rFonts w:ascii="Times New Roman" w:eastAsia="Times New Roman" w:hAnsi="Times New Roman" w:cs="Times New Roman"/>
          <w:b/>
        </w:rPr>
        <w:t>Contractantul va transmite autorității contractante</w:t>
      </w:r>
      <w:r>
        <w:rPr>
          <w:rFonts w:ascii="Times New Roman" w:eastAsia="Times New Roman" w:hAnsi="Times New Roman" w:cs="Times New Roman"/>
          <w:b/>
        </w:rPr>
        <w:t xml:space="preserve"> actul adițional prin care este</w:t>
      </w:r>
      <w:r w:rsidRPr="003F07C6">
        <w:rPr>
          <w:rFonts w:ascii="Times New Roman" w:eastAsia="Times New Roman" w:hAnsi="Times New Roman" w:cs="Times New Roman"/>
          <w:b/>
        </w:rPr>
        <w:t xml:space="preserve"> prelungită perioada de valabilitate  a instrumentului de garantare cu minim 5 zile lucrătoare înainte de expirarea perioadei inițiale.</w:t>
      </w:r>
    </w:p>
    <w:p w14:paraId="61949E13" w14:textId="77777777" w:rsidR="003F07C6" w:rsidRPr="003F07C6" w:rsidRDefault="003F07C6" w:rsidP="003F07C6">
      <w:pPr>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bCs/>
          <w:lang w:val="ro-RO"/>
        </w:rPr>
        <w:t>În cazul în care valabilitatea garanției de bună execuție nu este prelungită în termenul stabilit, atunci autoritatea contractantă are dreptul să aplice prevederile art. 12.1 lit. a),  până la data îndeplinirii -acestei obligații  de către contractant.</w:t>
      </w:r>
    </w:p>
    <w:p w14:paraId="1D81233C" w14:textId="7E935D82" w:rsidR="003F07C6" w:rsidRPr="003F07C6" w:rsidRDefault="003F07C6" w:rsidP="003F07C6">
      <w:pPr>
        <w:spacing w:after="0" w:line="240" w:lineRule="auto"/>
        <w:jc w:val="both"/>
        <w:rPr>
          <w:rFonts w:ascii="Times New Roman" w:eastAsia="Times New Roman" w:hAnsi="Times New Roman" w:cs="Times New Roman"/>
          <w:lang w:val="ro-RO"/>
        </w:rPr>
      </w:pPr>
      <w:r w:rsidRPr="003F07C6">
        <w:rPr>
          <w:rFonts w:ascii="Times New Roman" w:eastAsia="Times New Roman" w:hAnsi="Times New Roman" w:cs="Times New Roman"/>
          <w:b/>
          <w:bCs/>
          <w:color w:val="3333FF"/>
          <w:lang w:val="ro-RO"/>
        </w:rPr>
        <w:t>9.10</w:t>
      </w:r>
      <w:r w:rsidRPr="003F07C6">
        <w:rPr>
          <w:rFonts w:ascii="Times New Roman" w:eastAsia="Times New Roman" w:hAnsi="Times New Roman" w:cs="Times New Roman"/>
          <w:lang w:val="ro-RO"/>
        </w:rPr>
        <w:t xml:space="preserve">. </w:t>
      </w:r>
      <w:r w:rsidR="00DB28A9">
        <w:rPr>
          <w:rFonts w:ascii="Times New Roman" w:eastAsia="Times New Roman" w:hAnsi="Times New Roman" w:cs="Times New Roman"/>
          <w:lang w:val="ro-RO"/>
        </w:rPr>
        <w:t>Î</w:t>
      </w:r>
      <w:r w:rsidRPr="003F07C6">
        <w:rPr>
          <w:rFonts w:ascii="Times New Roman" w:eastAsia="Times New Roman" w:hAnsi="Times New Roman" w:cs="Times New Roman"/>
          <w:lang w:val="ro-RO"/>
        </w:rPr>
        <w:t xml:space="preserve">n cazul </w:t>
      </w:r>
      <w:r w:rsidR="00DB28A9">
        <w:rPr>
          <w:rFonts w:ascii="Times New Roman" w:eastAsia="Times New Roman" w:hAnsi="Times New Roman" w:cs="Times New Roman"/>
          <w:lang w:val="ro-RO"/>
        </w:rPr>
        <w:t>î</w:t>
      </w:r>
      <w:r w:rsidRPr="003F07C6">
        <w:rPr>
          <w:rFonts w:ascii="Times New Roman" w:eastAsia="Times New Roman" w:hAnsi="Times New Roman" w:cs="Times New Roman"/>
          <w:lang w:val="ro-RO"/>
        </w:rPr>
        <w:t>n care pe parcursul executării contractului de achiziție public</w:t>
      </w:r>
      <w:r w:rsidR="00DB28A9">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părțile convin suplimentarea prin act adițional a valorii contractului, contractantul are obligația de a completa garanția de buna execuție </w:t>
      </w:r>
      <w:r w:rsidR="00DB28A9">
        <w:rPr>
          <w:rFonts w:ascii="Times New Roman" w:eastAsia="Times New Roman" w:hAnsi="Times New Roman" w:cs="Times New Roman"/>
          <w:lang w:val="ro-RO"/>
        </w:rPr>
        <w:t>î</w:t>
      </w:r>
      <w:r w:rsidRPr="003F07C6">
        <w:rPr>
          <w:rFonts w:ascii="Times New Roman" w:eastAsia="Times New Roman" w:hAnsi="Times New Roman" w:cs="Times New Roman"/>
          <w:lang w:val="ro-RO"/>
        </w:rPr>
        <w:t>n corelatie cu noua valoare a contractului de achiziție public</w:t>
      </w:r>
      <w:r w:rsidR="00DB28A9">
        <w:rPr>
          <w:rFonts w:ascii="Times New Roman" w:eastAsia="Times New Roman" w:hAnsi="Times New Roman" w:cs="Times New Roman"/>
          <w:lang w:val="ro-RO"/>
        </w:rPr>
        <w:t>ă</w:t>
      </w:r>
      <w:r w:rsidRPr="003F07C6">
        <w:rPr>
          <w:rFonts w:ascii="Times New Roman" w:eastAsia="Times New Roman" w:hAnsi="Times New Roman" w:cs="Times New Roman"/>
          <w:lang w:val="ro-RO"/>
        </w:rPr>
        <w:t xml:space="preserve"> în termen de 5 zile lucrătoare de la data semnării de către ambele părți a unui act adițional .</w:t>
      </w:r>
    </w:p>
    <w:p w14:paraId="26130A41" w14:textId="6AECB753" w:rsidR="004A6157" w:rsidRPr="00032CA3" w:rsidRDefault="003F07C6" w:rsidP="005A65AE">
      <w:pPr>
        <w:spacing w:after="0" w:line="240" w:lineRule="auto"/>
        <w:jc w:val="both"/>
        <w:rPr>
          <w:rFonts w:ascii="Times New Roman" w:eastAsia="Times New Roman" w:hAnsi="Times New Roman" w:cs="Times New Roman"/>
          <w:bCs/>
          <w:lang w:val="ro-RO"/>
        </w:rPr>
      </w:pPr>
      <w:r w:rsidRPr="003F07C6">
        <w:rPr>
          <w:rFonts w:ascii="Times New Roman" w:eastAsia="Times New Roman" w:hAnsi="Times New Roman" w:cs="Times New Roman"/>
          <w:lang w:val="ro-RO"/>
        </w:rPr>
        <w:lastRenderedPageBreak/>
        <w:t xml:space="preserve">În cazul nesuplimentării valorii garanţiei de bună execuţie de către Contractant, în termenul stabilit prin contract,  Autoritatea contractantă </w:t>
      </w:r>
      <w:r w:rsidRPr="003F07C6">
        <w:rPr>
          <w:rFonts w:ascii="Times New Roman" w:eastAsia="Times New Roman" w:hAnsi="Times New Roman" w:cs="Times New Roman"/>
          <w:bCs/>
          <w:lang w:val="ro-RO"/>
        </w:rPr>
        <w:t>are dreptul să aplice prevederile art. 12.1 lit.a),  până la data îndeplinirii acestei obligații de către contractant.</w:t>
      </w:r>
    </w:p>
    <w:p w14:paraId="0E669B59" w14:textId="77777777" w:rsidR="005A65AE" w:rsidRPr="005A65AE" w:rsidRDefault="005A65AE" w:rsidP="005A65AE">
      <w:pPr>
        <w:spacing w:after="0" w:line="240" w:lineRule="auto"/>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lang w:val="ro-RO"/>
        </w:rPr>
        <w:tab/>
      </w:r>
      <w:r w:rsidRPr="005A65AE">
        <w:rPr>
          <w:rFonts w:ascii="Times New Roman" w:eastAsia="Times New Roman" w:hAnsi="Times New Roman" w:cs="Times New Roman"/>
          <w:b/>
          <w:bCs/>
          <w:i/>
          <w:lang w:val="ro-RO"/>
        </w:rPr>
        <w:t>10. Obligaţiile principale ale Contractantului</w:t>
      </w:r>
    </w:p>
    <w:p w14:paraId="116265B3" w14:textId="77777777" w:rsidR="005A65AE" w:rsidRDefault="005A65AE" w:rsidP="00F41E77">
      <w:pPr>
        <w:spacing w:after="0" w:line="240" w:lineRule="auto"/>
        <w:jc w:val="both"/>
        <w:rPr>
          <w:rFonts w:ascii="Times New Roman" w:eastAsia="Times New Roman" w:hAnsi="Times New Roman" w:cs="Times New Roman"/>
          <w:lang w:eastAsia="x-none"/>
        </w:rPr>
      </w:pPr>
      <w:r w:rsidRPr="005A65AE">
        <w:rPr>
          <w:rFonts w:ascii="Times New Roman" w:eastAsia="Times New Roman" w:hAnsi="Times New Roman" w:cs="Times New Roman"/>
          <w:bCs/>
          <w:lang w:val="ro-RO"/>
        </w:rPr>
        <w:t xml:space="preserve">      10.1.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(1)</w:t>
      </w:r>
      <w:r w:rsidRPr="005A65AE">
        <w:rPr>
          <w:rFonts w:ascii="Times New Roman" w:eastAsia="Times New Roman" w:hAnsi="Times New Roman" w:cs="Times New Roman"/>
          <w:lang w:val="ro-RO"/>
        </w:rPr>
        <w:t>Contractantul are obligaţia de a executa şi finaliza obligațiile contractuale, precum şi de a remedia viciile ascunse, cu atenţia şi promptitudinea cuvenită, în concordanţă cu obligaţiile asumate prin contract</w:t>
      </w:r>
      <w:r w:rsidR="00F41E77">
        <w:rPr>
          <w:rFonts w:ascii="Times New Roman" w:eastAsia="Times New Roman" w:hAnsi="Times New Roman" w:cs="Times New Roman"/>
          <w:lang w:val="ro-RO"/>
        </w:rPr>
        <w:t>.</w:t>
      </w:r>
    </w:p>
    <w:p w14:paraId="06E438A1" w14:textId="5247D6D3"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w:t>
      </w:r>
      <w:r w:rsidR="00FF39A5">
        <w:rPr>
          <w:rFonts w:ascii="Times New Roman" w:eastAsia="Times New Roman" w:hAnsi="Times New Roman" w:cs="Times New Roman"/>
          <w:bCs/>
          <w:lang w:val="ro-RO"/>
        </w:rPr>
        <w:tab/>
      </w:r>
      <w:r w:rsidRPr="005A65AE">
        <w:rPr>
          <w:rFonts w:ascii="Times New Roman" w:eastAsia="Times New Roman" w:hAnsi="Times New Roman" w:cs="Times New Roman"/>
          <w:bCs/>
          <w:lang w:val="ro-RO"/>
        </w:rPr>
        <w:t>(2)</w:t>
      </w:r>
      <w:r w:rsidRPr="005A65AE">
        <w:rPr>
          <w:rFonts w:ascii="Times New Roman" w:eastAsia="Times New Roman" w:hAnsi="Times New Roman" w:cs="Times New Roman"/>
          <w:lang w:val="ro-RO"/>
        </w:rPr>
        <w:t>Contractantul are obligaţia de a supraveghea lucrările, de a asigura forţa de muncă, materialele, instalaţiile, echipamentele şi toate celelalte obiecte, fie de natură provizorie, fie definitive cerute de și pentru contract.</w:t>
      </w:r>
    </w:p>
    <w:p w14:paraId="7C5D3F98" w14:textId="2CA1F8F4"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10.2.</w:t>
      </w:r>
      <w:r w:rsidRPr="005A65AE">
        <w:rPr>
          <w:rFonts w:ascii="Times New Roman" w:eastAsia="Times New Roman" w:hAnsi="Times New Roman" w:cs="Times New Roman"/>
          <w:b/>
          <w:lang w:val="ro-RO"/>
        </w:rPr>
        <w:t>-</w:t>
      </w:r>
      <w:r w:rsidR="00EA1868">
        <w:rPr>
          <w:rFonts w:ascii="Times New Roman" w:eastAsia="Times New Roman" w:hAnsi="Times New Roman" w:cs="Times New Roman"/>
          <w:b/>
          <w:lang w:val="ro-RO"/>
        </w:rPr>
        <w:t xml:space="preserve">(1) </w:t>
      </w:r>
      <w:r w:rsidRPr="005A65AE">
        <w:rPr>
          <w:rFonts w:ascii="Times New Roman" w:eastAsia="Times New Roman" w:hAnsi="Times New Roman" w:cs="Times New Roman"/>
          <w:lang w:val="ro-RO"/>
        </w:rPr>
        <w:t>Contractantul are obligaţia de a prezenta spre aprobare, Autorit</w:t>
      </w:r>
      <w:r w:rsidR="00DB28A9">
        <w:rPr>
          <w:rFonts w:ascii="Times New Roman" w:eastAsia="Times New Roman" w:hAnsi="Times New Roman" w:cs="Times New Roman"/>
          <w:lang w:val="ro-RO"/>
        </w:rPr>
        <w:t>ăț</w:t>
      </w:r>
      <w:r w:rsidRPr="005A65AE">
        <w:rPr>
          <w:rFonts w:ascii="Times New Roman" w:eastAsia="Times New Roman" w:hAnsi="Times New Roman" w:cs="Times New Roman"/>
          <w:lang w:val="ro-RO"/>
        </w:rPr>
        <w:t>ii contractante, graficul execuţiei lucrărilor, în ordinea tehnologică de execuţie.</w:t>
      </w:r>
    </w:p>
    <w:p w14:paraId="4446A39B" w14:textId="5AD3A0B7" w:rsidR="00EA1868" w:rsidRPr="00EA1868" w:rsidRDefault="00EA1868" w:rsidP="005A65AE">
      <w:pPr>
        <w:spacing w:after="0" w:line="240" w:lineRule="auto"/>
        <w:jc w:val="both"/>
        <w:rPr>
          <w:rFonts w:ascii="Times New Roman" w:eastAsia="Times New Roman" w:hAnsi="Times New Roman" w:cs="Times New Roman"/>
          <w:color w:val="3333CC"/>
          <w:lang w:val="ro-RO"/>
        </w:rPr>
      </w:pPr>
      <w:r w:rsidRPr="00EA1868">
        <w:rPr>
          <w:rFonts w:ascii="Times New Roman" w:eastAsia="Times New Roman" w:hAnsi="Times New Roman" w:cs="Times New Roman"/>
          <w:color w:val="3333CC"/>
          <w:lang w:val="ro-RO"/>
        </w:rPr>
        <w:t>(2) După semnarea contractului, contractantul va furniza informații în legătură cu atestarea / autorizarea /certificarea / licențierea operatorului economic responsabil cu realizarea unor activități /operațiuni/ lucrări de specialitate respectiv realizarea instalațiilor electrice, activități care sunt strict necesare pentru îndeplinirea obiectului prezentului contract.</w:t>
      </w:r>
    </w:p>
    <w:p w14:paraId="66D80FCF" w14:textId="6A79769B" w:rsidR="008E406F" w:rsidRDefault="005A65AE" w:rsidP="0067750F">
      <w:pPr>
        <w:spacing w:after="0" w:line="240" w:lineRule="auto"/>
        <w:jc w:val="both"/>
        <w:rPr>
          <w:rFonts w:ascii="Times New Roman" w:eastAsia="Times New Roman" w:hAnsi="Times New Roman" w:cs="Times New Roman"/>
          <w:strike/>
          <w:color w:val="EE0000"/>
          <w:lang w:val="ro-RO"/>
        </w:rPr>
      </w:pPr>
      <w:r w:rsidRPr="005A65AE">
        <w:rPr>
          <w:rFonts w:ascii="Times New Roman" w:eastAsia="Times New Roman" w:hAnsi="Times New Roman" w:cs="Times New Roman"/>
          <w:bCs/>
          <w:lang w:val="ro-RO"/>
        </w:rPr>
        <w:t xml:space="preserve">      10.3</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(1)</w:t>
      </w:r>
      <w:r w:rsidRPr="005A65AE">
        <w:rPr>
          <w:rFonts w:ascii="Times New Roman" w:eastAsia="Times New Roman" w:hAnsi="Times New Roman" w:cs="Times New Roman"/>
          <w:lang w:val="ro-RO"/>
        </w:rPr>
        <w:t xml:space="preserve">Contractantul este pe deplin responsabil pentru conformitatea, stabilitatea şi siguranţa tuturor operaţiunilor executate pe şantier, precum şi pentru procedeele de execuţie utilizate, cu respectarea prevederilor şi a </w:t>
      </w:r>
      <w:r w:rsidRPr="004A6157">
        <w:rPr>
          <w:rFonts w:ascii="Times New Roman" w:eastAsia="Times New Roman" w:hAnsi="Times New Roman" w:cs="Times New Roman"/>
          <w:color w:val="3333FF"/>
          <w:lang w:val="ro-RO"/>
        </w:rPr>
        <w:t xml:space="preserve">reglementărilor </w:t>
      </w:r>
      <w:r w:rsidR="004A6157" w:rsidRPr="004A6157">
        <w:rPr>
          <w:rFonts w:ascii="Times New Roman" w:eastAsia="Times New Roman" w:hAnsi="Times New Roman" w:cs="Times New Roman"/>
          <w:color w:val="3333FF"/>
          <w:lang w:val="ro-RO"/>
        </w:rPr>
        <w:t>legislației în vigoare</w:t>
      </w:r>
      <w:r w:rsidR="00201BD8">
        <w:rPr>
          <w:rFonts w:ascii="Times New Roman" w:eastAsia="Times New Roman" w:hAnsi="Times New Roman" w:cs="Times New Roman"/>
          <w:color w:val="3333FF"/>
          <w:lang w:val="ro-RO"/>
        </w:rPr>
        <w:t xml:space="preserve">. </w:t>
      </w:r>
    </w:p>
    <w:p w14:paraId="3DEE2DF5" w14:textId="1CD073F5" w:rsidR="00EA1868" w:rsidRDefault="006F070C" w:rsidP="005A65AE">
      <w:pPr>
        <w:spacing w:after="0" w:line="240" w:lineRule="auto"/>
        <w:jc w:val="both"/>
        <w:rPr>
          <w:rFonts w:ascii="Times New Roman" w:eastAsia="Times New Roman" w:hAnsi="Times New Roman" w:cs="Times New Roman"/>
          <w:color w:val="3333CC"/>
          <w:lang w:val="ro-RO"/>
        </w:rPr>
      </w:pPr>
      <w:r w:rsidRPr="006F070C">
        <w:rPr>
          <w:rFonts w:ascii="Times New Roman" w:eastAsia="Times New Roman" w:hAnsi="Times New Roman" w:cs="Times New Roman"/>
          <w:color w:val="3333CC"/>
          <w:lang w:val="ro-RO"/>
        </w:rPr>
        <w:t xml:space="preserve">(2) </w:t>
      </w:r>
      <w:r>
        <w:rPr>
          <w:rFonts w:ascii="Times New Roman" w:eastAsia="Times New Roman" w:hAnsi="Times New Roman" w:cs="Times New Roman"/>
          <w:color w:val="3333CC"/>
          <w:lang w:val="ro-RO"/>
        </w:rPr>
        <w:t>Lucrările vor fi executate de personal cu calificare coresponzătoare în toate situațiile când normativele tehnice prevăd acest lucru.</w:t>
      </w:r>
    </w:p>
    <w:p w14:paraId="2457423C" w14:textId="73666EE5" w:rsidR="00EA1868" w:rsidRPr="006F070C" w:rsidRDefault="00EA1868" w:rsidP="005A65AE">
      <w:pPr>
        <w:spacing w:after="0" w:line="240" w:lineRule="auto"/>
        <w:jc w:val="both"/>
        <w:rPr>
          <w:rFonts w:ascii="Times New Roman" w:eastAsia="Times New Roman" w:hAnsi="Times New Roman" w:cs="Times New Roman"/>
          <w:color w:val="3333CC"/>
          <w:lang w:val="ro-RO"/>
        </w:rPr>
      </w:pPr>
      <w:r>
        <w:rPr>
          <w:rFonts w:ascii="Times New Roman" w:eastAsia="Times New Roman" w:hAnsi="Times New Roman" w:cs="Times New Roman"/>
          <w:color w:val="3333CC"/>
          <w:lang w:val="ro-RO"/>
        </w:rPr>
        <w:t>(3) În urma realizării lucrărilor propuse, contractantul va întocmi și preda autorității contractante o documentație tehnică de utilizare, întocmită de personal autorizat în domeniu. Documentația predată va fi anexată la Cartea construcției. Livrabilele în cadrul contractului sunt cele menționate în Specificațiile tehnice.</w:t>
      </w:r>
    </w:p>
    <w:p w14:paraId="40CACC29" w14:textId="65DB8C7A"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w:t>
      </w:r>
      <w:r w:rsidR="00FF39A5">
        <w:rPr>
          <w:rFonts w:ascii="Times New Roman" w:eastAsia="Times New Roman" w:hAnsi="Times New Roman" w:cs="Times New Roman"/>
          <w:lang w:val="ro-RO"/>
        </w:rPr>
        <w:t>3</w:t>
      </w:r>
      <w:r w:rsidRPr="005A65AE">
        <w:rPr>
          <w:rFonts w:ascii="Times New Roman" w:eastAsia="Times New Roman" w:hAnsi="Times New Roman" w:cs="Times New Roman"/>
          <w:lang w:val="ro-RO"/>
        </w:rPr>
        <w:t>) Contractantul are obligatia de a notifica prompt Autoritatea contractant</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despre toate erorile, omisiunile, viciile sau altele asemenea descoperite de el pe durata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ndeplinirii contractului. </w:t>
      </w:r>
    </w:p>
    <w:p w14:paraId="196A4E37" w14:textId="2381AE75" w:rsidR="00FF39A5" w:rsidRPr="00FF39A5" w:rsidRDefault="00FF39A5" w:rsidP="005A65AE">
      <w:pPr>
        <w:spacing w:after="0" w:line="240" w:lineRule="auto"/>
        <w:jc w:val="both"/>
        <w:rPr>
          <w:rFonts w:ascii="Times New Roman" w:eastAsia="Times New Roman" w:hAnsi="Times New Roman" w:cs="Times New Roman"/>
          <w:color w:val="3333FF"/>
          <w:lang w:val="ro-RO"/>
        </w:rPr>
      </w:pPr>
      <w:r>
        <w:rPr>
          <w:rFonts w:ascii="Times New Roman" w:eastAsia="Times New Roman" w:hAnsi="Times New Roman" w:cs="Times New Roman"/>
          <w:lang w:val="ro-RO"/>
        </w:rPr>
        <w:t>(</w:t>
      </w:r>
      <w:r w:rsidRPr="00FF39A5">
        <w:rPr>
          <w:rFonts w:ascii="Times New Roman" w:eastAsia="Times New Roman" w:hAnsi="Times New Roman" w:cs="Times New Roman"/>
          <w:color w:val="3333FF"/>
          <w:lang w:val="ro-RO"/>
        </w:rPr>
        <w:t xml:space="preserve">4)Contractantul este responsabil pentru îndeplinirea tuturor atribuțiilor precizate în </w:t>
      </w:r>
      <w:r w:rsidR="001C2366">
        <w:rPr>
          <w:rFonts w:ascii="Times New Roman" w:eastAsia="Times New Roman" w:hAnsi="Times New Roman" w:cs="Times New Roman"/>
          <w:color w:val="3333FF"/>
          <w:lang w:val="ro-RO"/>
        </w:rPr>
        <w:t>Specificațiile tehnice</w:t>
      </w:r>
      <w:r w:rsidRPr="00FF39A5">
        <w:rPr>
          <w:rFonts w:ascii="Times New Roman" w:eastAsia="Times New Roman" w:hAnsi="Times New Roman" w:cs="Times New Roman"/>
          <w:color w:val="3333FF"/>
          <w:lang w:val="ro-RO"/>
        </w:rPr>
        <w:t>.</w:t>
      </w:r>
    </w:p>
    <w:p w14:paraId="3F07248D" w14:textId="3F105D34"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10.4. - (1) Contractantul are obliga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ia de a respecta </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i de a executa dispozi</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iile Autorit</w:t>
      </w:r>
      <w:r w:rsidR="00DB28A9">
        <w:rPr>
          <w:rFonts w:ascii="Times New Roman" w:eastAsia="Times New Roman" w:hAnsi="Times New Roman" w:cs="Times New Roman"/>
          <w:lang w:val="ro-RO"/>
        </w:rPr>
        <w:t>ăț</w:t>
      </w:r>
      <w:r w:rsidRPr="005A65AE">
        <w:rPr>
          <w:rFonts w:ascii="Times New Roman" w:eastAsia="Times New Roman" w:hAnsi="Times New Roman" w:cs="Times New Roman"/>
          <w:lang w:val="ro-RO"/>
        </w:rPr>
        <w:t xml:space="preserve">ii contractante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orice problem</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men</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ionata sau nemen</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ionat</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contract, referitoare la lucrare.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cazul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care Contractantul consider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c</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dispozi</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iile Autorit</w:t>
      </w:r>
      <w:r w:rsidR="00DB28A9">
        <w:rPr>
          <w:rFonts w:ascii="Times New Roman" w:eastAsia="Times New Roman" w:hAnsi="Times New Roman" w:cs="Times New Roman"/>
          <w:lang w:val="ro-RO"/>
        </w:rPr>
        <w:t>ăț</w:t>
      </w:r>
      <w:r w:rsidRPr="005A65AE">
        <w:rPr>
          <w:rFonts w:ascii="Times New Roman" w:eastAsia="Times New Roman" w:hAnsi="Times New Roman" w:cs="Times New Roman"/>
          <w:lang w:val="ro-RO"/>
        </w:rPr>
        <w:t>ii contractante sunt nejustificate sau inoportune, acesta are dreptul de a ridica obiec</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ii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scris, f</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ca obiec</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iile respective s</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l absolve de obliga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ia de a executa dispozi</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iile primite, cu excep</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ia cazului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care acestea contravin prevederilor legale. </w:t>
      </w:r>
    </w:p>
    <w:p w14:paraId="1011FF08" w14:textId="6116DA50"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cazul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care respectarea </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i executarea dispozi</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iilor prev</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zute la alin. (1) determin</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dificult</w:t>
      </w:r>
      <w:r w:rsidR="00DB28A9">
        <w:rPr>
          <w:rFonts w:ascii="Times New Roman" w:eastAsia="Times New Roman" w:hAnsi="Times New Roman" w:cs="Times New Roman"/>
          <w:lang w:val="ro-RO"/>
        </w:rPr>
        <w:t>ăț</w:t>
      </w:r>
      <w:r w:rsidRPr="005A65AE">
        <w:rPr>
          <w:rFonts w:ascii="Times New Roman" w:eastAsia="Times New Roman" w:hAnsi="Times New Roman" w:cs="Times New Roman"/>
          <w:lang w:val="ro-RO"/>
        </w:rPr>
        <w:t xml:space="preserve">i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execu</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ie care genereaz</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costuri suplimentare, aceste costuri vor fi acoperite, după caz, pe cheltuiala Autorit</w:t>
      </w:r>
      <w:r w:rsidR="00DB28A9">
        <w:rPr>
          <w:rFonts w:ascii="Times New Roman" w:eastAsia="Times New Roman" w:hAnsi="Times New Roman" w:cs="Times New Roman"/>
          <w:lang w:val="ro-RO"/>
        </w:rPr>
        <w:t>ății</w:t>
      </w:r>
      <w:r w:rsidRPr="005A65AE">
        <w:rPr>
          <w:rFonts w:ascii="Times New Roman" w:eastAsia="Times New Roman" w:hAnsi="Times New Roman" w:cs="Times New Roman"/>
          <w:lang w:val="ro-RO"/>
        </w:rPr>
        <w:t xml:space="preserve"> contractant</w:t>
      </w:r>
      <w:r w:rsidR="00DB28A9">
        <w:rPr>
          <w:rFonts w:ascii="Times New Roman" w:eastAsia="Times New Roman" w:hAnsi="Times New Roman" w:cs="Times New Roman"/>
          <w:lang w:val="ro-RO"/>
        </w:rPr>
        <w:t>e</w:t>
      </w:r>
      <w:r w:rsidRPr="005A65AE">
        <w:rPr>
          <w:rFonts w:ascii="Times New Roman" w:eastAsia="Times New Roman" w:hAnsi="Times New Roman" w:cs="Times New Roman"/>
          <w:lang w:val="ro-RO"/>
        </w:rPr>
        <w:t xml:space="preserve">. </w:t>
      </w:r>
    </w:p>
    <w:p w14:paraId="1D71862A" w14:textId="369C2AAE"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10.5. - (1) Contractantul este responsabil de trasarea corect</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a lucr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rilor fa</w:t>
      </w:r>
      <w:r w:rsidR="00DB28A9">
        <w:rPr>
          <w:rFonts w:ascii="Times New Roman" w:eastAsia="Times New Roman" w:hAnsi="Times New Roman" w:cs="Times New Roman"/>
          <w:lang w:val="ro-RO"/>
        </w:rPr>
        <w:t>ță</w:t>
      </w:r>
      <w:r w:rsidRPr="005A65AE">
        <w:rPr>
          <w:rFonts w:ascii="Times New Roman" w:eastAsia="Times New Roman" w:hAnsi="Times New Roman" w:cs="Times New Roman"/>
          <w:lang w:val="ro-RO"/>
        </w:rPr>
        <w:t xml:space="preserve"> de reperele date de Autoritatea contractant</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precum </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 xml:space="preserve">i de furnizarea tuturor echipamentelor, instrumentelor, dispozitivelor </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 xml:space="preserve">i resurselor umane necesare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w:t>
      </w:r>
      <w:r w:rsidR="00DB28A9">
        <w:rPr>
          <w:rFonts w:ascii="Times New Roman" w:eastAsia="Times New Roman" w:hAnsi="Times New Roman" w:cs="Times New Roman"/>
          <w:lang w:val="ro-RO"/>
        </w:rPr>
        <w:t>v</w:t>
      </w:r>
      <w:r w:rsidRPr="005A65AE">
        <w:rPr>
          <w:rFonts w:ascii="Times New Roman" w:eastAsia="Times New Roman" w:hAnsi="Times New Roman" w:cs="Times New Roman"/>
          <w:lang w:val="ro-RO"/>
        </w:rPr>
        <w:t xml:space="preserve">ederea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ndeplinirii responsabilit</w:t>
      </w:r>
      <w:r w:rsidR="00DB28A9">
        <w:rPr>
          <w:rFonts w:ascii="Times New Roman" w:eastAsia="Times New Roman" w:hAnsi="Times New Roman" w:cs="Times New Roman"/>
          <w:lang w:val="ro-RO"/>
        </w:rPr>
        <w:t>ăț</w:t>
      </w:r>
      <w:r w:rsidRPr="005A65AE">
        <w:rPr>
          <w:rFonts w:ascii="Times New Roman" w:eastAsia="Times New Roman" w:hAnsi="Times New Roman" w:cs="Times New Roman"/>
          <w:lang w:val="ro-RO"/>
        </w:rPr>
        <w:t xml:space="preserve">ii respective. </w:t>
      </w:r>
    </w:p>
    <w:p w14:paraId="2734ABD6" w14:textId="2DC967FC"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cazul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care pe parcursul execu</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iei lucr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rilor survine o eroare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pozi</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ia, cotele, dimensiunile sau aliniamentul oric</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rei p</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 a lucr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rilor, Contractantul are obliga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ia s</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rectifice eroarea constatat</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pe cheltuiala sa, cu excep</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ia situa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iei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care eroarea respectiv</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este rezultatul datelor incorecte furnizate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scris de c</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tre Autoritatea contractant</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De asemenea Contractantul este obligat să îndepărteze sau să refacă orice lucrare sau parte din lucrare necorespunzătoare din punct de vedere calitativ, pe cheltuiala sa.</w:t>
      </w:r>
    </w:p>
    <w:p w14:paraId="7AB0DD16" w14:textId="77777777" w:rsidR="006F070C"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10.6. </w:t>
      </w:r>
      <w:r w:rsidR="006F070C">
        <w:rPr>
          <w:rFonts w:ascii="Times New Roman" w:eastAsia="Times New Roman" w:hAnsi="Times New Roman" w:cs="Times New Roman"/>
          <w:lang w:val="ro-RO"/>
        </w:rPr>
        <w:t xml:space="preserve">(1) </w:t>
      </w:r>
      <w:r w:rsidRPr="005A65AE">
        <w:rPr>
          <w:rFonts w:ascii="Times New Roman" w:eastAsia="Times New Roman" w:hAnsi="Times New Roman" w:cs="Times New Roman"/>
          <w:lang w:val="ro-RO"/>
        </w:rPr>
        <w:t>Contractantul este responsabil pentru men</w:t>
      </w:r>
      <w:r w:rsidR="00DB28A9">
        <w:rPr>
          <w:rFonts w:ascii="Times New Roman" w:eastAsia="Times New Roman" w:hAnsi="Times New Roman" w:cs="Times New Roman"/>
          <w:lang w:val="ro-RO"/>
        </w:rPr>
        <w:t>ți</w:t>
      </w:r>
      <w:r w:rsidRPr="005A65AE">
        <w:rPr>
          <w:rFonts w:ascii="Times New Roman" w:eastAsia="Times New Roman" w:hAnsi="Times New Roman" w:cs="Times New Roman"/>
          <w:lang w:val="ro-RO"/>
        </w:rPr>
        <w:t xml:space="preserve">nerea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bun</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stare a lucr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rilor, materialelor, echipamentelor </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i instala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iilor care urmeaz</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s</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fie puse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oper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de la data pred</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rii amplasamentului p</w:t>
      </w:r>
      <w:r w:rsidR="00DB28A9">
        <w:rPr>
          <w:rFonts w:ascii="Times New Roman" w:eastAsia="Times New Roman" w:hAnsi="Times New Roman" w:cs="Times New Roman"/>
          <w:lang w:val="ro-RO"/>
        </w:rPr>
        <w:t>â</w:t>
      </w:r>
      <w:r w:rsidRPr="005A65AE">
        <w:rPr>
          <w:rFonts w:ascii="Times New Roman" w:eastAsia="Times New Roman" w:hAnsi="Times New Roman" w:cs="Times New Roman"/>
          <w:lang w:val="ro-RO"/>
        </w:rPr>
        <w:t>n</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la data semn</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rii procesului-verbal de recep</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ie a acesteia.</w:t>
      </w:r>
    </w:p>
    <w:p w14:paraId="2AB0FB86" w14:textId="630A6671" w:rsidR="005A65AE" w:rsidRPr="006F070C" w:rsidRDefault="006F070C" w:rsidP="005A65AE">
      <w:pPr>
        <w:spacing w:after="0" w:line="240" w:lineRule="auto"/>
        <w:jc w:val="both"/>
        <w:rPr>
          <w:rFonts w:ascii="Times New Roman" w:eastAsia="Times New Roman" w:hAnsi="Times New Roman" w:cs="Times New Roman"/>
          <w:color w:val="3333CC"/>
          <w:lang w:val="ro-RO"/>
        </w:rPr>
      </w:pPr>
      <w:r w:rsidRPr="006F070C">
        <w:rPr>
          <w:rFonts w:ascii="Times New Roman" w:eastAsia="Times New Roman" w:hAnsi="Times New Roman" w:cs="Times New Roman"/>
          <w:color w:val="3333CC"/>
          <w:lang w:val="ro-RO"/>
        </w:rPr>
        <w:t>(2) Materialele utilizate în lucrare trebuie să fie însoțite de agremente tehnice și certificate de conformitate, trebuie să îndeplinească condițiile de calitate garantate de furnizor și impuse de normativele tehnice specifice categoriei de lucrări și să respecte principiile DNSH.</w:t>
      </w:r>
      <w:r w:rsidR="005A65AE" w:rsidRPr="006F070C">
        <w:rPr>
          <w:rFonts w:ascii="Times New Roman" w:eastAsia="Times New Roman" w:hAnsi="Times New Roman" w:cs="Times New Roman"/>
          <w:color w:val="3333CC"/>
          <w:lang w:val="ro-RO"/>
        </w:rPr>
        <w:t xml:space="preserve"> </w:t>
      </w:r>
    </w:p>
    <w:p w14:paraId="62AE01CB" w14:textId="78DC6E26"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10.7. - (1) Pe parcursul execu</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iei lucr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rii, Contractantul are obliga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ia:</w:t>
      </w:r>
    </w:p>
    <w:p w14:paraId="4887B8D7" w14:textId="6889C921"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a) de a evita pe c</w:t>
      </w:r>
      <w:r w:rsidR="00DB28A9">
        <w:rPr>
          <w:rFonts w:ascii="Times New Roman" w:eastAsia="Times New Roman" w:hAnsi="Times New Roman" w:cs="Times New Roman"/>
          <w:lang w:val="ro-RO"/>
        </w:rPr>
        <w:t>â</w:t>
      </w:r>
      <w:r w:rsidRPr="005A65AE">
        <w:rPr>
          <w:rFonts w:ascii="Times New Roman" w:eastAsia="Times New Roman" w:hAnsi="Times New Roman" w:cs="Times New Roman"/>
          <w:lang w:val="ro-RO"/>
        </w:rPr>
        <w:t xml:space="preserve">t posibil acumularea de obstacole inutile pe santier și/sau blocarea căilor de acces; </w:t>
      </w:r>
    </w:p>
    <w:p w14:paraId="19CADFC2" w14:textId="5EDC8730"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b) de a depozita sau de a retrage orice utilaje, echipamente, instala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ii, surplus de materiale; </w:t>
      </w:r>
    </w:p>
    <w:p w14:paraId="16F6CC2D" w14:textId="2D40D849"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w:t>
      </w:r>
      <w:r w:rsidR="005B4811">
        <w:rPr>
          <w:rFonts w:ascii="Times New Roman" w:eastAsia="Times New Roman" w:hAnsi="Times New Roman" w:cs="Times New Roman"/>
          <w:lang w:val="ro-RO"/>
        </w:rPr>
        <w:t xml:space="preserve"> </w:t>
      </w:r>
      <w:r w:rsidRPr="005A65AE">
        <w:rPr>
          <w:rFonts w:ascii="Times New Roman" w:eastAsia="Times New Roman" w:hAnsi="Times New Roman" w:cs="Times New Roman"/>
          <w:lang w:val="ro-RO"/>
        </w:rPr>
        <w:t xml:space="preserve">  c) de a aduna </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 xml:space="preserve">i de a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ndep</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rta de pe </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antier d</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r</w:t>
      </w:r>
      <w:r w:rsidR="00DB28A9">
        <w:rPr>
          <w:rFonts w:ascii="Times New Roman" w:eastAsia="Times New Roman" w:hAnsi="Times New Roman" w:cs="Times New Roman"/>
          <w:lang w:val="ro-RO"/>
        </w:rPr>
        <w:t>â</w:t>
      </w:r>
      <w:r w:rsidRPr="005A65AE">
        <w:rPr>
          <w:rFonts w:ascii="Times New Roman" w:eastAsia="Times New Roman" w:hAnsi="Times New Roman" w:cs="Times New Roman"/>
          <w:lang w:val="ro-RO"/>
        </w:rPr>
        <w:t>m</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turile, molozul sau lucr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rile provizorii de orice fel, care nu </w:t>
      </w:r>
      <w:r w:rsidR="005B4811">
        <w:rPr>
          <w:rFonts w:ascii="Times New Roman" w:eastAsia="Times New Roman" w:hAnsi="Times New Roman" w:cs="Times New Roman"/>
          <w:lang w:val="ro-RO"/>
        </w:rPr>
        <w:t xml:space="preserve"> </w:t>
      </w:r>
      <w:r w:rsidRPr="005A65AE">
        <w:rPr>
          <w:rFonts w:ascii="Times New Roman" w:eastAsia="Times New Roman" w:hAnsi="Times New Roman" w:cs="Times New Roman"/>
          <w:lang w:val="ro-RO"/>
        </w:rPr>
        <w:t xml:space="preserve">mai sunt necesare. </w:t>
      </w:r>
    </w:p>
    <w:p w14:paraId="691B3A6A" w14:textId="630FD6C9" w:rsidR="00FF39A5" w:rsidRPr="005B4811" w:rsidRDefault="005B4811" w:rsidP="00FF39A5">
      <w:pPr>
        <w:spacing w:after="0" w:line="240" w:lineRule="auto"/>
        <w:jc w:val="both"/>
        <w:rPr>
          <w:rFonts w:ascii="Times New Roman" w:eastAsia="Times New Roman" w:hAnsi="Times New Roman" w:cs="Times New Roman"/>
          <w:color w:val="3333FF"/>
          <w:lang w:val="ro-RO"/>
        </w:rPr>
      </w:pPr>
      <w:r>
        <w:rPr>
          <w:rFonts w:ascii="Times New Roman" w:eastAsia="Times New Roman" w:hAnsi="Times New Roman" w:cs="Times New Roman"/>
          <w:color w:val="3333FF"/>
          <w:lang w:val="ro-RO"/>
        </w:rPr>
        <w:lastRenderedPageBreak/>
        <w:t xml:space="preserve">   </w:t>
      </w:r>
      <w:r w:rsidR="00FF39A5" w:rsidRPr="005B4811">
        <w:rPr>
          <w:rFonts w:ascii="Times New Roman" w:eastAsia="Times New Roman" w:hAnsi="Times New Roman" w:cs="Times New Roman"/>
          <w:color w:val="3333FF"/>
          <w:lang w:val="ro-RO"/>
        </w:rPr>
        <w:t xml:space="preserve">d) de a respecta toate cerințele precizate în </w:t>
      </w:r>
      <w:r w:rsidR="001C2366">
        <w:rPr>
          <w:rFonts w:ascii="Times New Roman" w:eastAsia="Times New Roman" w:hAnsi="Times New Roman" w:cs="Times New Roman"/>
          <w:color w:val="3333FF"/>
          <w:lang w:val="ro-RO"/>
        </w:rPr>
        <w:t>Specificațiile tehnice,</w:t>
      </w:r>
      <w:r w:rsidR="00FF39A5" w:rsidRPr="005B4811">
        <w:rPr>
          <w:rFonts w:ascii="Times New Roman" w:eastAsia="Times New Roman" w:hAnsi="Times New Roman" w:cs="Times New Roman"/>
          <w:color w:val="3333FF"/>
          <w:lang w:val="ro-RO"/>
        </w:rPr>
        <w:t xml:space="preserve"> cu privire la responsabilitățile asociate organizării </w:t>
      </w:r>
      <w:r>
        <w:rPr>
          <w:rFonts w:ascii="Times New Roman" w:eastAsia="Times New Roman" w:hAnsi="Times New Roman" w:cs="Times New Roman"/>
          <w:color w:val="3333FF"/>
          <w:lang w:val="ro-RO"/>
        </w:rPr>
        <w:t xml:space="preserve">    </w:t>
      </w:r>
      <w:r w:rsidR="00FF39A5" w:rsidRPr="005B4811">
        <w:rPr>
          <w:rFonts w:ascii="Times New Roman" w:eastAsia="Times New Roman" w:hAnsi="Times New Roman" w:cs="Times New Roman"/>
          <w:color w:val="3333FF"/>
          <w:lang w:val="ro-RO"/>
        </w:rPr>
        <w:t xml:space="preserve">de șantier și </w:t>
      </w:r>
      <w:r>
        <w:rPr>
          <w:rFonts w:ascii="Times New Roman" w:eastAsia="Times New Roman" w:hAnsi="Times New Roman" w:cs="Times New Roman"/>
          <w:color w:val="3333FF"/>
          <w:lang w:val="ro-RO"/>
        </w:rPr>
        <w:t>respectiv,</w:t>
      </w:r>
      <w:r w:rsidR="00E058E0">
        <w:rPr>
          <w:rFonts w:ascii="Times New Roman" w:eastAsia="Times New Roman" w:hAnsi="Times New Roman" w:cs="Times New Roman"/>
          <w:color w:val="3333FF"/>
          <w:lang w:val="ro-RO"/>
        </w:rPr>
        <w:t xml:space="preserve"> utilizării căilor</w:t>
      </w:r>
      <w:r w:rsidR="00FF39A5" w:rsidRPr="005B4811">
        <w:rPr>
          <w:rFonts w:ascii="Times New Roman" w:eastAsia="Times New Roman" w:hAnsi="Times New Roman" w:cs="Times New Roman"/>
          <w:color w:val="3333FF"/>
          <w:lang w:val="ro-RO"/>
        </w:rPr>
        <w:t xml:space="preserve"> de acces</w:t>
      </w:r>
      <w:r w:rsidR="00E058E0">
        <w:rPr>
          <w:rFonts w:ascii="Times New Roman" w:eastAsia="Times New Roman" w:hAnsi="Times New Roman" w:cs="Times New Roman"/>
          <w:color w:val="3333FF"/>
          <w:lang w:val="ro-RO"/>
        </w:rPr>
        <w:t>.</w:t>
      </w:r>
      <w:r w:rsidR="006F070C">
        <w:rPr>
          <w:rFonts w:ascii="Times New Roman" w:eastAsia="Times New Roman" w:hAnsi="Times New Roman" w:cs="Times New Roman"/>
          <w:color w:val="3333FF"/>
          <w:lang w:val="ro-RO"/>
        </w:rPr>
        <w:t xml:space="preserve"> Lucrările de execuție se vor desfășura exclusiv în incinta pusă la dispoziție fără intervenții pe proprietățile vecine și fără a incomoda circulația pe căile de circulație publice. Contractantul are obligația de a obține toate acordurile și autorizațiile necesare pentru transporturile efectuate și pentru eventuale lucrări ce au loc prin ocuparea domeniului public și pe proprietăți învecinate dacă este cazul. Costurile aferente vor fi suportate de contractant.</w:t>
      </w:r>
    </w:p>
    <w:p w14:paraId="1503A4C1" w14:textId="31C18635"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Contractantul are dreptul de a re</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ine pe </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antier p</w:t>
      </w:r>
      <w:r w:rsidR="00DB28A9">
        <w:rPr>
          <w:rFonts w:ascii="Times New Roman" w:eastAsia="Times New Roman" w:hAnsi="Times New Roman" w:cs="Times New Roman"/>
          <w:lang w:val="ro-RO"/>
        </w:rPr>
        <w:t>â</w:t>
      </w:r>
      <w:r w:rsidRPr="005A65AE">
        <w:rPr>
          <w:rFonts w:ascii="Times New Roman" w:eastAsia="Times New Roman" w:hAnsi="Times New Roman" w:cs="Times New Roman"/>
          <w:lang w:val="ro-RO"/>
        </w:rPr>
        <w:t>n</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la sf</w:t>
      </w:r>
      <w:r w:rsidR="00DB28A9">
        <w:rPr>
          <w:rFonts w:ascii="Times New Roman" w:eastAsia="Times New Roman" w:hAnsi="Times New Roman" w:cs="Times New Roman"/>
          <w:lang w:val="ro-RO"/>
        </w:rPr>
        <w:t>â</w:t>
      </w:r>
      <w:r w:rsidRPr="005A65AE">
        <w:rPr>
          <w:rFonts w:ascii="Times New Roman" w:eastAsia="Times New Roman" w:hAnsi="Times New Roman" w:cs="Times New Roman"/>
          <w:lang w:val="ro-RO"/>
        </w:rPr>
        <w:t>r</w:t>
      </w:r>
      <w:r w:rsidR="00DB28A9">
        <w:rPr>
          <w:rFonts w:ascii="Times New Roman" w:eastAsia="Times New Roman" w:hAnsi="Times New Roman" w:cs="Times New Roman"/>
          <w:lang w:val="ro-RO"/>
        </w:rPr>
        <w:t>ș</w:t>
      </w:r>
      <w:r w:rsidRPr="005A65AE">
        <w:rPr>
          <w:rFonts w:ascii="Times New Roman" w:eastAsia="Times New Roman" w:hAnsi="Times New Roman" w:cs="Times New Roman"/>
          <w:lang w:val="ro-RO"/>
        </w:rPr>
        <w:t>itul perioadei de garan</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ie numai acele materiale, echipamente, instala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ii sau lucr</w:t>
      </w:r>
      <w:r w:rsidR="00DB28A9">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 provizorii, care ii sunt necesare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 xml:space="preserve">n scopul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ndeplinirii obliga</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iilor sale </w:t>
      </w:r>
      <w:r w:rsidR="00DB28A9">
        <w:rPr>
          <w:rFonts w:ascii="Times New Roman" w:eastAsia="Times New Roman" w:hAnsi="Times New Roman" w:cs="Times New Roman"/>
          <w:lang w:val="ro-RO"/>
        </w:rPr>
        <w:t>î</w:t>
      </w:r>
      <w:r w:rsidRPr="005A65AE">
        <w:rPr>
          <w:rFonts w:ascii="Times New Roman" w:eastAsia="Times New Roman" w:hAnsi="Times New Roman" w:cs="Times New Roman"/>
          <w:lang w:val="ro-RO"/>
        </w:rPr>
        <w:t>n perioada de garan</w:t>
      </w:r>
      <w:r w:rsidR="00DB28A9">
        <w:rPr>
          <w:rFonts w:ascii="Times New Roman" w:eastAsia="Times New Roman" w:hAnsi="Times New Roman" w:cs="Times New Roman"/>
          <w:lang w:val="ro-RO"/>
        </w:rPr>
        <w:t>ț</w:t>
      </w:r>
      <w:r w:rsidRPr="005A65AE">
        <w:rPr>
          <w:rFonts w:ascii="Times New Roman" w:eastAsia="Times New Roman" w:hAnsi="Times New Roman" w:cs="Times New Roman"/>
          <w:lang w:val="ro-RO"/>
        </w:rPr>
        <w:t>ie.</w:t>
      </w:r>
    </w:p>
    <w:p w14:paraId="47D441C0" w14:textId="71EE2768" w:rsidR="005A65AE" w:rsidRPr="005A65AE" w:rsidRDefault="005A65AE" w:rsidP="005A6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5A65AE">
        <w:rPr>
          <w:rFonts w:ascii="Times New Roman" w:eastAsia="Times New Roman" w:hAnsi="Times New Roman" w:cs="Times New Roman"/>
          <w:bCs/>
          <w:lang w:val="ro-RO" w:eastAsia="x-none"/>
        </w:rPr>
        <w:t xml:space="preserve">    (3) </w:t>
      </w:r>
      <w:r w:rsidRPr="005A65AE">
        <w:rPr>
          <w:rFonts w:ascii="Times New Roman" w:eastAsia="Times New Roman" w:hAnsi="Times New Roman" w:cs="Times New Roman"/>
          <w:lang w:val="ro-RO" w:eastAsia="x-none"/>
        </w:rPr>
        <w:t>Contractantul are obligaţia de a pune la dispoziţia Autorit</w:t>
      </w:r>
      <w:r w:rsidR="00DB28A9">
        <w:rPr>
          <w:rFonts w:ascii="Times New Roman" w:eastAsia="Times New Roman" w:hAnsi="Times New Roman" w:cs="Times New Roman"/>
          <w:lang w:val="ro-RO" w:eastAsia="x-none"/>
        </w:rPr>
        <w:t>ă</w:t>
      </w:r>
      <w:r w:rsidRPr="005A65AE">
        <w:rPr>
          <w:rFonts w:ascii="Times New Roman" w:eastAsia="Times New Roman" w:hAnsi="Times New Roman" w:cs="Times New Roman"/>
          <w:lang w:val="ro-RO" w:eastAsia="x-none"/>
        </w:rPr>
        <w:t xml:space="preserve">tii contractante, la termenele precizate în anexele contractului, caietele de măsurători (ataşamentele) şi, după caz, în situaţiile convenite, desenele, calculele, verificările calculelor şi orice alte documente pe care Contractantul trebuie să le întocmească sau care sunt cerute de Autoritatea contractanta. </w:t>
      </w:r>
    </w:p>
    <w:p w14:paraId="34EB4116"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10.8.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Pe parcursul execuţiei lucrărilor şi remedierii viciilor ascunse, Contractantul are obligaţia:</w:t>
      </w:r>
    </w:p>
    <w:p w14:paraId="402CB6C5"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 - de a lua toate măsurile pentru </w:t>
      </w:r>
      <w:r w:rsidRPr="005A65AE">
        <w:rPr>
          <w:rFonts w:ascii="Times New Roman" w:eastAsia="Times New Roman" w:hAnsi="Times New Roman" w:cs="Times New Roman"/>
          <w:i/>
          <w:lang w:val="ro-RO"/>
        </w:rPr>
        <w:t>asigurarea sigurantei</w:t>
      </w:r>
      <w:r w:rsidRPr="005A65AE">
        <w:rPr>
          <w:rFonts w:ascii="Times New Roman" w:eastAsia="Times New Roman" w:hAnsi="Times New Roman" w:cs="Times New Roman"/>
          <w:lang w:val="ro-RO"/>
        </w:rPr>
        <w:t xml:space="preserve">  tuturor persoanelor a căror prezenţă pe şantier este autorizată, să asigure instruirea personalului propriu cu privire la normele de protecție a muncii prevăzute în Legea nr. 319/2006 și respectarea acestor norme şi de a menţine şantierul (atât timp cât acesta este sub controlul său) şi lucrările (atât timp cât acestea nu sunt finalizate şi recepționate/ocupate de către Autoritatea contractanta) în starea de ordine necesară evitării oricărui pericol pentru respectivele persoane. Eventualele accidente survenite ca urmare a nerespectarii acestor obligații de către personalul Contractantului vor atrage răspunderea Contractantului.</w:t>
      </w:r>
    </w:p>
    <w:p w14:paraId="0E6C6BE0"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 de a procura şi de a întreţine pe cheltuiala sa toate dispozitivele de iluminare, protecţie, îngrădire, alarmă şi pază, când şi unde sunt necesare sau au fost solicitate de către Autoritatea contractanta sau de către alte autorităţi competente, în scopul protejării lucrărilor sau al asigurării confortului riveranilor;</w:t>
      </w:r>
    </w:p>
    <w:p w14:paraId="70732EB6" w14:textId="466ADCFC"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(3) - de a lua toate măsurile rezonabil necesare pentru a proteja mediul, inclusiv în afara perimetrului şantierului şi pentru a evita orice pagubă sau neajuns provocate persoanelor, proprietăţilor publice sau altora, rezultate din poluare, zgomot sau alţi factori generaţi de metodele sale de lucru</w:t>
      </w:r>
      <w:r w:rsidR="002B5551" w:rsidRPr="002B5551">
        <w:rPr>
          <w:rFonts w:ascii="Times New Roman" w:eastAsia="Times New Roman" w:hAnsi="Times New Roman" w:cs="Times New Roman"/>
          <w:b/>
          <w:color w:val="0000CC"/>
          <w:lang w:val="ro-RO"/>
        </w:rPr>
        <w:t>-</w:t>
      </w:r>
      <w:r w:rsidR="002B5551" w:rsidRPr="00DB28A9">
        <w:rPr>
          <w:rFonts w:ascii="Times New Roman" w:eastAsia="Times New Roman" w:hAnsi="Times New Roman" w:cs="Times New Roman"/>
          <w:bCs/>
          <w:color w:val="0000CC"/>
          <w:lang w:val="ro-RO"/>
        </w:rPr>
        <w:t xml:space="preserve">conform cerințelor </w:t>
      </w:r>
      <w:r w:rsidR="001C2366">
        <w:rPr>
          <w:rFonts w:ascii="Times New Roman" w:eastAsia="Times New Roman" w:hAnsi="Times New Roman" w:cs="Times New Roman"/>
          <w:bCs/>
          <w:color w:val="0000CC"/>
          <w:lang w:val="ro-RO"/>
        </w:rPr>
        <w:t>din Specificațiile tehnice</w:t>
      </w:r>
      <w:r w:rsidR="002B5551" w:rsidRPr="00DB28A9">
        <w:rPr>
          <w:rFonts w:ascii="Times New Roman" w:eastAsia="Times New Roman" w:hAnsi="Times New Roman" w:cs="Times New Roman"/>
          <w:bCs/>
          <w:lang w:val="ro-RO"/>
        </w:rPr>
        <w:t>.</w:t>
      </w:r>
    </w:p>
    <w:p w14:paraId="0DD4011E" w14:textId="77777777"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 xml:space="preserve">(4) </w:t>
      </w:r>
      <w:r w:rsidRPr="005A65AE">
        <w:rPr>
          <w:rFonts w:ascii="Times New Roman" w:eastAsia="Times New Roman" w:hAnsi="Times New Roman" w:cs="Times New Roman"/>
          <w:lang w:val="ro-RO"/>
        </w:rPr>
        <w:t>Contractantul va despăgubi Autoritatea contractanta împotriva tuturor reclamaţiilor, acţiunilor în justiţie, daunelor-interese, costurilor, taxelor şi cheltuielilor, indiferent de natura lor, rezultând din sau în legătură cu obligaţiile prevăzute la alin. (1) – (3), pentru care responsabilitatea revine Contractantului.</w:t>
      </w:r>
    </w:p>
    <w:p w14:paraId="193B9F43" w14:textId="68F113ED"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bCs/>
          <w:noProof/>
          <w:lang w:val="ro-RO"/>
        </w:rPr>
        <w:t xml:space="preserve">     </w:t>
      </w:r>
      <w:r w:rsidRPr="005A65AE">
        <w:rPr>
          <w:rFonts w:ascii="Times New Roman" w:eastAsia="Times New Roman" w:hAnsi="Times New Roman" w:cs="Times New Roman"/>
          <w:noProof/>
          <w:lang w:val="ro-RO"/>
        </w:rPr>
        <w:t>10.9 Contractantul poart</w:t>
      </w:r>
      <w:r w:rsidR="00DB28A9">
        <w:rPr>
          <w:rFonts w:ascii="Times New Roman" w:eastAsia="Times New Roman" w:hAnsi="Times New Roman" w:cs="Times New Roman"/>
          <w:noProof/>
          <w:lang w:val="ro-RO"/>
        </w:rPr>
        <w:t>ă</w:t>
      </w:r>
      <w:r w:rsidRPr="005A65AE">
        <w:rPr>
          <w:rFonts w:ascii="Times New Roman" w:eastAsia="Times New Roman" w:hAnsi="Times New Roman" w:cs="Times New Roman"/>
          <w:noProof/>
          <w:lang w:val="ro-RO"/>
        </w:rPr>
        <w:t xml:space="preserve"> </w:t>
      </w:r>
      <w:r w:rsidR="00DB28A9">
        <w:rPr>
          <w:rFonts w:ascii="Times New Roman" w:eastAsia="Times New Roman" w:hAnsi="Times New Roman" w:cs="Times New Roman"/>
          <w:noProof/>
          <w:lang w:val="ro-RO"/>
        </w:rPr>
        <w:t>î</w:t>
      </w:r>
      <w:r w:rsidRPr="005A65AE">
        <w:rPr>
          <w:rFonts w:ascii="Times New Roman" w:eastAsia="Times New Roman" w:hAnsi="Times New Roman" w:cs="Times New Roman"/>
          <w:noProof/>
          <w:lang w:val="ro-RO"/>
        </w:rPr>
        <w:t>ntreaga r</w:t>
      </w:r>
      <w:r w:rsidR="00DB28A9">
        <w:rPr>
          <w:rFonts w:ascii="Times New Roman" w:eastAsia="Times New Roman" w:hAnsi="Times New Roman" w:cs="Times New Roman"/>
          <w:noProof/>
          <w:lang w:val="ro-RO"/>
        </w:rPr>
        <w:t>ă</w:t>
      </w:r>
      <w:r w:rsidRPr="005A65AE">
        <w:rPr>
          <w:rFonts w:ascii="Times New Roman" w:eastAsia="Times New Roman" w:hAnsi="Times New Roman" w:cs="Times New Roman"/>
          <w:noProof/>
          <w:lang w:val="ro-RO"/>
        </w:rPr>
        <w:t xml:space="preserve">spundere </w:t>
      </w:r>
      <w:r w:rsidR="00DB28A9">
        <w:rPr>
          <w:rFonts w:ascii="Times New Roman" w:eastAsia="Times New Roman" w:hAnsi="Times New Roman" w:cs="Times New Roman"/>
          <w:noProof/>
          <w:lang w:val="ro-RO"/>
        </w:rPr>
        <w:t>în</w:t>
      </w:r>
      <w:r w:rsidRPr="005A65AE">
        <w:rPr>
          <w:rFonts w:ascii="Times New Roman" w:eastAsia="Times New Roman" w:hAnsi="Times New Roman" w:cs="Times New Roman"/>
          <w:noProof/>
          <w:lang w:val="ro-RO"/>
        </w:rPr>
        <w:t xml:space="preserve"> cazul producerii accidentelor de munc</w:t>
      </w:r>
      <w:r w:rsidR="00DB28A9">
        <w:rPr>
          <w:rFonts w:ascii="Times New Roman" w:eastAsia="Times New Roman" w:hAnsi="Times New Roman" w:cs="Times New Roman"/>
          <w:noProof/>
          <w:lang w:val="ro-RO"/>
        </w:rPr>
        <w:t>ă</w:t>
      </w:r>
      <w:r w:rsidRPr="005A65AE">
        <w:rPr>
          <w:rFonts w:ascii="Times New Roman" w:eastAsia="Times New Roman" w:hAnsi="Times New Roman" w:cs="Times New Roman"/>
          <w:noProof/>
          <w:lang w:val="ro-RO"/>
        </w:rPr>
        <w:t xml:space="preserve">, evenimentelor </w:t>
      </w:r>
      <w:r w:rsidR="00DB28A9">
        <w:rPr>
          <w:rFonts w:ascii="Times New Roman" w:eastAsia="Times New Roman" w:hAnsi="Times New Roman" w:cs="Times New Roman"/>
          <w:noProof/>
          <w:lang w:val="ro-RO"/>
        </w:rPr>
        <w:t>ș</w:t>
      </w:r>
      <w:r w:rsidRPr="005A65AE">
        <w:rPr>
          <w:rFonts w:ascii="Times New Roman" w:eastAsia="Times New Roman" w:hAnsi="Times New Roman" w:cs="Times New Roman"/>
          <w:noProof/>
          <w:lang w:val="ro-RO"/>
        </w:rPr>
        <w:t xml:space="preserve">i incidentelor periculoase ori </w:t>
      </w:r>
      <w:r w:rsidR="00D11BFE">
        <w:rPr>
          <w:rFonts w:ascii="Times New Roman" w:eastAsia="Times New Roman" w:hAnsi="Times New Roman" w:cs="Times New Roman"/>
          <w:noProof/>
          <w:lang w:val="ro-RO"/>
        </w:rPr>
        <w:t>î</w:t>
      </w:r>
      <w:r w:rsidRPr="005A65AE">
        <w:rPr>
          <w:rFonts w:ascii="Times New Roman" w:eastAsia="Times New Roman" w:hAnsi="Times New Roman" w:cs="Times New Roman"/>
          <w:noProof/>
          <w:lang w:val="ro-RO"/>
        </w:rPr>
        <w:t>mboln</w:t>
      </w:r>
      <w:r w:rsidR="00D11BFE">
        <w:rPr>
          <w:rFonts w:ascii="Times New Roman" w:eastAsia="Times New Roman" w:hAnsi="Times New Roman" w:cs="Times New Roman"/>
          <w:noProof/>
          <w:lang w:val="ro-RO"/>
        </w:rPr>
        <w:t>ă</w:t>
      </w:r>
      <w:r w:rsidRPr="005A65AE">
        <w:rPr>
          <w:rFonts w:ascii="Times New Roman" w:eastAsia="Times New Roman" w:hAnsi="Times New Roman" w:cs="Times New Roman"/>
          <w:noProof/>
          <w:lang w:val="ro-RO"/>
        </w:rPr>
        <w:t>virilor profesionale generate sau produse de echipamente tehn</w:t>
      </w:r>
      <w:r w:rsidR="00A81166">
        <w:rPr>
          <w:rFonts w:ascii="Times New Roman" w:eastAsia="Times New Roman" w:hAnsi="Times New Roman" w:cs="Times New Roman"/>
          <w:noProof/>
          <w:lang w:val="ro-RO"/>
        </w:rPr>
        <w:t>ice (utilaje, instalatii, etc) ș</w:t>
      </w:r>
      <w:r w:rsidRPr="005A65AE">
        <w:rPr>
          <w:rFonts w:ascii="Times New Roman" w:eastAsia="Times New Roman" w:hAnsi="Times New Roman" w:cs="Times New Roman"/>
          <w:noProof/>
          <w:lang w:val="ro-RO"/>
        </w:rPr>
        <w:t>i proced</w:t>
      </w:r>
      <w:r w:rsidR="00A81166">
        <w:rPr>
          <w:rFonts w:ascii="Times New Roman" w:eastAsia="Times New Roman" w:hAnsi="Times New Roman" w:cs="Times New Roman"/>
          <w:noProof/>
          <w:lang w:val="ro-RO"/>
        </w:rPr>
        <w:t>eele tehnologice utilizate de către lucrătorii săi și dacă</w:t>
      </w:r>
      <w:r w:rsidRPr="005A65AE">
        <w:rPr>
          <w:rFonts w:ascii="Times New Roman" w:eastAsia="Times New Roman" w:hAnsi="Times New Roman" w:cs="Times New Roman"/>
          <w:noProof/>
          <w:lang w:val="ro-RO"/>
        </w:rPr>
        <w:t xml:space="preserve"> e</w:t>
      </w:r>
      <w:r w:rsidR="00A81166">
        <w:rPr>
          <w:rFonts w:ascii="Times New Roman" w:eastAsia="Times New Roman" w:hAnsi="Times New Roman" w:cs="Times New Roman"/>
          <w:noProof/>
          <w:lang w:val="ro-RO"/>
        </w:rPr>
        <w:t>ste cazul, cei ai subcontractanților. Pentru evitarea orică</w:t>
      </w:r>
      <w:r w:rsidRPr="005A65AE">
        <w:rPr>
          <w:rFonts w:ascii="Times New Roman" w:eastAsia="Times New Roman" w:hAnsi="Times New Roman" w:cs="Times New Roman"/>
          <w:noProof/>
          <w:lang w:val="ro-RO"/>
        </w:rPr>
        <w:t xml:space="preserve">rui dubiu, beneficiarul nu va fi responsabil de nici un </w:t>
      </w:r>
      <w:r w:rsidR="00A81166">
        <w:rPr>
          <w:rFonts w:ascii="Times New Roman" w:eastAsia="Times New Roman" w:hAnsi="Times New Roman" w:cs="Times New Roman"/>
          <w:noProof/>
          <w:lang w:val="ro-RO"/>
        </w:rPr>
        <w:t>fel de daune-interese, compensații plătibile prin lege, în privinț</w:t>
      </w:r>
      <w:r w:rsidRPr="005A65AE">
        <w:rPr>
          <w:rFonts w:ascii="Times New Roman" w:eastAsia="Times New Roman" w:hAnsi="Times New Roman" w:cs="Times New Roman"/>
          <w:noProof/>
          <w:lang w:val="ro-RO"/>
        </w:rPr>
        <w:t>a sau ca urmare a unui accident sau prejudiciu adus unui muncitor sau altei persoane angajate de contractant sau de vreun subcontractant al ace</w:t>
      </w:r>
      <w:r w:rsidR="00A81166">
        <w:rPr>
          <w:rFonts w:ascii="Times New Roman" w:eastAsia="Times New Roman" w:hAnsi="Times New Roman" w:cs="Times New Roman"/>
          <w:noProof/>
          <w:lang w:val="ro-RO"/>
        </w:rPr>
        <w:t>stuia sau vreunui vizitator pe șantier/pe amplasament, cu excepț</w:t>
      </w:r>
      <w:r w:rsidRPr="005A65AE">
        <w:rPr>
          <w:rFonts w:ascii="Times New Roman" w:eastAsia="Times New Roman" w:hAnsi="Times New Roman" w:cs="Times New Roman"/>
          <w:noProof/>
          <w:lang w:val="ro-RO"/>
        </w:rPr>
        <w:t>ia accidentelor sau prejudiciilor rezultate din v</w:t>
      </w:r>
      <w:r w:rsidR="00A81166">
        <w:rPr>
          <w:rFonts w:ascii="Times New Roman" w:eastAsia="Times New Roman" w:hAnsi="Times New Roman" w:cs="Times New Roman"/>
          <w:noProof/>
          <w:lang w:val="ro-RO"/>
        </w:rPr>
        <w:t>ina beneficiarului sau a angajaț</w:t>
      </w:r>
      <w:r w:rsidRPr="005A65AE">
        <w:rPr>
          <w:rFonts w:ascii="Times New Roman" w:eastAsia="Times New Roman" w:hAnsi="Times New Roman" w:cs="Times New Roman"/>
          <w:noProof/>
          <w:lang w:val="ro-RO"/>
        </w:rPr>
        <w:t>ilor</w:t>
      </w:r>
      <w:r w:rsidR="00A81166">
        <w:rPr>
          <w:rFonts w:ascii="Times New Roman" w:eastAsia="Times New Roman" w:hAnsi="Times New Roman" w:cs="Times New Roman"/>
          <w:noProof/>
          <w:lang w:val="ro-RO"/>
        </w:rPr>
        <w:t xml:space="preserve"> acestuia, care trebuie dovedită</w:t>
      </w:r>
      <w:r w:rsidRPr="005A65AE">
        <w:rPr>
          <w:rFonts w:ascii="Times New Roman" w:eastAsia="Times New Roman" w:hAnsi="Times New Roman" w:cs="Times New Roman"/>
          <w:noProof/>
          <w:lang w:val="ro-RO"/>
        </w:rPr>
        <w:t>.</w:t>
      </w:r>
    </w:p>
    <w:p w14:paraId="1F598C22" w14:textId="5C3C7D5C"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10.10 Contractantul va</w:t>
      </w:r>
      <w:r w:rsidR="00A81166">
        <w:rPr>
          <w:rFonts w:ascii="Times New Roman" w:eastAsia="Times New Roman" w:hAnsi="Times New Roman" w:cs="Times New Roman"/>
          <w:lang w:val="ro-RO"/>
        </w:rPr>
        <w:t xml:space="preserve"> lua pe costul propriu, toate mă</w:t>
      </w:r>
      <w:r w:rsidRPr="005A65AE">
        <w:rPr>
          <w:rFonts w:ascii="Times New Roman" w:eastAsia="Times New Roman" w:hAnsi="Times New Roman" w:cs="Times New Roman"/>
          <w:lang w:val="ro-RO"/>
        </w:rPr>
        <w:t>suril</w:t>
      </w:r>
      <w:r w:rsidR="00A81166">
        <w:rPr>
          <w:rFonts w:ascii="Times New Roman" w:eastAsia="Times New Roman" w:hAnsi="Times New Roman" w:cs="Times New Roman"/>
          <w:lang w:val="ro-RO"/>
        </w:rPr>
        <w:t>e necesare pentru prevenirea ș</w:t>
      </w:r>
      <w:r w:rsidRPr="005A65AE">
        <w:rPr>
          <w:rFonts w:ascii="Times New Roman" w:eastAsia="Times New Roman" w:hAnsi="Times New Roman" w:cs="Times New Roman"/>
          <w:lang w:val="ro-RO"/>
        </w:rPr>
        <w:t>i stingerea incendiilor</w:t>
      </w:r>
      <w:r w:rsidR="00A81166">
        <w:rPr>
          <w:rFonts w:ascii="Times New Roman" w:eastAsia="Times New Roman" w:hAnsi="Times New Roman" w:cs="Times New Roman"/>
          <w:lang w:val="ro-RO"/>
        </w:rPr>
        <w:t xml:space="preserve"> pe amplasament conform legislației aplicabile. Î</w:t>
      </w:r>
      <w:r w:rsidRPr="005A65AE">
        <w:rPr>
          <w:rFonts w:ascii="Times New Roman" w:eastAsia="Times New Roman" w:hAnsi="Times New Roman" w:cs="Times New Roman"/>
          <w:lang w:val="ro-RO"/>
        </w:rPr>
        <w:t>n</w:t>
      </w:r>
      <w:r w:rsidR="00A81166">
        <w:rPr>
          <w:rFonts w:ascii="Times New Roman" w:eastAsia="Times New Roman" w:hAnsi="Times New Roman" w:cs="Times New Roman"/>
          <w:lang w:val="ro-RO"/>
        </w:rPr>
        <w:t>tregul personal va fi instruit în ceea ce privește măsurile de siguranță</w:t>
      </w:r>
      <w:r w:rsidRPr="005A65AE">
        <w:rPr>
          <w:rFonts w:ascii="Times New Roman" w:eastAsia="Times New Roman" w:hAnsi="Times New Roman" w:cs="Times New Roman"/>
          <w:lang w:val="ro-RO"/>
        </w:rPr>
        <w:t>, iar Contractantul va supraveghe</w:t>
      </w:r>
      <w:r w:rsidR="00A81166">
        <w:rPr>
          <w:rFonts w:ascii="Times New Roman" w:eastAsia="Times New Roman" w:hAnsi="Times New Roman" w:cs="Times New Roman"/>
          <w:lang w:val="ro-RO"/>
        </w:rPr>
        <w:t>a modul de aplicare a acestor mă</w:t>
      </w:r>
      <w:r w:rsidRPr="005A65AE">
        <w:rPr>
          <w:rFonts w:ascii="Times New Roman" w:eastAsia="Times New Roman" w:hAnsi="Times New Roman" w:cs="Times New Roman"/>
          <w:lang w:val="ro-RO"/>
        </w:rPr>
        <w:t>suri. Contractan</w:t>
      </w:r>
      <w:r w:rsidR="00A81166">
        <w:rPr>
          <w:rFonts w:ascii="Times New Roman" w:eastAsia="Times New Roman" w:hAnsi="Times New Roman" w:cs="Times New Roman"/>
          <w:lang w:val="ro-RO"/>
        </w:rPr>
        <w:t>tul va lua de asemenea toate mă</w:t>
      </w:r>
      <w:r w:rsidRPr="005A65AE">
        <w:rPr>
          <w:rFonts w:ascii="Times New Roman" w:eastAsia="Times New Roman" w:hAnsi="Times New Roman" w:cs="Times New Roman"/>
          <w:lang w:val="ro-RO"/>
        </w:rPr>
        <w:t>surile necesare pentru a asigura pe ampl</w:t>
      </w:r>
      <w:r w:rsidR="00A81166">
        <w:rPr>
          <w:rFonts w:ascii="Times New Roman" w:eastAsia="Times New Roman" w:hAnsi="Times New Roman" w:cs="Times New Roman"/>
          <w:lang w:val="ro-RO"/>
        </w:rPr>
        <w:t>asament echipamentele necesare în caz de incendiu, iar î</w:t>
      </w:r>
      <w:r w:rsidRPr="005A65AE">
        <w:rPr>
          <w:rFonts w:ascii="Times New Roman" w:eastAsia="Times New Roman" w:hAnsi="Times New Roman" w:cs="Times New Roman"/>
          <w:lang w:val="ro-RO"/>
        </w:rPr>
        <w:t xml:space="preserve">n cazul </w:t>
      </w:r>
      <w:r w:rsidR="00A81166">
        <w:rPr>
          <w:rFonts w:ascii="Times New Roman" w:eastAsia="Times New Roman" w:hAnsi="Times New Roman" w:cs="Times New Roman"/>
          <w:lang w:val="ro-RO"/>
        </w:rPr>
        <w:t>izbucnirii unui incendiu, va acționa cu promtitudine, î</w:t>
      </w:r>
      <w:r w:rsidRPr="005A65AE">
        <w:rPr>
          <w:rFonts w:ascii="Times New Roman" w:eastAsia="Times New Roman" w:hAnsi="Times New Roman" w:cs="Times New Roman"/>
          <w:lang w:val="ro-RO"/>
        </w:rPr>
        <w:t>n vederea stingerii acestui</w:t>
      </w:r>
      <w:r w:rsidR="00A81166">
        <w:rPr>
          <w:rFonts w:ascii="Times New Roman" w:eastAsia="Times New Roman" w:hAnsi="Times New Roman" w:cs="Times New Roman"/>
          <w:lang w:val="ro-RO"/>
        </w:rPr>
        <w:t>a. Contractantul va fi direct răspunză</w:t>
      </w:r>
      <w:r w:rsidRPr="005A65AE">
        <w:rPr>
          <w:rFonts w:ascii="Times New Roman" w:eastAsia="Times New Roman" w:hAnsi="Times New Roman" w:cs="Times New Roman"/>
          <w:lang w:val="ro-RO"/>
        </w:rPr>
        <w:t>t</w:t>
      </w:r>
      <w:r w:rsidR="00A81166">
        <w:rPr>
          <w:rFonts w:ascii="Times New Roman" w:eastAsia="Times New Roman" w:hAnsi="Times New Roman" w:cs="Times New Roman"/>
          <w:lang w:val="ro-RO"/>
        </w:rPr>
        <w:t>or și va acoperi toate și orice daune aferente consecințelor orică</w:t>
      </w:r>
      <w:r w:rsidRPr="005A65AE">
        <w:rPr>
          <w:rFonts w:ascii="Times New Roman" w:eastAsia="Times New Roman" w:hAnsi="Times New Roman" w:cs="Times New Roman"/>
          <w:lang w:val="ro-RO"/>
        </w:rPr>
        <w:t>rui incendiu izbucnit pe amplasament.</w:t>
      </w:r>
    </w:p>
    <w:p w14:paraId="4961B012" w14:textId="229B5C7E" w:rsidR="005A65AE" w:rsidRPr="005A65AE" w:rsidRDefault="00A81166"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10.11 Î</w:t>
      </w:r>
      <w:r w:rsidR="005A65AE" w:rsidRPr="005A65AE">
        <w:rPr>
          <w:rFonts w:ascii="Times New Roman" w:eastAsia="Times New Roman" w:hAnsi="Times New Roman" w:cs="Times New Roman"/>
          <w:lang w:val="ro-RO"/>
        </w:rPr>
        <w:t>n caz de avariere, distrugere, fur</w:t>
      </w:r>
      <w:r>
        <w:rPr>
          <w:rFonts w:ascii="Times New Roman" w:eastAsia="Times New Roman" w:hAnsi="Times New Roman" w:cs="Times New Roman"/>
          <w:lang w:val="ro-RO"/>
        </w:rPr>
        <w:t>t sau accidente care au loc pe șantier, Contractantul va răspunde față de terți și</w:t>
      </w:r>
      <w:r w:rsidR="005A65AE" w:rsidRPr="005A65AE">
        <w:rPr>
          <w:rFonts w:ascii="Times New Roman" w:eastAsia="Times New Roman" w:hAnsi="Times New Roman" w:cs="Times New Roman"/>
          <w:lang w:val="ro-RO"/>
        </w:rPr>
        <w:t xml:space="preserve"> va suporta costurile </w:t>
      </w:r>
      <w:r>
        <w:rPr>
          <w:rFonts w:ascii="Times New Roman" w:eastAsia="Times New Roman" w:hAnsi="Times New Roman" w:cs="Times New Roman"/>
          <w:lang w:val="ro-RO"/>
        </w:rPr>
        <w:t>lucrărilor sau remedierea și înlocuirea bunurilor/lucră</w:t>
      </w:r>
      <w:r w:rsidR="005A65AE" w:rsidRPr="005A65AE">
        <w:rPr>
          <w:rFonts w:ascii="Times New Roman" w:eastAsia="Times New Roman" w:hAnsi="Times New Roman" w:cs="Times New Roman"/>
          <w:lang w:val="ro-RO"/>
        </w:rPr>
        <w:t>rilor afectate.</w:t>
      </w:r>
    </w:p>
    <w:p w14:paraId="43AC7376" w14:textId="0330DCBA" w:rsidR="002B5551" w:rsidRPr="007F166D" w:rsidRDefault="005A65AE" w:rsidP="005A65AE">
      <w:pPr>
        <w:spacing w:after="0" w:line="240" w:lineRule="auto"/>
        <w:jc w:val="both"/>
        <w:rPr>
          <w:rFonts w:ascii="Times New Roman" w:eastAsia="Times New Roman" w:hAnsi="Times New Roman" w:cs="Times New Roman"/>
          <w:bCs/>
          <w:color w:val="0000CC"/>
          <w:lang w:val="ro-RO"/>
        </w:rPr>
      </w:pPr>
      <w:r w:rsidRPr="002B5551">
        <w:rPr>
          <w:rFonts w:ascii="Times New Roman" w:eastAsia="Times New Roman" w:hAnsi="Times New Roman" w:cs="Times New Roman"/>
          <w:b/>
          <w:color w:val="0000CC"/>
          <w:lang w:val="ro-RO"/>
        </w:rPr>
        <w:t xml:space="preserve">       </w:t>
      </w:r>
      <w:r w:rsidRPr="007F166D">
        <w:rPr>
          <w:rFonts w:ascii="Times New Roman" w:eastAsia="Times New Roman" w:hAnsi="Times New Roman" w:cs="Times New Roman"/>
          <w:bCs/>
          <w:color w:val="0000CC"/>
          <w:lang w:val="ro-RO"/>
        </w:rPr>
        <w:t xml:space="preserve">10.12 </w:t>
      </w:r>
      <w:r w:rsidR="002B5551" w:rsidRPr="007F166D">
        <w:rPr>
          <w:rFonts w:ascii="Times New Roman" w:eastAsia="Times New Roman" w:hAnsi="Times New Roman" w:cs="Times New Roman"/>
          <w:bCs/>
          <w:color w:val="0000CC"/>
          <w:lang w:val="ro-RO"/>
        </w:rPr>
        <w:t>Contractantul are obligația să asigure colectarea, tran</w:t>
      </w:r>
      <w:r w:rsidR="000F44B7" w:rsidRPr="007F166D">
        <w:rPr>
          <w:rFonts w:ascii="Times New Roman" w:eastAsia="Times New Roman" w:hAnsi="Times New Roman" w:cs="Times New Roman"/>
          <w:bCs/>
          <w:color w:val="0000CC"/>
          <w:lang w:val="ro-RO"/>
        </w:rPr>
        <w:t>sportul și depunerea deșeurilor</w:t>
      </w:r>
      <w:r w:rsidR="008E406F" w:rsidRPr="007F166D">
        <w:rPr>
          <w:rFonts w:ascii="Times New Roman" w:eastAsia="Times New Roman" w:hAnsi="Times New Roman" w:cs="Times New Roman"/>
          <w:bCs/>
          <w:color w:val="0000CC"/>
          <w:lang w:val="ro-RO"/>
        </w:rPr>
        <w:t xml:space="preserve"> conform celor indicate î</w:t>
      </w:r>
      <w:r w:rsidR="0067750F">
        <w:rPr>
          <w:rFonts w:ascii="Times New Roman" w:eastAsia="Times New Roman" w:hAnsi="Times New Roman" w:cs="Times New Roman"/>
          <w:bCs/>
          <w:color w:val="0000CC"/>
          <w:lang w:val="ro-RO"/>
        </w:rPr>
        <w:t>n Specificațiile tehnice.</w:t>
      </w:r>
    </w:p>
    <w:p w14:paraId="49D6564D" w14:textId="12221F73"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10.13 Contractantul va </w:t>
      </w:r>
      <w:r w:rsidR="008E406F">
        <w:rPr>
          <w:rFonts w:ascii="Times New Roman" w:eastAsia="Times New Roman" w:hAnsi="Times New Roman" w:cs="Times New Roman"/>
          <w:lang w:val="ro-RO"/>
        </w:rPr>
        <w:t>î</w:t>
      </w:r>
      <w:r w:rsidRPr="005A65AE">
        <w:rPr>
          <w:rFonts w:ascii="Times New Roman" w:eastAsia="Times New Roman" w:hAnsi="Times New Roman" w:cs="Times New Roman"/>
          <w:lang w:val="ro-RO"/>
        </w:rPr>
        <w:t>ntre</w:t>
      </w:r>
      <w:r w:rsidR="008E406F">
        <w:rPr>
          <w:rFonts w:ascii="Times New Roman" w:eastAsia="Times New Roman" w:hAnsi="Times New Roman" w:cs="Times New Roman"/>
          <w:lang w:val="ro-RO"/>
        </w:rPr>
        <w:t>ț</w:t>
      </w:r>
      <w:r w:rsidRPr="005A65AE">
        <w:rPr>
          <w:rFonts w:ascii="Times New Roman" w:eastAsia="Times New Roman" w:hAnsi="Times New Roman" w:cs="Times New Roman"/>
          <w:lang w:val="ro-RO"/>
        </w:rPr>
        <w:t>ine permanent cur</w:t>
      </w:r>
      <w:r w:rsidR="008E406F">
        <w:rPr>
          <w:rFonts w:ascii="Times New Roman" w:eastAsia="Times New Roman" w:hAnsi="Times New Roman" w:cs="Times New Roman"/>
          <w:lang w:val="ro-RO"/>
        </w:rPr>
        <w:t>ăț</w:t>
      </w:r>
      <w:r w:rsidRPr="005A65AE">
        <w:rPr>
          <w:rFonts w:ascii="Times New Roman" w:eastAsia="Times New Roman" w:hAnsi="Times New Roman" w:cs="Times New Roman"/>
          <w:lang w:val="ro-RO"/>
        </w:rPr>
        <w:t>enia spa</w:t>
      </w:r>
      <w:r w:rsidR="008E406F">
        <w:rPr>
          <w:rFonts w:ascii="Times New Roman" w:eastAsia="Times New Roman" w:hAnsi="Times New Roman" w:cs="Times New Roman"/>
          <w:lang w:val="ro-RO"/>
        </w:rPr>
        <w:t>ț</w:t>
      </w:r>
      <w:r w:rsidRPr="005A65AE">
        <w:rPr>
          <w:rFonts w:ascii="Times New Roman" w:eastAsia="Times New Roman" w:hAnsi="Times New Roman" w:cs="Times New Roman"/>
          <w:lang w:val="ro-RO"/>
        </w:rPr>
        <w:t>iilor de lucru, evacu</w:t>
      </w:r>
      <w:r w:rsidR="008E406F">
        <w:rPr>
          <w:rFonts w:ascii="Times New Roman" w:eastAsia="Times New Roman" w:hAnsi="Times New Roman" w:cs="Times New Roman"/>
          <w:lang w:val="ro-RO"/>
        </w:rPr>
        <w:t>â</w:t>
      </w:r>
      <w:r w:rsidRPr="005A65AE">
        <w:rPr>
          <w:rFonts w:ascii="Times New Roman" w:eastAsia="Times New Roman" w:hAnsi="Times New Roman" w:cs="Times New Roman"/>
          <w:lang w:val="ro-RO"/>
        </w:rPr>
        <w:t xml:space="preserve">nd periodic zonele </w:t>
      </w:r>
      <w:r w:rsidR="008E406F">
        <w:rPr>
          <w:rFonts w:ascii="Times New Roman" w:eastAsia="Times New Roman" w:hAnsi="Times New Roman" w:cs="Times New Roman"/>
          <w:lang w:val="ro-RO"/>
        </w:rPr>
        <w:t>î</w:t>
      </w:r>
      <w:r w:rsidRPr="005A65AE">
        <w:rPr>
          <w:rFonts w:ascii="Times New Roman" w:eastAsia="Times New Roman" w:hAnsi="Times New Roman" w:cs="Times New Roman"/>
          <w:lang w:val="ro-RO"/>
        </w:rPr>
        <w:t>nc</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rcate cu materiale reziduale. De asemenea, pe parcursul desf</w:t>
      </w:r>
      <w:r w:rsidR="008E406F">
        <w:rPr>
          <w:rFonts w:ascii="Times New Roman" w:eastAsia="Times New Roman" w:hAnsi="Times New Roman" w:cs="Times New Roman"/>
          <w:lang w:val="ro-RO"/>
        </w:rPr>
        <w:t>ăș</w:t>
      </w:r>
      <w:r w:rsidRPr="005A65AE">
        <w:rPr>
          <w:rFonts w:ascii="Times New Roman" w:eastAsia="Times New Roman" w:hAnsi="Times New Roman" w:cs="Times New Roman"/>
          <w:lang w:val="ro-RO"/>
        </w:rPr>
        <w:t>ur</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rii lucr</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rilor, Contractantul este obligat s</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men</w:t>
      </w:r>
      <w:r w:rsidR="008E406F">
        <w:rPr>
          <w:rFonts w:ascii="Times New Roman" w:eastAsia="Times New Roman" w:hAnsi="Times New Roman" w:cs="Times New Roman"/>
          <w:lang w:val="ro-RO"/>
        </w:rPr>
        <w:t>ț</w:t>
      </w:r>
      <w:r w:rsidRPr="005A65AE">
        <w:rPr>
          <w:rFonts w:ascii="Times New Roman" w:eastAsia="Times New Roman" w:hAnsi="Times New Roman" w:cs="Times New Roman"/>
          <w:lang w:val="ro-RO"/>
        </w:rPr>
        <w:t>ina libere c</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ile de acces, s</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retrag</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utilit</w:t>
      </w:r>
      <w:r w:rsidR="008E406F">
        <w:rPr>
          <w:rFonts w:ascii="Times New Roman" w:eastAsia="Times New Roman" w:hAnsi="Times New Roman" w:cs="Times New Roman"/>
          <w:lang w:val="ro-RO"/>
        </w:rPr>
        <w:t>ăț</w:t>
      </w:r>
      <w:r w:rsidRPr="005A65AE">
        <w:rPr>
          <w:rFonts w:ascii="Times New Roman" w:eastAsia="Times New Roman" w:hAnsi="Times New Roman" w:cs="Times New Roman"/>
          <w:lang w:val="ro-RO"/>
        </w:rPr>
        <w:t>ile nefolosite, s</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w:t>
      </w:r>
      <w:r w:rsidR="008E406F">
        <w:rPr>
          <w:rFonts w:ascii="Times New Roman" w:eastAsia="Times New Roman" w:hAnsi="Times New Roman" w:cs="Times New Roman"/>
          <w:lang w:val="ro-RO"/>
        </w:rPr>
        <w:t>î</w:t>
      </w:r>
      <w:r w:rsidRPr="005A65AE">
        <w:rPr>
          <w:rFonts w:ascii="Times New Roman" w:eastAsia="Times New Roman" w:hAnsi="Times New Roman" w:cs="Times New Roman"/>
          <w:lang w:val="ro-RO"/>
        </w:rPr>
        <w:t>ndep</w:t>
      </w:r>
      <w:r w:rsidR="008E406F">
        <w:rPr>
          <w:rFonts w:ascii="Times New Roman" w:eastAsia="Times New Roman" w:hAnsi="Times New Roman" w:cs="Times New Roman"/>
          <w:lang w:val="ro-RO"/>
        </w:rPr>
        <w:t>ăr</w:t>
      </w:r>
      <w:r w:rsidRPr="005A65AE">
        <w:rPr>
          <w:rFonts w:ascii="Times New Roman" w:eastAsia="Times New Roman" w:hAnsi="Times New Roman" w:cs="Times New Roman"/>
          <w:lang w:val="ro-RO"/>
        </w:rPr>
        <w:t xml:space="preserve">teze surplusul de materiale </w:t>
      </w:r>
      <w:r w:rsidR="008E406F">
        <w:rPr>
          <w:rFonts w:ascii="Times New Roman" w:eastAsia="Times New Roman" w:hAnsi="Times New Roman" w:cs="Times New Roman"/>
          <w:lang w:val="ro-RO"/>
        </w:rPr>
        <w:t>ș</w:t>
      </w:r>
      <w:r w:rsidRPr="005A65AE">
        <w:rPr>
          <w:rFonts w:ascii="Times New Roman" w:eastAsia="Times New Roman" w:hAnsi="Times New Roman" w:cs="Times New Roman"/>
          <w:lang w:val="ro-RO"/>
        </w:rPr>
        <w:t>i de</w:t>
      </w:r>
      <w:r w:rsidR="008E406F">
        <w:rPr>
          <w:rFonts w:ascii="Times New Roman" w:eastAsia="Times New Roman" w:hAnsi="Times New Roman" w:cs="Times New Roman"/>
          <w:lang w:val="ro-RO"/>
        </w:rPr>
        <w:t>ș</w:t>
      </w:r>
      <w:r w:rsidRPr="005A65AE">
        <w:rPr>
          <w:rFonts w:ascii="Times New Roman" w:eastAsia="Times New Roman" w:hAnsi="Times New Roman" w:cs="Times New Roman"/>
          <w:lang w:val="ro-RO"/>
        </w:rPr>
        <w:t>eurile</w:t>
      </w:r>
      <w:r w:rsidR="008E406F">
        <w:rPr>
          <w:rFonts w:ascii="Times New Roman" w:eastAsia="Times New Roman" w:hAnsi="Times New Roman" w:cs="Times New Roman"/>
          <w:lang w:val="ro-RO"/>
        </w:rPr>
        <w:t>,</w:t>
      </w:r>
      <w:r w:rsidRPr="005A65AE">
        <w:rPr>
          <w:rFonts w:ascii="Times New Roman" w:eastAsia="Times New Roman" w:hAnsi="Times New Roman" w:cs="Times New Roman"/>
          <w:lang w:val="ro-RO"/>
        </w:rPr>
        <w:t xml:space="preserve"> lucr</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rile provizorii de orice fel cand acestea nu sunt necesare.</w:t>
      </w:r>
    </w:p>
    <w:p w14:paraId="3EB9990C" w14:textId="5151384C"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lastRenderedPageBreak/>
        <w:t xml:space="preserve">       10.14 La finalizarea lucrarilor, Contractantul va preda Autorit</w:t>
      </w:r>
      <w:r w:rsidR="008E406F">
        <w:rPr>
          <w:rFonts w:ascii="Times New Roman" w:eastAsia="Times New Roman" w:hAnsi="Times New Roman" w:cs="Times New Roman"/>
          <w:lang w:val="ro-RO"/>
        </w:rPr>
        <w:t>ăț</w:t>
      </w:r>
      <w:r w:rsidRPr="005A65AE">
        <w:rPr>
          <w:rFonts w:ascii="Times New Roman" w:eastAsia="Times New Roman" w:hAnsi="Times New Roman" w:cs="Times New Roman"/>
          <w:lang w:val="ro-RO"/>
        </w:rPr>
        <w:t>ii contractante lucr</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rile </w:t>
      </w:r>
      <w:r w:rsidR="008E406F">
        <w:rPr>
          <w:rFonts w:ascii="Times New Roman" w:eastAsia="Times New Roman" w:hAnsi="Times New Roman" w:cs="Times New Roman"/>
          <w:lang w:val="ro-RO"/>
        </w:rPr>
        <w:t>ș</w:t>
      </w:r>
      <w:r w:rsidRPr="005A65AE">
        <w:rPr>
          <w:rFonts w:ascii="Times New Roman" w:eastAsia="Times New Roman" w:hAnsi="Times New Roman" w:cs="Times New Roman"/>
          <w:lang w:val="ro-RO"/>
        </w:rPr>
        <w:t>i spa</w:t>
      </w:r>
      <w:r w:rsidR="008E406F">
        <w:rPr>
          <w:rFonts w:ascii="Times New Roman" w:eastAsia="Times New Roman" w:hAnsi="Times New Roman" w:cs="Times New Roman"/>
          <w:lang w:val="ro-RO"/>
        </w:rPr>
        <w:t>ț</w:t>
      </w:r>
      <w:r w:rsidRPr="005A65AE">
        <w:rPr>
          <w:rFonts w:ascii="Times New Roman" w:eastAsia="Times New Roman" w:hAnsi="Times New Roman" w:cs="Times New Roman"/>
          <w:lang w:val="ro-RO"/>
        </w:rPr>
        <w:t xml:space="preserve">iile </w:t>
      </w:r>
      <w:r w:rsidR="008E406F">
        <w:rPr>
          <w:rFonts w:ascii="Times New Roman" w:eastAsia="Times New Roman" w:hAnsi="Times New Roman" w:cs="Times New Roman"/>
          <w:lang w:val="ro-RO"/>
        </w:rPr>
        <w:t>î</w:t>
      </w:r>
      <w:r w:rsidRPr="005A65AE">
        <w:rPr>
          <w:rFonts w:ascii="Times New Roman" w:eastAsia="Times New Roman" w:hAnsi="Times New Roman" w:cs="Times New Roman"/>
          <w:lang w:val="ro-RO"/>
        </w:rPr>
        <w:t>n care a executat aceste lucr</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 </w:t>
      </w:r>
      <w:r w:rsidR="008E406F">
        <w:rPr>
          <w:rFonts w:ascii="Times New Roman" w:eastAsia="Times New Roman" w:hAnsi="Times New Roman" w:cs="Times New Roman"/>
          <w:lang w:val="ro-RO"/>
        </w:rPr>
        <w:t>î</w:t>
      </w:r>
      <w:r w:rsidRPr="005A65AE">
        <w:rPr>
          <w:rFonts w:ascii="Times New Roman" w:eastAsia="Times New Roman" w:hAnsi="Times New Roman" w:cs="Times New Roman"/>
          <w:lang w:val="ro-RO"/>
        </w:rPr>
        <w:t>n perfect</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stare de cur</w:t>
      </w:r>
      <w:r w:rsidR="008E406F">
        <w:rPr>
          <w:rFonts w:ascii="Times New Roman" w:eastAsia="Times New Roman" w:hAnsi="Times New Roman" w:cs="Times New Roman"/>
          <w:lang w:val="ro-RO"/>
        </w:rPr>
        <w:t>ăț</w:t>
      </w:r>
      <w:r w:rsidRPr="005A65AE">
        <w:rPr>
          <w:rFonts w:ascii="Times New Roman" w:eastAsia="Times New Roman" w:hAnsi="Times New Roman" w:cs="Times New Roman"/>
          <w:lang w:val="ro-RO"/>
        </w:rPr>
        <w:t xml:space="preserve">enie </w:t>
      </w:r>
      <w:r w:rsidR="008E406F">
        <w:rPr>
          <w:rFonts w:ascii="Times New Roman" w:eastAsia="Times New Roman" w:hAnsi="Times New Roman" w:cs="Times New Roman"/>
          <w:lang w:val="ro-RO"/>
        </w:rPr>
        <w:t>ș</w:t>
      </w:r>
      <w:r w:rsidRPr="005A65AE">
        <w:rPr>
          <w:rFonts w:ascii="Times New Roman" w:eastAsia="Times New Roman" w:hAnsi="Times New Roman" w:cs="Times New Roman"/>
          <w:lang w:val="ro-RO"/>
        </w:rPr>
        <w:t xml:space="preserve">i </w:t>
      </w:r>
      <w:r w:rsidR="008E406F">
        <w:rPr>
          <w:rFonts w:ascii="Times New Roman" w:eastAsia="Times New Roman" w:hAnsi="Times New Roman" w:cs="Times New Roman"/>
          <w:lang w:val="ro-RO"/>
        </w:rPr>
        <w:t>î</w:t>
      </w:r>
      <w:r w:rsidRPr="005A65AE">
        <w:rPr>
          <w:rFonts w:ascii="Times New Roman" w:eastAsia="Times New Roman" w:hAnsi="Times New Roman" w:cs="Times New Roman"/>
          <w:lang w:val="ro-RO"/>
        </w:rPr>
        <w:t>ntr-o stare deplin func</w:t>
      </w:r>
      <w:r w:rsidR="008E406F">
        <w:rPr>
          <w:rFonts w:ascii="Times New Roman" w:eastAsia="Times New Roman" w:hAnsi="Times New Roman" w:cs="Times New Roman"/>
          <w:lang w:val="ro-RO"/>
        </w:rPr>
        <w:t>ț</w:t>
      </w:r>
      <w:r w:rsidRPr="005A65AE">
        <w:rPr>
          <w:rFonts w:ascii="Times New Roman" w:eastAsia="Times New Roman" w:hAnsi="Times New Roman" w:cs="Times New Roman"/>
          <w:lang w:val="ro-RO"/>
        </w:rPr>
        <w:t>ional</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De aceea, </w:t>
      </w:r>
      <w:r w:rsidR="008E406F">
        <w:rPr>
          <w:rFonts w:ascii="Times New Roman" w:eastAsia="Times New Roman" w:hAnsi="Times New Roman" w:cs="Times New Roman"/>
          <w:lang w:val="ro-RO"/>
        </w:rPr>
        <w:t>î</w:t>
      </w:r>
      <w:r w:rsidRPr="005A65AE">
        <w:rPr>
          <w:rFonts w:ascii="Times New Roman" w:eastAsia="Times New Roman" w:hAnsi="Times New Roman" w:cs="Times New Roman"/>
          <w:lang w:val="ro-RO"/>
        </w:rPr>
        <w:t>nainte de finalizarea lucr</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rilor Contractantul va </w:t>
      </w:r>
      <w:r w:rsidR="008E406F">
        <w:rPr>
          <w:rFonts w:ascii="Times New Roman" w:eastAsia="Times New Roman" w:hAnsi="Times New Roman" w:cs="Times New Roman"/>
          <w:lang w:val="ro-RO"/>
        </w:rPr>
        <w:t>î</w:t>
      </w:r>
      <w:r w:rsidRPr="005A65AE">
        <w:rPr>
          <w:rFonts w:ascii="Times New Roman" w:eastAsia="Times New Roman" w:hAnsi="Times New Roman" w:cs="Times New Roman"/>
          <w:lang w:val="ro-RO"/>
        </w:rPr>
        <w:t>nl</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tura toate materialele reziduale din incint</w:t>
      </w:r>
      <w:r w:rsidR="008E406F">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precum </w:t>
      </w:r>
      <w:r w:rsidR="008E406F">
        <w:rPr>
          <w:rFonts w:ascii="Times New Roman" w:eastAsia="Times New Roman" w:hAnsi="Times New Roman" w:cs="Times New Roman"/>
          <w:lang w:val="ro-RO"/>
        </w:rPr>
        <w:t>și</w:t>
      </w:r>
      <w:r w:rsidRPr="005A65AE">
        <w:rPr>
          <w:rFonts w:ascii="Times New Roman" w:eastAsia="Times New Roman" w:hAnsi="Times New Roman" w:cs="Times New Roman"/>
          <w:lang w:val="ro-RO"/>
        </w:rPr>
        <w:t xml:space="preserve"> toate uneltele, schelele, utilajele si toate materialelel ce nu apartin Autorit</w:t>
      </w:r>
      <w:r w:rsidR="008E406F">
        <w:rPr>
          <w:rFonts w:ascii="Times New Roman" w:eastAsia="Times New Roman" w:hAnsi="Times New Roman" w:cs="Times New Roman"/>
          <w:lang w:val="ro-RO"/>
        </w:rPr>
        <w:t>ăț</w:t>
      </w:r>
      <w:r w:rsidRPr="005A65AE">
        <w:rPr>
          <w:rFonts w:ascii="Times New Roman" w:eastAsia="Times New Roman" w:hAnsi="Times New Roman" w:cs="Times New Roman"/>
          <w:lang w:val="ro-RO"/>
        </w:rPr>
        <w:t>ii contractante.</w:t>
      </w:r>
    </w:p>
    <w:p w14:paraId="1F6B787E" w14:textId="50C80E65" w:rsidR="004A6157" w:rsidRPr="00EE6480" w:rsidRDefault="008D48D0" w:rsidP="005A65AE">
      <w:pPr>
        <w:spacing w:after="0" w:line="240" w:lineRule="auto"/>
        <w:jc w:val="both"/>
        <w:rPr>
          <w:rFonts w:ascii="Times New Roman" w:eastAsia="Times New Roman" w:hAnsi="Times New Roman" w:cs="Times New Roman"/>
          <w:bCs/>
          <w:shd w:val="clear" w:color="auto" w:fill="FFFFFF"/>
          <w:lang w:val="en-SG" w:eastAsia="en-SG"/>
        </w:rPr>
      </w:pPr>
      <w:r w:rsidRPr="008D48D0">
        <w:rPr>
          <w:rFonts w:ascii="Times New Roman" w:eastAsia="Times New Roman" w:hAnsi="Times New Roman" w:cs="Times New Roman"/>
          <w:lang w:val="ro-RO"/>
        </w:rPr>
        <w:t xml:space="preserve">10.15. </w:t>
      </w:r>
      <w:r w:rsidRPr="008D48D0">
        <w:rPr>
          <w:rFonts w:ascii="Times New Roman" w:eastAsia="Times New Roman" w:hAnsi="Times New Roman" w:cs="Times New Roman"/>
          <w:bCs/>
          <w:shd w:val="clear" w:color="auto" w:fill="FFFFFF"/>
          <w:lang w:val="en-SG" w:eastAsia="en-SG"/>
        </w:rPr>
        <w:t>În</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conformitate cu prevederile</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Legii 139/2022, contractantul are obligația de a</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emite</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facturi</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electronice</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și de a le transmite</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autoritătii</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contractante</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prin</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sistemul</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național</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privind</w:t>
      </w:r>
      <w:r w:rsidRPr="008D48D0">
        <w:rPr>
          <w:rFonts w:ascii="Times New Roman" w:eastAsia="Times New Roman" w:hAnsi="Times New Roman" w:cs="Times New Roman"/>
          <w:bCs/>
          <w:shd w:val="clear" w:color="auto" w:fill="FFFFFF"/>
          <w:lang w:val="en-GB" w:eastAsia="en-SG"/>
        </w:rPr>
        <w:t xml:space="preserve"> </w:t>
      </w:r>
      <w:r w:rsidRPr="008D48D0">
        <w:rPr>
          <w:rFonts w:ascii="Times New Roman" w:eastAsia="Times New Roman" w:hAnsi="Times New Roman" w:cs="Times New Roman"/>
          <w:bCs/>
          <w:shd w:val="clear" w:color="auto" w:fill="FFFFFF"/>
          <w:lang w:val="en-SG" w:eastAsia="en-SG"/>
        </w:rPr>
        <w:t>factura</w:t>
      </w:r>
      <w:r w:rsidRPr="008D48D0">
        <w:rPr>
          <w:rFonts w:ascii="Times New Roman" w:eastAsia="Times New Roman" w:hAnsi="Times New Roman" w:cs="Times New Roman"/>
          <w:bCs/>
          <w:shd w:val="clear" w:color="auto" w:fill="FFFFFF"/>
          <w:lang w:val="en-GB" w:eastAsia="en-SG"/>
        </w:rPr>
        <w:t xml:space="preserve"> </w:t>
      </w:r>
      <w:r w:rsidR="00EE6480">
        <w:rPr>
          <w:rFonts w:ascii="Times New Roman" w:eastAsia="Times New Roman" w:hAnsi="Times New Roman" w:cs="Times New Roman"/>
          <w:bCs/>
          <w:shd w:val="clear" w:color="auto" w:fill="FFFFFF"/>
          <w:lang w:val="en-SG" w:eastAsia="en-SG"/>
        </w:rPr>
        <w:t>electronică RO e-factura.</w:t>
      </w:r>
    </w:p>
    <w:p w14:paraId="32C73CF1" w14:textId="06B071D4"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11. Obligaţiile Autorit</w:t>
      </w:r>
      <w:r w:rsidR="005B4811">
        <w:rPr>
          <w:rFonts w:ascii="Times New Roman" w:eastAsia="Times New Roman" w:hAnsi="Times New Roman" w:cs="Times New Roman"/>
          <w:b/>
          <w:bCs/>
          <w:i/>
          <w:lang w:val="ro-RO"/>
        </w:rPr>
        <w:t>ăț</w:t>
      </w:r>
      <w:r w:rsidRPr="005A65AE">
        <w:rPr>
          <w:rFonts w:ascii="Times New Roman" w:eastAsia="Times New Roman" w:hAnsi="Times New Roman" w:cs="Times New Roman"/>
          <w:b/>
          <w:bCs/>
          <w:i/>
          <w:lang w:val="ro-RO"/>
        </w:rPr>
        <w:t>ii contractante</w:t>
      </w:r>
    </w:p>
    <w:p w14:paraId="2079AB57" w14:textId="13B84C56" w:rsidR="005A65AE" w:rsidRPr="005A65AE" w:rsidRDefault="005A65AE" w:rsidP="005A65AE">
      <w:pPr>
        <w:spacing w:after="0" w:line="240" w:lineRule="auto"/>
        <w:jc w:val="both"/>
        <w:rPr>
          <w:rFonts w:ascii="Times New Roman" w:eastAsia="Times New Roman" w:hAnsi="Times New Roman" w:cs="Times New Roman"/>
          <w:color w:val="FF0000"/>
          <w:lang w:val="ro-RO"/>
        </w:rPr>
      </w:pPr>
      <w:r w:rsidRPr="005A65AE">
        <w:rPr>
          <w:rFonts w:ascii="Times New Roman" w:eastAsia="Times New Roman" w:hAnsi="Times New Roman" w:cs="Times New Roman"/>
          <w:bCs/>
          <w:lang w:val="ro-RO"/>
        </w:rPr>
        <w:t xml:space="preserve">         11.1</w:t>
      </w:r>
      <w:r w:rsidRPr="005A65AE">
        <w:rPr>
          <w:rFonts w:ascii="Times New Roman" w:eastAsia="Times New Roman" w:hAnsi="Times New Roman" w:cs="Times New Roman"/>
          <w:lang w:val="ro-RO"/>
        </w:rPr>
        <w:t>-A</w:t>
      </w:r>
      <w:r w:rsidR="005B4811">
        <w:rPr>
          <w:rFonts w:ascii="Times New Roman" w:eastAsia="Times New Roman" w:hAnsi="Times New Roman" w:cs="Times New Roman"/>
          <w:lang w:val="ro-RO"/>
        </w:rPr>
        <w:t xml:space="preserve">utoritatea contractantă </w:t>
      </w:r>
      <w:r w:rsidRPr="005A65AE">
        <w:rPr>
          <w:rFonts w:ascii="Times New Roman" w:eastAsia="Times New Roman" w:hAnsi="Times New Roman" w:cs="Times New Roman"/>
          <w:lang w:val="ro-RO"/>
        </w:rPr>
        <w:t xml:space="preserve">se obligă să plătească Contractantului prețul convenit pentru </w:t>
      </w:r>
      <w:r w:rsidRPr="00EE6480">
        <w:rPr>
          <w:rFonts w:ascii="Times New Roman" w:eastAsia="Times New Roman" w:hAnsi="Times New Roman" w:cs="Times New Roman"/>
          <w:b/>
          <w:lang w:val="ro-RO"/>
        </w:rPr>
        <w:t>execuția și finalizarea</w:t>
      </w:r>
      <w:r w:rsidR="005B4811">
        <w:rPr>
          <w:rFonts w:ascii="Times New Roman" w:eastAsia="Times New Roman" w:hAnsi="Times New Roman" w:cs="Times New Roman"/>
          <w:b/>
          <w:lang w:val="ro-RO"/>
        </w:rPr>
        <w:t xml:space="preserve"> de</w:t>
      </w:r>
      <w:r w:rsidR="00EE6480">
        <w:rPr>
          <w:rFonts w:ascii="Times New Roman" w:eastAsia="Times New Roman" w:hAnsi="Times New Roman" w:cs="Times New Roman"/>
          <w:b/>
          <w:i/>
          <w:lang w:val="ro-RO"/>
        </w:rPr>
        <w:t xml:space="preserve"> </w:t>
      </w:r>
      <w:r w:rsidRPr="00EE6480">
        <w:rPr>
          <w:rFonts w:ascii="Times New Roman" w:eastAsia="Times New Roman" w:hAnsi="Times New Roman" w:cs="Times New Roman"/>
          <w:b/>
          <w:i/>
          <w:lang w:val="ro-RO"/>
        </w:rPr>
        <w:t xml:space="preserve"> </w:t>
      </w:r>
      <w:r w:rsidR="009E3379" w:rsidRPr="00DB4520">
        <w:rPr>
          <w:rFonts w:ascii="Times New Roman" w:eastAsia="Times New Roman" w:hAnsi="Times New Roman" w:cs="Times New Roman"/>
          <w:b/>
          <w:i/>
          <w:lang w:val="ro-RO"/>
        </w:rPr>
        <w:t xml:space="preserve">Lucrări de </w:t>
      </w:r>
      <w:r w:rsidR="00E058E0">
        <w:rPr>
          <w:rFonts w:ascii="Times New Roman" w:eastAsia="Times New Roman" w:hAnsi="Times New Roman" w:cs="Times New Roman"/>
          <w:b/>
          <w:i/>
          <w:lang w:val="ro-RO"/>
        </w:rPr>
        <w:t xml:space="preserve">reparații </w:t>
      </w:r>
      <w:r w:rsidR="00ED1AAB">
        <w:rPr>
          <w:rFonts w:ascii="Times New Roman" w:eastAsia="Times New Roman" w:hAnsi="Times New Roman" w:cs="Times New Roman"/>
          <w:b/>
          <w:i/>
          <w:lang w:val="ro-RO"/>
        </w:rPr>
        <w:t xml:space="preserve">sistem termic și de climatizare- </w:t>
      </w:r>
      <w:r w:rsidR="00E058E0">
        <w:rPr>
          <w:rFonts w:ascii="Times New Roman" w:eastAsia="Times New Roman" w:hAnsi="Times New Roman" w:cs="Times New Roman"/>
          <w:b/>
          <w:i/>
          <w:lang w:val="ro-RO"/>
        </w:rPr>
        <w:t>Muzeul Universității ”Alexandru Ioan Cuza” din Iași.</w:t>
      </w:r>
    </w:p>
    <w:p w14:paraId="76AEEE83"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11.2. </w:t>
      </w:r>
      <w:r w:rsidRPr="005A65AE">
        <w:rPr>
          <w:rFonts w:ascii="Times New Roman" w:eastAsia="Times New Roman" w:hAnsi="Times New Roman" w:cs="Times New Roman"/>
          <w:b/>
          <w:lang w:val="ro-RO"/>
        </w:rPr>
        <w:t xml:space="preserve">- </w:t>
      </w:r>
      <w:r w:rsidRPr="005A65AE">
        <w:rPr>
          <w:rFonts w:ascii="Times New Roman" w:eastAsia="Times New Roman" w:hAnsi="Times New Roman" w:cs="Times New Roman"/>
          <w:lang w:val="ro-RO"/>
        </w:rPr>
        <w:t>Autoritatea contractanta are obligaţia de a pune la dispoziţia Contractantului, fără plată, dacă nu s-a convenit altfel, următoarele:</w:t>
      </w:r>
    </w:p>
    <w:p w14:paraId="3001037D"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a) </w:t>
      </w:r>
      <w:r w:rsidRPr="005A65AE">
        <w:rPr>
          <w:rFonts w:ascii="Times New Roman" w:eastAsia="Times New Roman" w:hAnsi="Times New Roman" w:cs="Times New Roman"/>
          <w:lang w:val="ro-RO"/>
        </w:rPr>
        <w:t>amplasamentul lucrării, liber de orice sarcină;</w:t>
      </w:r>
    </w:p>
    <w:p w14:paraId="31EF9B77"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b) </w:t>
      </w:r>
      <w:r w:rsidRPr="005A65AE">
        <w:rPr>
          <w:rFonts w:ascii="Times New Roman" w:eastAsia="Times New Roman" w:hAnsi="Times New Roman" w:cs="Times New Roman"/>
          <w:lang w:val="ro-RO"/>
        </w:rPr>
        <w:t>suprafeţele de teren necesare pentru depozitare şi pentru organizarea de şantier;</w:t>
      </w:r>
    </w:p>
    <w:p w14:paraId="502C01E4"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c) </w:t>
      </w:r>
      <w:r w:rsidRPr="005A65AE">
        <w:rPr>
          <w:rFonts w:ascii="Times New Roman" w:eastAsia="Times New Roman" w:hAnsi="Times New Roman" w:cs="Times New Roman"/>
          <w:lang w:val="ro-RO"/>
        </w:rPr>
        <w:t>căile de acces rutier în perimetrul lucrării;</w:t>
      </w:r>
    </w:p>
    <w:p w14:paraId="4351639E"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d) </w:t>
      </w:r>
      <w:r w:rsidRPr="005A65AE">
        <w:rPr>
          <w:rFonts w:ascii="Times New Roman" w:eastAsia="Times New Roman" w:hAnsi="Times New Roman" w:cs="Times New Roman"/>
          <w:lang w:val="ro-RO"/>
        </w:rPr>
        <w:t>racordurile pentru utilităţi (apă,  energie, etc.), până la limita amplasamentului şantierului.</w:t>
      </w:r>
    </w:p>
    <w:p w14:paraId="24676B6F"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11.3.</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Autoritatea contractanta este responsabila pentru trasarea axelor principale, bornelor de referinţă, căilor de circulaţie şi a limitelor terenului pus la dispoziţia Contractantului, precum şi pentru materializarea cotelor de nivel în imediata apropiere a terenului.</w:t>
      </w:r>
    </w:p>
    <w:p w14:paraId="2E913C4B"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11.4.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Autoritatea contractanta are obligaţia de a examina şi măsura lucrările care devin ascunse în cel mult 5 zile lucrătoare de la notificarea transmisă de Contractant.</w:t>
      </w:r>
    </w:p>
    <w:p w14:paraId="14C2E137" w14:textId="32D32945"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11.5.</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Autoritatea contractanta este pe deplin responsabila de exactitatea documentelor şi a oricăror alte informaţii furnizate Contractantului, precum şi pentru dispoziţiile şi livrările sale.</w:t>
      </w:r>
    </w:p>
    <w:p w14:paraId="1B09BFE2" w14:textId="0EE231C5" w:rsidR="00CA2630" w:rsidRPr="00D11BFE" w:rsidRDefault="005A65AE" w:rsidP="005A65AE">
      <w:pPr>
        <w:spacing w:after="0" w:line="240" w:lineRule="auto"/>
        <w:jc w:val="both"/>
        <w:rPr>
          <w:rFonts w:ascii="Times New Roman" w:eastAsia="Times New Roman" w:hAnsi="Times New Roman" w:cs="Times New Roman"/>
          <w:b/>
          <w:lang w:val="ro-RO"/>
        </w:rPr>
      </w:pPr>
      <w:r w:rsidRPr="005A65AE">
        <w:rPr>
          <w:rFonts w:ascii="Times New Roman" w:eastAsia="Times New Roman" w:hAnsi="Times New Roman" w:cs="Times New Roman"/>
          <w:lang w:val="ro-RO"/>
        </w:rPr>
        <w:t xml:space="preserve">       11.</w:t>
      </w:r>
      <w:r w:rsidR="0067750F">
        <w:rPr>
          <w:rFonts w:ascii="Times New Roman" w:eastAsia="Times New Roman" w:hAnsi="Times New Roman" w:cs="Times New Roman"/>
          <w:lang w:val="ro-RO"/>
        </w:rPr>
        <w:t>6</w:t>
      </w:r>
      <w:r w:rsidRPr="005A65AE">
        <w:rPr>
          <w:rFonts w:ascii="Times New Roman" w:eastAsia="Times New Roman" w:hAnsi="Times New Roman" w:cs="Times New Roman"/>
          <w:lang w:val="ro-RO"/>
        </w:rPr>
        <w:t>.-</w:t>
      </w:r>
      <w:r w:rsidRPr="005A65AE">
        <w:rPr>
          <w:rFonts w:ascii="Times New Roman" w:eastAsia="Times New Roman" w:hAnsi="Times New Roman" w:cs="Times New Roman"/>
          <w:b/>
          <w:lang w:val="ro-RO"/>
        </w:rPr>
        <w:t xml:space="preserve"> </w:t>
      </w:r>
      <w:r w:rsidRPr="005A65AE">
        <w:rPr>
          <w:rFonts w:ascii="Times New Roman" w:eastAsia="Times New Roman" w:hAnsi="Times New Roman" w:cs="Times New Roman"/>
          <w:lang w:val="ro-RO"/>
        </w:rPr>
        <w:t>Persoana desemnată, să asigure legătura cu Contractantul este</w:t>
      </w:r>
      <w:r w:rsidRPr="005A65AE">
        <w:rPr>
          <w:rFonts w:ascii="Times New Roman" w:eastAsia="Times New Roman" w:hAnsi="Times New Roman" w:cs="Times New Roman"/>
          <w:b/>
          <w:lang w:val="ro-RO"/>
        </w:rPr>
        <w:t xml:space="preserve"> </w:t>
      </w:r>
      <w:r w:rsidR="00EE6480">
        <w:rPr>
          <w:rFonts w:ascii="Times New Roman" w:eastAsia="Times New Roman" w:hAnsi="Times New Roman" w:cs="Times New Roman"/>
          <w:b/>
          <w:lang w:val="ro-RO"/>
        </w:rPr>
        <w:t xml:space="preserve">ing. </w:t>
      </w:r>
      <w:r w:rsidR="0067750F">
        <w:rPr>
          <w:rFonts w:ascii="Times New Roman" w:eastAsia="Times New Roman" w:hAnsi="Times New Roman" w:cs="Times New Roman"/>
          <w:b/>
          <w:lang w:val="ro-RO"/>
        </w:rPr>
        <w:t>Petru NISTOR</w:t>
      </w:r>
      <w:r w:rsidR="00D11BFE">
        <w:rPr>
          <w:rFonts w:ascii="Times New Roman" w:eastAsia="Times New Roman" w:hAnsi="Times New Roman" w:cs="Times New Roman"/>
          <w:b/>
          <w:lang w:val="ro-RO"/>
        </w:rPr>
        <w:t xml:space="preserve">- </w:t>
      </w:r>
      <w:r w:rsidR="00CA2630" w:rsidRPr="005758EF">
        <w:rPr>
          <w:rFonts w:ascii="Times New Roman" w:eastAsia="Times New Roman" w:hAnsi="Times New Roman" w:cs="Times New Roman"/>
          <w:b/>
          <w:bCs/>
          <w:lang w:val="ro-RO"/>
        </w:rPr>
        <w:t>0232/20</w:t>
      </w:r>
      <w:r w:rsidR="0067750F" w:rsidRPr="005758EF">
        <w:rPr>
          <w:rFonts w:ascii="Times New Roman" w:eastAsia="Times New Roman" w:hAnsi="Times New Roman" w:cs="Times New Roman"/>
          <w:b/>
          <w:bCs/>
          <w:lang w:val="ro-RO"/>
        </w:rPr>
        <w:t>1</w:t>
      </w:r>
      <w:r w:rsidR="00CA2630" w:rsidRPr="005758EF">
        <w:rPr>
          <w:rFonts w:ascii="Times New Roman" w:eastAsia="Times New Roman" w:hAnsi="Times New Roman" w:cs="Times New Roman"/>
          <w:b/>
          <w:bCs/>
          <w:lang w:val="ro-RO"/>
        </w:rPr>
        <w:t>14</w:t>
      </w:r>
      <w:r w:rsidR="0067750F" w:rsidRPr="005758EF">
        <w:rPr>
          <w:rFonts w:ascii="Times New Roman" w:eastAsia="Times New Roman" w:hAnsi="Times New Roman" w:cs="Times New Roman"/>
          <w:b/>
          <w:bCs/>
          <w:lang w:val="ro-RO"/>
        </w:rPr>
        <w:t>1</w:t>
      </w:r>
      <w:r w:rsidR="00CA2630" w:rsidRPr="005758EF">
        <w:rPr>
          <w:rFonts w:ascii="Times New Roman" w:eastAsia="Times New Roman" w:hAnsi="Times New Roman" w:cs="Times New Roman"/>
          <w:b/>
          <w:bCs/>
          <w:lang w:val="ro-RO"/>
        </w:rPr>
        <w:t>.</w:t>
      </w:r>
    </w:p>
    <w:p w14:paraId="601305F6" w14:textId="77777777" w:rsidR="005A65AE" w:rsidRPr="005A65AE" w:rsidRDefault="005A65AE" w:rsidP="005A65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lang w:val="ro-RO" w:eastAsia="x-none"/>
        </w:rPr>
      </w:pPr>
      <w:r w:rsidRPr="005A65AE">
        <w:rPr>
          <w:rFonts w:ascii="Times New Roman" w:eastAsia="Times New Roman" w:hAnsi="Times New Roman" w:cs="Times New Roman"/>
          <w:lang w:val="ro-RO" w:eastAsia="x-none"/>
        </w:rPr>
        <w:t xml:space="preserve">  </w:t>
      </w:r>
      <w:r w:rsidRPr="005A65AE">
        <w:rPr>
          <w:rFonts w:ascii="Times New Roman" w:eastAsia="Times New Roman" w:hAnsi="Times New Roman" w:cs="Times New Roman"/>
          <w:lang w:val="ro-RO" w:eastAsia="x-none"/>
        </w:rPr>
        <w:tab/>
      </w:r>
      <w:r w:rsidRPr="005A65AE">
        <w:rPr>
          <w:rFonts w:ascii="Times New Roman" w:eastAsia="Times New Roman" w:hAnsi="Times New Roman" w:cs="Times New Roman"/>
          <w:b/>
          <w:i/>
          <w:lang w:val="ro-RO" w:eastAsia="x-none"/>
        </w:rPr>
        <w:t>12.</w:t>
      </w:r>
      <w:r w:rsidRPr="005A65AE">
        <w:rPr>
          <w:rFonts w:ascii="Times New Roman" w:eastAsia="Times New Roman" w:hAnsi="Times New Roman" w:cs="Times New Roman"/>
          <w:i/>
          <w:lang w:val="ro-RO" w:eastAsia="x-none"/>
        </w:rPr>
        <w:t xml:space="preserve"> </w:t>
      </w:r>
      <w:r w:rsidRPr="005A65AE">
        <w:rPr>
          <w:rFonts w:ascii="Times New Roman" w:eastAsia="Times New Roman" w:hAnsi="Times New Roman" w:cs="Times New Roman"/>
          <w:b/>
          <w:i/>
          <w:lang w:val="ro-RO" w:eastAsia="x-none"/>
        </w:rPr>
        <w:t>Sancţiuni pentru neîndeplinirea culpabilă a obligaţiilor</w:t>
      </w:r>
    </w:p>
    <w:p w14:paraId="54D8856F" w14:textId="30E53D7E" w:rsidR="00911A84" w:rsidRPr="00911A84" w:rsidRDefault="005A65AE" w:rsidP="00911A84">
      <w:pPr>
        <w:pStyle w:val="HTMLPreformatted"/>
        <w:jc w:val="both"/>
        <w:rPr>
          <w:rFonts w:ascii="Times New Roman" w:hAnsi="Times New Roman"/>
          <w:sz w:val="24"/>
          <w:szCs w:val="24"/>
          <w:lang w:val="ro-RO"/>
        </w:rPr>
      </w:pPr>
      <w:r w:rsidRPr="005A65AE">
        <w:rPr>
          <w:rFonts w:ascii="Times New Roman" w:hAnsi="Times New Roman"/>
          <w:lang w:val="ro-RO"/>
        </w:rPr>
        <w:t xml:space="preserve">        12.1. a) </w:t>
      </w:r>
      <w:r w:rsidR="00911A84" w:rsidRPr="00911A84">
        <w:rPr>
          <w:rFonts w:ascii="Times New Roman" w:hAnsi="Times New Roman"/>
          <w:sz w:val="24"/>
          <w:szCs w:val="24"/>
          <w:lang w:val="ro-RO"/>
        </w:rPr>
        <w:t>în cazul În care, din vina sa exclusiv</w:t>
      </w:r>
      <w:r w:rsidR="00ED1AAB">
        <w:rPr>
          <w:rFonts w:ascii="Times New Roman" w:hAnsi="Times New Roman"/>
          <w:sz w:val="24"/>
          <w:szCs w:val="24"/>
          <w:lang w:val="ro-RO"/>
        </w:rPr>
        <w:t>ă</w:t>
      </w:r>
      <w:r w:rsidR="00911A84" w:rsidRPr="00911A84">
        <w:rPr>
          <w:rFonts w:ascii="Times New Roman" w:hAnsi="Times New Roman"/>
          <w:sz w:val="24"/>
          <w:szCs w:val="24"/>
          <w:lang w:val="ro-RO"/>
        </w:rPr>
        <w:t xml:space="preserve">, contractantul nu reușește să îşi îndeplinească obligaţiile asumate prin contract, atunci autoritatea contractantă are dreptul de </w:t>
      </w:r>
      <w:r w:rsidR="00911A84" w:rsidRPr="00E519DA">
        <w:rPr>
          <w:rFonts w:ascii="Times New Roman" w:hAnsi="Times New Roman"/>
          <w:color w:val="3333FF"/>
          <w:sz w:val="24"/>
          <w:szCs w:val="24"/>
          <w:lang w:val="ro-RO"/>
        </w:rPr>
        <w:t xml:space="preserve">a </w:t>
      </w:r>
      <w:r w:rsidR="00E519DA" w:rsidRPr="00E519DA">
        <w:rPr>
          <w:rFonts w:ascii="Times New Roman" w:hAnsi="Times New Roman"/>
          <w:color w:val="3333FF"/>
          <w:sz w:val="24"/>
          <w:szCs w:val="24"/>
          <w:lang w:val="ro-RO"/>
        </w:rPr>
        <w:t>deduce</w:t>
      </w:r>
      <w:r w:rsidR="00201BD8">
        <w:rPr>
          <w:rFonts w:ascii="Times New Roman" w:hAnsi="Times New Roman"/>
          <w:color w:val="3333FF"/>
          <w:sz w:val="24"/>
          <w:szCs w:val="24"/>
          <w:lang w:val="ro-RO"/>
        </w:rPr>
        <w:t>/percepe</w:t>
      </w:r>
      <w:r w:rsidR="00E519DA" w:rsidRPr="00E519DA">
        <w:rPr>
          <w:rFonts w:ascii="Times New Roman" w:hAnsi="Times New Roman"/>
          <w:color w:val="3333FF"/>
          <w:lang w:val="ro-RO"/>
        </w:rPr>
        <w:t xml:space="preserve"> </w:t>
      </w:r>
      <w:r w:rsidR="00E519DA" w:rsidRPr="00E519DA">
        <w:rPr>
          <w:rFonts w:ascii="Times New Roman" w:hAnsi="Times New Roman"/>
          <w:color w:val="3333FF"/>
          <w:sz w:val="24"/>
          <w:szCs w:val="24"/>
          <w:lang w:val="ro-RO"/>
        </w:rPr>
        <w:t>din preţul contractului</w:t>
      </w:r>
      <w:r w:rsidR="00911A84" w:rsidRPr="00911A84">
        <w:rPr>
          <w:rFonts w:ascii="Times New Roman" w:hAnsi="Times New Roman"/>
          <w:sz w:val="24"/>
          <w:szCs w:val="24"/>
          <w:lang w:val="ro-RO"/>
        </w:rPr>
        <w:t xml:space="preserve">, ca penalităţi, o sumă în cuantum de 0,25% din valoarea in LEI a lucrărilor neexecutate sau, după caz, din valoarea garanției de bună execuție neconstituite la timp, calculata pro-rata temporis pentru fiecare zi de întârziere până la îndeplinirea tuturor obligaţiilor contractuale, </w:t>
      </w:r>
      <w:r w:rsidR="00911A84" w:rsidRPr="00911A84">
        <w:rPr>
          <w:rFonts w:ascii="Times New Roman" w:hAnsi="Times New Roman"/>
          <w:i/>
          <w:sz w:val="24"/>
          <w:szCs w:val="24"/>
          <w:lang w:val="ro-RO"/>
        </w:rPr>
        <w:t>fără ca valoarea totală a penalităților să depășească</w:t>
      </w:r>
      <w:r w:rsidR="00911A84" w:rsidRPr="00911A84">
        <w:rPr>
          <w:rFonts w:ascii="Times New Roman" w:hAnsi="Times New Roman"/>
          <w:sz w:val="24"/>
          <w:szCs w:val="24"/>
          <w:lang w:val="ro-RO"/>
        </w:rPr>
        <w:t xml:space="preserve"> suma asupra careia au fost calculate.</w:t>
      </w:r>
    </w:p>
    <w:p w14:paraId="1183CFB7" w14:textId="77777777" w:rsidR="00911A84" w:rsidRPr="00911A84" w:rsidRDefault="00911A84" w:rsidP="00911A84">
      <w:pPr>
        <w:tabs>
          <w:tab w:val="left" w:pos="840"/>
        </w:tabs>
        <w:spacing w:after="0"/>
        <w:jc w:val="both"/>
        <w:rPr>
          <w:rFonts w:ascii="Times New Roman" w:eastAsia="Times New Roman" w:hAnsi="Times New Roman" w:cs="Times New Roman"/>
          <w:bCs/>
          <w:sz w:val="24"/>
          <w:szCs w:val="24"/>
          <w:lang w:eastAsia="x-none"/>
        </w:rPr>
      </w:pPr>
      <w:r w:rsidRPr="00911A84">
        <w:rPr>
          <w:rFonts w:ascii="Times New Roman" w:eastAsia="Times New Roman" w:hAnsi="Times New Roman" w:cs="Times New Roman"/>
          <w:bCs/>
          <w:sz w:val="24"/>
          <w:szCs w:val="24"/>
          <w:lang w:eastAsia="x-none"/>
        </w:rPr>
        <w:t>În cazurile prevăzute la art.9.8, 9.9. și 9.10 penalitățile se vor aplica la valoarea garanției de bună execuție neconstituite, pentru fiecare zi de întârziere, dar nu mai mult de valoarea acesteia.</w:t>
      </w:r>
    </w:p>
    <w:p w14:paraId="08C45189" w14:textId="77777777" w:rsidR="00911A84" w:rsidRPr="00911A84" w:rsidRDefault="00911A84" w:rsidP="00911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ro-RO" w:eastAsia="x-none"/>
        </w:rPr>
      </w:pPr>
      <w:r w:rsidRPr="00911A84">
        <w:rPr>
          <w:rFonts w:ascii="Times New Roman" w:eastAsia="Times New Roman" w:hAnsi="Times New Roman" w:cs="Times New Roman"/>
          <w:lang w:val="ro-RO" w:eastAsia="x-none"/>
        </w:rPr>
        <w:t xml:space="preserve">   b) În cazul în care autoritatea contractantă, din culpa sa exclusivă,  nu onorează facturile la termenul stabilit, atunci contractantul are dreptul de a percepe ca penalităţi, o sumă echivalentă cu o cotă procentuală din plata neefectuată de 0,06% pentru fiecare zi de întârziere, până la îndeplinirea efectivă a obligaţiilor, </w:t>
      </w:r>
      <w:r w:rsidRPr="00911A84">
        <w:rPr>
          <w:rFonts w:ascii="Times New Roman" w:eastAsia="Times New Roman" w:hAnsi="Times New Roman" w:cs="Times New Roman"/>
          <w:i/>
          <w:lang w:val="ro-RO" w:eastAsia="x-none"/>
        </w:rPr>
        <w:t>fără ca valoarea totala a penalitatilor să depășească</w:t>
      </w:r>
      <w:r w:rsidRPr="00911A84">
        <w:rPr>
          <w:rFonts w:ascii="Times New Roman" w:eastAsia="Times New Roman" w:hAnsi="Times New Roman" w:cs="Times New Roman"/>
          <w:lang w:val="ro-RO" w:eastAsia="x-none"/>
        </w:rPr>
        <w:t xml:space="preserve"> suma asupra căreia au fost calculate.</w:t>
      </w:r>
    </w:p>
    <w:p w14:paraId="27C9B451" w14:textId="0FD41088" w:rsidR="000E2F36" w:rsidRPr="002B5551" w:rsidRDefault="005A65AE" w:rsidP="002B5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ro-RO" w:eastAsia="x-none"/>
        </w:rPr>
      </w:pPr>
      <w:r w:rsidRPr="005A65AE">
        <w:rPr>
          <w:rFonts w:ascii="Times New Roman" w:eastAsia="Times New Roman" w:hAnsi="Times New Roman" w:cs="Times New Roman"/>
          <w:lang w:val="ro-RO" w:eastAsia="x-none"/>
        </w:rPr>
        <w:t xml:space="preserve">        12.2. Răspunderea juridică a contractantului pentru neîndeplinirea sau îndeplinirea necorespunzătoare a obligațiilor din prezentul contract, va putea fi angajată și după expirarea duratei contractului</w:t>
      </w:r>
      <w:r w:rsidRPr="005A65AE">
        <w:rPr>
          <w:rFonts w:ascii="Times New Roman" w:eastAsia="Times New Roman" w:hAnsi="Times New Roman" w:cs="Times New Roman"/>
          <w:i/>
          <w:lang w:val="ro-RO" w:eastAsia="x-none"/>
        </w:rPr>
        <w:t>.</w:t>
      </w:r>
    </w:p>
    <w:p w14:paraId="00174EB0" w14:textId="77777777"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13. Începerea şi execuţia lucrărilor</w:t>
      </w:r>
    </w:p>
    <w:p w14:paraId="3C1D66A1" w14:textId="77777777" w:rsidR="0067750F"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13.1. </w:t>
      </w:r>
      <w:r w:rsidRPr="005A65AE">
        <w:rPr>
          <w:rFonts w:ascii="Times New Roman" w:eastAsia="Times New Roman" w:hAnsi="Times New Roman" w:cs="Times New Roman"/>
          <w:b/>
          <w:bCs/>
          <w:lang w:val="ro-RO"/>
        </w:rPr>
        <w:t>-</w:t>
      </w:r>
      <w:r w:rsidRPr="005A65AE">
        <w:rPr>
          <w:rFonts w:ascii="Times New Roman" w:eastAsia="Times New Roman" w:hAnsi="Times New Roman" w:cs="Times New Roman"/>
          <w:bCs/>
          <w:lang w:val="ro-RO"/>
        </w:rPr>
        <w:t xml:space="preserve"> (1)Contractantul are obligaţia de a începe lucrările conform cu clauzele contractului. </w:t>
      </w:r>
    </w:p>
    <w:p w14:paraId="3C848A62" w14:textId="58999B18" w:rsidR="005A65AE" w:rsidRPr="0067750F" w:rsidRDefault="005A65AE" w:rsidP="005A65AE">
      <w:pPr>
        <w:spacing w:after="0" w:line="240" w:lineRule="auto"/>
        <w:jc w:val="both"/>
        <w:rPr>
          <w:rFonts w:ascii="Times New Roman" w:eastAsia="Times New Roman" w:hAnsi="Times New Roman" w:cs="Times New Roman"/>
          <w:color w:val="3333CC"/>
          <w:lang w:val="ro-RO"/>
        </w:rPr>
      </w:pPr>
      <w:r w:rsidRPr="005A65AE">
        <w:rPr>
          <w:rFonts w:ascii="Times New Roman" w:eastAsia="Times New Roman" w:hAnsi="Times New Roman" w:cs="Times New Roman"/>
          <w:bCs/>
          <w:lang w:val="ro-RO"/>
        </w:rPr>
        <w:t xml:space="preserve">13.2. </w:t>
      </w:r>
      <w:r w:rsidRPr="005A65AE">
        <w:rPr>
          <w:rFonts w:ascii="Times New Roman" w:eastAsia="Times New Roman" w:hAnsi="Times New Roman" w:cs="Times New Roman"/>
          <w:b/>
          <w:bCs/>
          <w:lang w:val="ro-RO"/>
        </w:rPr>
        <w:t>-</w:t>
      </w:r>
      <w:r w:rsidRPr="005A65AE">
        <w:rPr>
          <w:rFonts w:ascii="Times New Roman" w:eastAsia="Times New Roman" w:hAnsi="Times New Roman" w:cs="Times New Roman"/>
          <w:bCs/>
          <w:lang w:val="ro-RO"/>
        </w:rPr>
        <w:t xml:space="preserve"> (1) </w:t>
      </w:r>
      <w:r w:rsidR="00EE6480">
        <w:rPr>
          <w:rFonts w:ascii="Times New Roman" w:eastAsia="Times New Roman" w:hAnsi="Times New Roman" w:cs="Times New Roman"/>
          <w:bCs/>
          <w:lang w:val="ro-RO"/>
        </w:rPr>
        <w:t>E</w:t>
      </w:r>
      <w:r w:rsidRPr="005A65AE">
        <w:rPr>
          <w:rFonts w:ascii="Times New Roman" w:eastAsia="Times New Roman" w:hAnsi="Times New Roman" w:cs="Times New Roman"/>
          <w:bCs/>
          <w:lang w:val="ro-RO"/>
        </w:rPr>
        <w:t>xecuția lucrărilor trebuie să se deruleze conform graficului de execuţie şi să fie terminate la data stabilită. Datele intermediare, prevăzute în graficele de execuţie, se consideră date contractuale.</w:t>
      </w:r>
      <w:r w:rsidR="0067750F">
        <w:rPr>
          <w:rFonts w:ascii="Times New Roman" w:eastAsia="Times New Roman" w:hAnsi="Times New Roman" w:cs="Times New Roman"/>
          <w:bCs/>
          <w:lang w:val="ro-RO"/>
        </w:rPr>
        <w:t xml:space="preserve"> </w:t>
      </w:r>
      <w:r w:rsidR="0067750F" w:rsidRPr="0067750F">
        <w:rPr>
          <w:rFonts w:ascii="Times New Roman" w:eastAsia="Times New Roman" w:hAnsi="Times New Roman" w:cs="Times New Roman"/>
          <w:color w:val="3333CC"/>
          <w:lang w:val="ro-RO"/>
        </w:rPr>
        <w:t>Nu se vor admite întreruperi nejustificate ale perioadei de execuție a lucrărilor.</w:t>
      </w:r>
    </w:p>
    <w:p w14:paraId="43BD9D4C" w14:textId="77777777"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(2) Contractantul are obligația de a prezenta,  după semnarea contractului, graficul de execuţie de detaliu, alcătuit în ordinea tehnologică de execuţie. În cazul în care, după opinia Autorității contractante, desfăşurarea lucrărilor nu concordă cu graficul de execuţie a activităților, la cererea Autoritatii contractante Contractantul va prezenta un grafic revizuit, în vederea terminării acestora la data prevăzută în contract. Graficul revizuit nu îl va scuti pe Contractant de niciuna dintre îndatoririle asumate prin contract.</w:t>
      </w:r>
    </w:p>
    <w:p w14:paraId="5C48501D" w14:textId="77777777"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(3) În cazul în care Contractantul întârzie începerea lucrărilor sau dacă nu îşi îndeplineşte îndatoririle prevăzute la pct. 13.2 alin. (2), Autoritatea contractanta este îndreptăţita să-i fixeze Contractantului un termen până </w:t>
      </w:r>
      <w:r w:rsidRPr="005A65AE">
        <w:rPr>
          <w:rFonts w:ascii="Times New Roman" w:eastAsia="Times New Roman" w:hAnsi="Times New Roman" w:cs="Times New Roman"/>
          <w:bCs/>
          <w:lang w:val="ro-RO"/>
        </w:rPr>
        <w:lastRenderedPageBreak/>
        <w:t>la care activitatea să intre în normal şi să îl avertizeze că, în cazul neconformării, la expirarea termenului stabilit îi va rezilia contractul.</w:t>
      </w:r>
    </w:p>
    <w:p w14:paraId="5D364AC4" w14:textId="7D5F0471"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13.3. </w:t>
      </w: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 xml:space="preserve">(1) Autoritatea contractanta are dreptul de a supraveghea desfăşurarea execuţiei lucrărilor şi de a stabili conformitatea lor cu </w:t>
      </w:r>
      <w:r w:rsidR="00DD2C78" w:rsidRPr="00DD2C78">
        <w:rPr>
          <w:rFonts w:ascii="Times New Roman" w:eastAsia="Times New Roman" w:hAnsi="Times New Roman" w:cs="Times New Roman"/>
          <w:bCs/>
          <w:color w:val="3333FF"/>
          <w:lang w:val="ro-RO"/>
        </w:rPr>
        <w:t xml:space="preserve">cerințele </w:t>
      </w:r>
      <w:r w:rsidR="0067750F">
        <w:rPr>
          <w:rFonts w:ascii="Times New Roman" w:eastAsia="Times New Roman" w:hAnsi="Times New Roman" w:cs="Times New Roman"/>
          <w:bCs/>
          <w:color w:val="3333FF"/>
          <w:lang w:val="ro-RO"/>
        </w:rPr>
        <w:t xml:space="preserve">din </w:t>
      </w:r>
      <w:r w:rsidR="00CC3CC6">
        <w:rPr>
          <w:rFonts w:ascii="Times New Roman" w:eastAsia="Times New Roman" w:hAnsi="Times New Roman" w:cs="Times New Roman"/>
          <w:bCs/>
          <w:color w:val="3333FF"/>
          <w:lang w:val="ro-RO"/>
        </w:rPr>
        <w:t>Specificațiil</w:t>
      </w:r>
      <w:r w:rsidR="0067750F">
        <w:rPr>
          <w:rFonts w:ascii="Times New Roman" w:eastAsia="Times New Roman" w:hAnsi="Times New Roman" w:cs="Times New Roman"/>
          <w:bCs/>
          <w:color w:val="3333FF"/>
          <w:lang w:val="ro-RO"/>
        </w:rPr>
        <w:t>e</w:t>
      </w:r>
      <w:r w:rsidR="00CC3CC6">
        <w:rPr>
          <w:rFonts w:ascii="Times New Roman" w:eastAsia="Times New Roman" w:hAnsi="Times New Roman" w:cs="Times New Roman"/>
          <w:bCs/>
          <w:color w:val="3333FF"/>
          <w:lang w:val="ro-RO"/>
        </w:rPr>
        <w:t xml:space="preserve"> tehnice</w:t>
      </w:r>
      <w:r w:rsidR="0067750F">
        <w:rPr>
          <w:rFonts w:ascii="Times New Roman" w:eastAsia="Times New Roman" w:hAnsi="Times New Roman" w:cs="Times New Roman"/>
          <w:bCs/>
          <w:color w:val="3333FF"/>
          <w:lang w:val="ro-RO"/>
        </w:rPr>
        <w:t xml:space="preserve"> </w:t>
      </w:r>
      <w:r w:rsidR="0067750F">
        <w:rPr>
          <w:rFonts w:ascii="Times New Roman" w:eastAsia="Times New Roman" w:hAnsi="Times New Roman" w:cs="Times New Roman"/>
          <w:bCs/>
          <w:lang w:val="ro-RO"/>
        </w:rPr>
        <w:t>/</w:t>
      </w:r>
      <w:r w:rsidRPr="005A65AE">
        <w:rPr>
          <w:rFonts w:ascii="Times New Roman" w:eastAsia="Times New Roman" w:hAnsi="Times New Roman" w:cs="Times New Roman"/>
          <w:bCs/>
          <w:lang w:val="ro-RO"/>
        </w:rPr>
        <w:t xml:space="preserve"> oferta contractantului</w:t>
      </w:r>
      <w:r w:rsidR="00B50155">
        <w:rPr>
          <w:rFonts w:ascii="Times New Roman" w:eastAsia="Times New Roman" w:hAnsi="Times New Roman" w:cs="Times New Roman"/>
          <w:bCs/>
          <w:lang w:val="ro-RO"/>
        </w:rPr>
        <w:t>.</w:t>
      </w:r>
      <w:r w:rsidRPr="005A65AE">
        <w:rPr>
          <w:rFonts w:ascii="Times New Roman" w:eastAsia="Times New Roman" w:hAnsi="Times New Roman" w:cs="Times New Roman"/>
          <w:bCs/>
          <w:lang w:val="ro-RO"/>
        </w:rPr>
        <w:t xml:space="preserve"> 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 contractante.</w:t>
      </w:r>
    </w:p>
    <w:p w14:paraId="06DF2011" w14:textId="77777777"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(2) Contractantul are obligaţia de a asigura accesul reprezentantului Autoritatii contractante la locul de executare a lucrarilor, în ateliere, depozite şi oriunde îşi desfăşoară activităţile legate de îndeplinirea obligaţiilor asumate prin contract, inclusiv pentru verificarea lucrărilor ascunse.</w:t>
      </w:r>
    </w:p>
    <w:p w14:paraId="38DDDE01" w14:textId="77777777"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13.4. </w:t>
      </w: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(1) Materialele trebuie să fie de calitatea prevăzută în documentaţia de execuţie; verificările şi testările materialelor folosite la execuţia lucrărilor, precum şi condiţiile de acceptare a recepţiei provizorii şi a recepţiei finale (calitative) se vor face potrivit clauzelor contractuale.</w:t>
      </w:r>
    </w:p>
    <w:p w14:paraId="329A9E30" w14:textId="77777777"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(2) Contractantul are obligaţia de a asigura instrumentele, utilajele şi materialele necesare pentru verificarea, măsurarea şi testarea lucrărilor. Costul probelor şi încercărilor, inclusiv manopera aferentă acestora, revin Contractantului.</w:t>
      </w:r>
    </w:p>
    <w:p w14:paraId="70B35866" w14:textId="77777777"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(3) Probele neprevăzute şi comandate de Autoritatea contractanta pentru verificarea unor lucrări sau materiale puse în operă vor fi suportate de Contractant dacă se dovedeşte că materialele nu sunt corespunzătoare calitativ sau că manopera nu este în conformitate cu prevederile contractului, în caz contrar Autoritatea contractanta va suporta aceste cheltuieli.</w:t>
      </w:r>
    </w:p>
    <w:p w14:paraId="31019512" w14:textId="26AE8293" w:rsidR="00CA2630" w:rsidRPr="00032CA3"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13.5. Contractantul are obligația de a nu acoperi lucrările care devin ascunse, fără aprobarea Autoritații contractante. Contractantul are obligația de a notifica Autoritatea contractanta, ori de câte ori astfel de lucrări sunt finalizate, pentru a fi examinate și măsurate. În caz contrar Contractantul are obligația de a dezveli orice parte sau părți lucrate, pe cheltuiala sa și la dispoziția </w:t>
      </w:r>
      <w:r w:rsidRPr="005A65AE">
        <w:rPr>
          <w:rFonts w:ascii="Times New Roman" w:eastAsia="Times New Roman" w:hAnsi="Times New Roman" w:cs="Times New Roman"/>
          <w:lang w:val="ro-RO"/>
        </w:rPr>
        <w:t>Autorității Contractante</w:t>
      </w:r>
      <w:r w:rsidRPr="005A65AE">
        <w:rPr>
          <w:rFonts w:ascii="Times New Roman" w:eastAsia="Times New Roman" w:hAnsi="Times New Roman" w:cs="Times New Roman"/>
          <w:bCs/>
          <w:lang w:val="ro-RO"/>
        </w:rPr>
        <w:t xml:space="preserve">, și de a reface această parte sau aceste părți din lucrare dacă este cazul, </w:t>
      </w:r>
      <w:r w:rsidRPr="005A65AE">
        <w:rPr>
          <w:rFonts w:ascii="Times New Roman" w:eastAsia="Times New Roman" w:hAnsi="Times New Roman" w:cs="Times New Roman"/>
          <w:lang w:val="ro-RO"/>
        </w:rPr>
        <w:t>fără cheltuieli suplimentare din partea Autorității Contractante.</w:t>
      </w:r>
    </w:p>
    <w:p w14:paraId="24C0A669" w14:textId="77777777"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14. Întârzierea, suspendarea si reluarea executiei lucrarilor.</w:t>
      </w:r>
    </w:p>
    <w:p w14:paraId="0DBCDFF1"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14.1</w:t>
      </w:r>
      <w:r w:rsidRPr="005A65AE">
        <w:rPr>
          <w:rFonts w:ascii="Times New Roman" w:eastAsia="Times New Roman" w:hAnsi="Times New Roman" w:cs="Times New Roman"/>
          <w:lang w:val="ro-RO"/>
        </w:rPr>
        <w:t>- În cazul în care:</w:t>
      </w:r>
    </w:p>
    <w:p w14:paraId="21E7D334"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  volumul sau natura lucrărilor neprevăzute; sau</w:t>
      </w:r>
    </w:p>
    <w:p w14:paraId="559E43A3"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condiţiile climaterice excepţional de nefavorabile; sau</w:t>
      </w:r>
    </w:p>
    <w:p w14:paraId="3395A493" w14:textId="77777777" w:rsidR="005A65AE" w:rsidRPr="005A65AE" w:rsidRDefault="005A65AE" w:rsidP="005A65AE">
      <w:pPr>
        <w:tabs>
          <w:tab w:val="left" w:pos="0"/>
        </w:tabs>
        <w:autoSpaceDE w:val="0"/>
        <w:autoSpaceDN w:val="0"/>
        <w:adjustRightInd w:val="0"/>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(3) oricare alt motiv de întârziere care nu se datorează Contractantului şi nu a survenit prin încălcarea contractului de către acesta îndreptăţesc Contractantul de a solicita prelungirea termenului de execuţie a lucrărilor sau a oricărei părţi a acestora. </w:t>
      </w:r>
    </w:p>
    <w:p w14:paraId="0ED76582"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14.2 În oricare dintre situațiile enumerate la 14.1, prin consultare, părţile vor stabili:</w:t>
      </w:r>
    </w:p>
    <w:p w14:paraId="785DF85A"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 orice prelungire a duratei de execuţie la care Contractantul are dreptul;</w:t>
      </w:r>
    </w:p>
    <w:p w14:paraId="480D8384"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totalul cheltuielilor suplimentare, care se va adăuga la preţul contractului.</w:t>
      </w:r>
    </w:p>
    <w:p w14:paraId="497B2B4E" w14:textId="77777777" w:rsidR="005A65AE" w:rsidRPr="005A65AE" w:rsidRDefault="00CA7BA7" w:rsidP="005A65AE">
      <w:pPr>
        <w:tabs>
          <w:tab w:val="left" w:pos="0"/>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Aceste modificari se vor</w:t>
      </w:r>
      <w:r w:rsidR="005A65AE" w:rsidRPr="005A65AE">
        <w:rPr>
          <w:rFonts w:ascii="Times New Roman" w:eastAsia="Times New Roman" w:hAnsi="Times New Roman" w:cs="Times New Roman"/>
        </w:rPr>
        <w:t xml:space="preserve"> face cu acordul părţilor, prin act adiţional.</w:t>
      </w:r>
    </w:p>
    <w:p w14:paraId="15392CB3" w14:textId="77777777" w:rsidR="005A65AE" w:rsidRPr="005A65AE" w:rsidRDefault="005A65AE" w:rsidP="005A65AE">
      <w:pPr>
        <w:tabs>
          <w:tab w:val="left" w:pos="0"/>
        </w:tabs>
        <w:autoSpaceDE w:val="0"/>
        <w:autoSpaceDN w:val="0"/>
        <w:adjustRightInd w:val="0"/>
        <w:spacing w:after="0" w:line="240" w:lineRule="auto"/>
        <w:jc w:val="both"/>
        <w:rPr>
          <w:rFonts w:ascii="Times New Roman" w:eastAsia="Times New Roman" w:hAnsi="Times New Roman" w:cs="Times New Roman"/>
        </w:rPr>
      </w:pPr>
      <w:r w:rsidRPr="005A65AE">
        <w:rPr>
          <w:rFonts w:ascii="Times New Roman" w:eastAsia="Times New Roman" w:hAnsi="Times New Roman" w:cs="Times New Roman"/>
        </w:rPr>
        <w:t>În afara cazului în care autoritatea contractanta este de acord cu o prelungire a termenului de execuție</w:t>
      </w:r>
      <w:r w:rsidRPr="005A65AE">
        <w:rPr>
          <w:rFonts w:ascii="Times New Roman" w:eastAsia="Times New Roman" w:hAnsi="Times New Roman" w:cs="Times New Roman"/>
          <w:color w:val="0000CC"/>
        </w:rPr>
        <w:t xml:space="preserve">, </w:t>
      </w:r>
      <w:r w:rsidRPr="005A65AE">
        <w:rPr>
          <w:rFonts w:ascii="Times New Roman" w:eastAsia="Times New Roman" w:hAnsi="Times New Roman" w:cs="Times New Roman"/>
        </w:rPr>
        <w:t xml:space="preserve">orice întârziere în îndeplinirea contractului dă dreptul acestuia de a solicita penalităţi contractantului. </w:t>
      </w:r>
    </w:p>
    <w:p w14:paraId="4D748EF1" w14:textId="77777777" w:rsidR="005A65AE" w:rsidRPr="005A65AE" w:rsidRDefault="005A65AE" w:rsidP="005A65AE">
      <w:pPr>
        <w:tabs>
          <w:tab w:val="left" w:pos="720"/>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14.3 (1) Autoritatea Contractantă poate oricând dispune Contractantului, prin notificare prealabilă, suspendarea executării unei părţi a contractului sau a acestuia în totalitate. Pe perioada suspendării, Contractantul are obligaţia de a proteja, păstra şi asigura paza tuturor lucrărilor împotriva deteriorării, pierderii sau degradărilor.</w:t>
      </w:r>
    </w:p>
    <w:p w14:paraId="3D27BA18" w14:textId="24905C09" w:rsidR="007F166D" w:rsidRPr="005A65AE" w:rsidRDefault="005A65AE" w:rsidP="005A65AE">
      <w:pPr>
        <w:tabs>
          <w:tab w:val="left" w:pos="720"/>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 Decalarea termenului contractual va fi calculată luând în considerare perioada de suspendare, adăugându-se o durată suplimentară apreciată de comun acord pentru reintrarea în ritmul normal, fără cheltuieli suplimentare din partea Autorității Contractante.</w:t>
      </w:r>
      <w:r w:rsidR="003F1904">
        <w:rPr>
          <w:rFonts w:ascii="Times New Roman" w:eastAsia="Times New Roman" w:hAnsi="Times New Roman" w:cs="Times New Roman"/>
          <w:lang w:val="ro-RO"/>
        </w:rPr>
        <w:t xml:space="preserve"> </w:t>
      </w:r>
    </w:p>
    <w:p w14:paraId="1F3791C8" w14:textId="77777777"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15. Finalizarea lucrărilor</w:t>
      </w:r>
    </w:p>
    <w:p w14:paraId="31E06845" w14:textId="22B9C230"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15.1.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Ansamblul lucrărilor sau, dacă este cazul, oricare parte a lor, prevăzut a fi finalizat într-un termen stabilit prin graficul de execuţie, trebuie finalizat în termenul convenit, termen care se calculează de la data semnării contractului.</w:t>
      </w:r>
      <w:r w:rsidR="0067750F">
        <w:rPr>
          <w:rFonts w:ascii="Times New Roman" w:eastAsia="Times New Roman" w:hAnsi="Times New Roman" w:cs="Times New Roman"/>
          <w:lang w:val="ro-RO"/>
        </w:rPr>
        <w:t xml:space="preserve"> </w:t>
      </w:r>
      <w:r w:rsidR="0067750F" w:rsidRPr="0067750F">
        <w:rPr>
          <w:rFonts w:ascii="Times New Roman" w:eastAsia="Times New Roman" w:hAnsi="Times New Roman" w:cs="Times New Roman"/>
          <w:color w:val="3333CC"/>
          <w:lang w:val="ro-RO"/>
        </w:rPr>
        <w:t>Recepția lucrărilor se va face în conformitate cu cele menționate la pct. 11 din Specificațiile tehnice</w:t>
      </w:r>
      <w:r w:rsidR="0067750F">
        <w:rPr>
          <w:rFonts w:ascii="Times New Roman" w:eastAsia="Times New Roman" w:hAnsi="Times New Roman" w:cs="Times New Roman"/>
          <w:lang w:val="ro-RO"/>
        </w:rPr>
        <w:t>.</w:t>
      </w:r>
    </w:p>
    <w:p w14:paraId="594E9B6C" w14:textId="577E2EA3" w:rsidR="005B4811" w:rsidRPr="0067750F"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15.2.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 xml:space="preserve">(1) </w:t>
      </w:r>
      <w:r w:rsidRPr="005A65AE">
        <w:rPr>
          <w:rFonts w:ascii="Times New Roman" w:eastAsia="Times New Roman" w:hAnsi="Times New Roman" w:cs="Times New Roman"/>
          <w:lang w:val="ro-RO"/>
        </w:rPr>
        <w:t>La finalizarea lucrărilor, Contractantul are obligaţia de a notifica, în scris, Autoritatea contractant</w:t>
      </w:r>
      <w:r w:rsidR="005B4811">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că sunt îndeplinite condiţiile de recepţie, solicitând acest</w:t>
      </w:r>
      <w:r w:rsidR="005B4811">
        <w:rPr>
          <w:rFonts w:ascii="Times New Roman" w:eastAsia="Times New Roman" w:hAnsi="Times New Roman" w:cs="Times New Roman"/>
          <w:lang w:val="ro-RO"/>
        </w:rPr>
        <w:t>e</w:t>
      </w:r>
      <w:r w:rsidRPr="005A65AE">
        <w:rPr>
          <w:rFonts w:ascii="Times New Roman" w:eastAsia="Times New Roman" w:hAnsi="Times New Roman" w:cs="Times New Roman"/>
          <w:lang w:val="ro-RO"/>
        </w:rPr>
        <w:t>ia co</w:t>
      </w:r>
      <w:r w:rsidR="00EE6480">
        <w:rPr>
          <w:rFonts w:ascii="Times New Roman" w:eastAsia="Times New Roman" w:hAnsi="Times New Roman" w:cs="Times New Roman"/>
          <w:lang w:val="ro-RO"/>
        </w:rPr>
        <w:t xml:space="preserve">nvocarea comisiei de recepţie. </w:t>
      </w:r>
      <w:r w:rsidRPr="005A65AE">
        <w:rPr>
          <w:rFonts w:ascii="Times New Roman" w:eastAsia="Times New Roman" w:hAnsi="Times New Roman" w:cs="Times New Roman"/>
          <w:lang w:val="ro-RO"/>
        </w:rPr>
        <w:t xml:space="preserve">Contractantul garantează că la data recepţiei lucrarea  executată va avea calitatea solicitată prin documentația de  </w:t>
      </w:r>
      <w:r w:rsidR="005B4811">
        <w:rPr>
          <w:rFonts w:ascii="Times New Roman" w:eastAsia="Times New Roman" w:hAnsi="Times New Roman" w:cs="Times New Roman"/>
          <w:lang w:val="ro-RO"/>
        </w:rPr>
        <w:t xml:space="preserve">achiziție </w:t>
      </w:r>
      <w:r w:rsidRPr="005A65AE">
        <w:rPr>
          <w:rFonts w:ascii="Times New Roman" w:eastAsia="Times New Roman" w:hAnsi="Times New Roman" w:cs="Times New Roman"/>
          <w:lang w:val="ro-RO"/>
        </w:rPr>
        <w:t xml:space="preserve">și va corespunde  reglementărilor, standardelor şi prescripţiilor  tehnice în vigoare, inclusiv cele referitoare la siguranţa </w:t>
      </w:r>
      <w:r w:rsidRPr="005A65AE">
        <w:rPr>
          <w:rFonts w:ascii="Times New Roman" w:eastAsia="Times New Roman" w:hAnsi="Times New Roman" w:cs="Times New Roman"/>
          <w:lang w:val="ro-RO"/>
        </w:rPr>
        <w:lastRenderedPageBreak/>
        <w:t xml:space="preserve">în exploatare şi tehnica securităţii muncii, corespunde reglementărilor tehnice în vigoare şi nu este afectată de vicii care ar diminua sau ar anula valoarea sau posibilitatea de utilizare, conform condiţiilor normale de folosire sau a celor solicitate în </w:t>
      </w:r>
      <w:r w:rsidR="001C2366">
        <w:rPr>
          <w:rFonts w:ascii="Times New Roman" w:eastAsia="Times New Roman" w:hAnsi="Times New Roman" w:cs="Times New Roman"/>
          <w:color w:val="3333FF"/>
          <w:lang w:val="ro-RO"/>
        </w:rPr>
        <w:t>Specificațiile tehnice</w:t>
      </w:r>
      <w:r w:rsidR="00032CA3" w:rsidRPr="00DD2C78">
        <w:rPr>
          <w:rFonts w:ascii="Times New Roman" w:eastAsia="Times New Roman" w:hAnsi="Times New Roman" w:cs="Times New Roman"/>
          <w:color w:val="3333FF"/>
          <w:lang w:val="ro-RO"/>
        </w:rPr>
        <w:t xml:space="preserve"> </w:t>
      </w:r>
      <w:r w:rsidRPr="005A65AE">
        <w:rPr>
          <w:rFonts w:ascii="Times New Roman" w:eastAsia="Times New Roman" w:hAnsi="Times New Roman" w:cs="Times New Roman"/>
          <w:lang w:val="ro-RO"/>
        </w:rPr>
        <w:t>și listele de cantități.</w:t>
      </w:r>
    </w:p>
    <w:p w14:paraId="57D83B5F" w14:textId="6F20E629" w:rsidR="007F652A" w:rsidRDefault="005A65AE" w:rsidP="000F44B7">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w:t>
      </w:r>
      <w:r w:rsidR="0067750F">
        <w:rPr>
          <w:rFonts w:ascii="Times New Roman" w:eastAsia="Times New Roman" w:hAnsi="Times New Roman" w:cs="Times New Roman"/>
          <w:bCs/>
          <w:lang w:val="ro-RO"/>
        </w:rPr>
        <w:t>2</w:t>
      </w:r>
      <w:r w:rsidRPr="005A65AE">
        <w:rPr>
          <w:rFonts w:ascii="Times New Roman" w:eastAsia="Times New Roman" w:hAnsi="Times New Roman" w:cs="Times New Roman"/>
          <w:bCs/>
          <w:lang w:val="ro-RO"/>
        </w:rPr>
        <w:t xml:space="preserve">) </w:t>
      </w:r>
      <w:r w:rsidRPr="005A65AE">
        <w:rPr>
          <w:rFonts w:ascii="Times New Roman" w:eastAsia="Times New Roman" w:hAnsi="Times New Roman" w:cs="Times New Roman"/>
          <w:lang w:val="ro-RO"/>
        </w:rPr>
        <w:t>Pe baza situaţiilor de lucrări executate confirmate şi a constatărilor efectuate pe teren, Autoritatea contractant</w:t>
      </w:r>
      <w:r w:rsidR="005B4811">
        <w:rPr>
          <w:rFonts w:ascii="Times New Roman" w:eastAsia="Times New Roman" w:hAnsi="Times New Roman" w:cs="Times New Roman"/>
          <w:lang w:val="ro-RO"/>
        </w:rPr>
        <w:t>ă</w:t>
      </w:r>
      <w:r w:rsidRPr="005A65AE">
        <w:rPr>
          <w:rFonts w:ascii="Times New Roman" w:eastAsia="Times New Roman" w:hAnsi="Times New Roman" w:cs="Times New Roman"/>
          <w:lang w:val="ro-RO"/>
        </w:rPr>
        <w:t xml:space="preserve"> va aprecia dacă sunt întrunite condiţiile pentru a convoca comisia de recepţie. Recepția cantitativă și calitativă a serviciilor de proiectare, lucrărilor executate se va face de o comisie a Autorității Contractante, prin verificarea documentației</w:t>
      </w:r>
      <w:r w:rsidR="005B4811">
        <w:rPr>
          <w:rFonts w:ascii="Times New Roman" w:eastAsia="Times New Roman" w:hAnsi="Times New Roman" w:cs="Times New Roman"/>
          <w:lang w:val="ro-RO"/>
        </w:rPr>
        <w:t xml:space="preserve"> transmise de contractant</w:t>
      </w:r>
      <w:r w:rsidRPr="005A65AE">
        <w:rPr>
          <w:rFonts w:ascii="Times New Roman" w:eastAsia="Times New Roman" w:hAnsi="Times New Roman" w:cs="Times New Roman"/>
          <w:lang w:val="ro-RO"/>
        </w:rPr>
        <w:t>, prin măsurare, examinare nemijlocită și analizarea documentelor calității (certificate de calitate/conformitate a materialelor, buletine de încerări) și prin compararea situațiilor de lucrări cu lista lucrărilor executate. În cazul în care se constată că sunt lipsuri sau deficienţe, acestea vor fi notificate Contractantului, stabilindu-se şi termenele pentru remediere şi finalizare.</w:t>
      </w:r>
    </w:p>
    <w:p w14:paraId="4EB6307C" w14:textId="5C2AA143" w:rsidR="000E2F36" w:rsidRPr="000F44B7" w:rsidRDefault="005A65AE" w:rsidP="000F44B7">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După constatarea remedierii tuturor lipsurilor şi deficienţelor, la o nouă solicitare a Contractantului, Autoritatea contractanta va convoca comisia de recepţie.</w:t>
      </w:r>
    </w:p>
    <w:p w14:paraId="3E6ED239"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15.3.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Comisia de recepţie are obligaţia de a constata stadiul îndeplinirii contractului prin corelarea prevederilor acestuia cu documentaţia de execuţie şi cu reglementările în vigoare. Recepția se va desfășura conform legislației în vigoare.</w:t>
      </w:r>
    </w:p>
    <w:p w14:paraId="3C83B1FE" w14:textId="77777777"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15.4.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Contractul nu va fi considerat terminat până când procesul-verbal de receptie finală nu va fi semnat de comisia de recepție. Recepția finală va fi efectuată conform prevederilor legale, dupa expirarea perioadei de garanție. </w:t>
      </w:r>
    </w:p>
    <w:p w14:paraId="5830FBC4" w14:textId="460AC82F" w:rsidR="000E2F36" w:rsidRPr="005A65AE" w:rsidRDefault="008D48D0" w:rsidP="005A65AE">
      <w:pPr>
        <w:spacing w:after="0" w:line="240" w:lineRule="auto"/>
        <w:jc w:val="both"/>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8D48D0">
        <w:rPr>
          <w:rFonts w:ascii="Times New Roman" w:eastAsia="Times New Roman" w:hAnsi="Times New Roman" w:cs="Times New Roman"/>
          <w:lang w:val="ro-RO"/>
        </w:rPr>
        <w:t>15.</w:t>
      </w:r>
      <w:r>
        <w:rPr>
          <w:rFonts w:ascii="Times New Roman" w:eastAsia="Times New Roman" w:hAnsi="Times New Roman" w:cs="Times New Roman"/>
          <w:lang w:val="ro-RO"/>
        </w:rPr>
        <w:t>5</w:t>
      </w:r>
      <w:r w:rsidRPr="008D48D0">
        <w:rPr>
          <w:rFonts w:ascii="Times New Roman" w:eastAsia="Times New Roman" w:hAnsi="Times New Roman" w:cs="Times New Roman"/>
          <w:lang w:val="ro-RO"/>
        </w:rPr>
        <w:t xml:space="preserve"> În cazul în care în urma recepției cantitative și calitative, se constată deficiențe în privința lucrărilor executate, contractantul are obligația de a remedia în cel mai scurt timp posibil deficiențele fără costuri supliment</w:t>
      </w:r>
      <w:r w:rsidR="00032CA3">
        <w:rPr>
          <w:rFonts w:ascii="Times New Roman" w:eastAsia="Times New Roman" w:hAnsi="Times New Roman" w:cs="Times New Roman"/>
          <w:lang w:val="ro-RO"/>
        </w:rPr>
        <w:t xml:space="preserve">are față de valoarea ofertată. </w:t>
      </w:r>
    </w:p>
    <w:p w14:paraId="6A376DA9" w14:textId="77777777"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16. Perioada de garanţie acordată lucrărilor</w:t>
      </w:r>
    </w:p>
    <w:p w14:paraId="6B76D5F7" w14:textId="10CC38A2"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16.1.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Perioada de garanţie a </w:t>
      </w:r>
      <w:r w:rsidRPr="00E058E0">
        <w:rPr>
          <w:rFonts w:ascii="Times New Roman" w:eastAsia="Times New Roman" w:hAnsi="Times New Roman" w:cs="Times New Roman"/>
          <w:lang w:val="ro-RO"/>
        </w:rPr>
        <w:t xml:space="preserve">lucrării </w:t>
      </w:r>
      <w:r w:rsidR="00565E84">
        <w:rPr>
          <w:rFonts w:ascii="Times New Roman" w:eastAsia="Times New Roman" w:hAnsi="Times New Roman" w:cs="Times New Roman"/>
          <w:lang w:val="ro-RO"/>
        </w:rPr>
        <w:t xml:space="preserve">executate este de minim 36 de luni </w:t>
      </w:r>
      <w:r w:rsidR="00565E84" w:rsidRPr="00E058E0">
        <w:rPr>
          <w:rFonts w:ascii="Times New Roman" w:eastAsia="Times New Roman" w:hAnsi="Times New Roman" w:cs="Times New Roman"/>
          <w:lang w:val="ro-RO"/>
        </w:rPr>
        <w:t>atât</w:t>
      </w:r>
      <w:r w:rsidR="00565E84" w:rsidRPr="005A65AE">
        <w:rPr>
          <w:rFonts w:ascii="Times New Roman" w:eastAsia="Times New Roman" w:hAnsi="Times New Roman" w:cs="Times New Roman"/>
          <w:lang w:val="ro-RO"/>
        </w:rPr>
        <w:t xml:space="preserve"> pe ansamblu cât și pentru părți din lucrare, distincte din punct de vedere fizic și funcțional </w:t>
      </w:r>
      <w:r w:rsidR="00565E84">
        <w:rPr>
          <w:rFonts w:ascii="Times New Roman" w:eastAsia="Times New Roman" w:hAnsi="Times New Roman" w:cs="Times New Roman"/>
          <w:lang w:val="ro-RO"/>
        </w:rPr>
        <w:t>ș</w:t>
      </w:r>
      <w:r w:rsidR="00565E84" w:rsidRPr="005A65AE">
        <w:rPr>
          <w:rFonts w:ascii="Times New Roman" w:eastAsia="Times New Roman" w:hAnsi="Times New Roman" w:cs="Times New Roman"/>
          <w:lang w:val="ro-RO"/>
        </w:rPr>
        <w:t xml:space="preserve">i curge de la data </w:t>
      </w:r>
      <w:r w:rsidR="00565E84">
        <w:rPr>
          <w:rFonts w:ascii="Times New Roman" w:eastAsia="Times New Roman" w:hAnsi="Times New Roman" w:cs="Times New Roman"/>
          <w:lang w:val="ro-RO"/>
        </w:rPr>
        <w:t xml:space="preserve">semnării procesului verbal de recepție la terminarea lucrărilor. </w:t>
      </w:r>
      <w:r w:rsidR="00565E84" w:rsidRPr="00565E84">
        <w:rPr>
          <w:rFonts w:ascii="Times New Roman" w:eastAsia="Times New Roman" w:hAnsi="Times New Roman" w:cs="Times New Roman"/>
          <w:color w:val="3333CC"/>
          <w:lang w:val="ro-RO"/>
        </w:rPr>
        <w:t xml:space="preserve">Perioada de garanție a </w:t>
      </w:r>
      <w:r w:rsidR="00E058E0" w:rsidRPr="00565E84">
        <w:rPr>
          <w:rFonts w:ascii="Times New Roman" w:eastAsia="Times New Roman" w:hAnsi="Times New Roman" w:cs="Times New Roman"/>
          <w:color w:val="3333CC"/>
          <w:lang w:val="ro-RO"/>
        </w:rPr>
        <w:t xml:space="preserve"> </w:t>
      </w:r>
      <w:r w:rsidR="00201BD8" w:rsidRPr="00565E84">
        <w:rPr>
          <w:rFonts w:ascii="Times New Roman" w:eastAsia="Times New Roman" w:hAnsi="Times New Roman" w:cs="Times New Roman"/>
          <w:color w:val="3333CC"/>
          <w:lang w:val="ro-RO"/>
        </w:rPr>
        <w:t xml:space="preserve">furniturilor care se vor pune în operă </w:t>
      </w:r>
      <w:r w:rsidRPr="00565E84">
        <w:rPr>
          <w:rFonts w:ascii="Times New Roman" w:eastAsia="Times New Roman" w:hAnsi="Times New Roman" w:cs="Times New Roman"/>
          <w:color w:val="3333CC"/>
          <w:lang w:val="ro-RO"/>
        </w:rPr>
        <w:t>este de</w:t>
      </w:r>
      <w:r w:rsidR="00EE6480" w:rsidRPr="00565E84">
        <w:rPr>
          <w:rFonts w:ascii="Times New Roman" w:eastAsia="Times New Roman" w:hAnsi="Times New Roman" w:cs="Times New Roman"/>
          <w:color w:val="3333CC"/>
          <w:lang w:val="ro-RO"/>
        </w:rPr>
        <w:t xml:space="preserve"> </w:t>
      </w:r>
      <w:r w:rsidRPr="00565E84">
        <w:rPr>
          <w:rFonts w:ascii="Times New Roman" w:eastAsia="Times New Roman" w:hAnsi="Times New Roman" w:cs="Times New Roman"/>
          <w:color w:val="3333CC"/>
          <w:lang w:val="ro-RO"/>
        </w:rPr>
        <w:t xml:space="preserve"> </w:t>
      </w:r>
      <w:r w:rsidR="00565E84" w:rsidRPr="00565E84">
        <w:rPr>
          <w:rFonts w:ascii="Times New Roman" w:eastAsia="Times New Roman" w:hAnsi="Times New Roman" w:cs="Times New Roman"/>
          <w:b/>
          <w:color w:val="3333CC"/>
          <w:lang w:val="ro-RO"/>
        </w:rPr>
        <w:t>minim 36 de</w:t>
      </w:r>
      <w:r w:rsidR="00EC3A8F" w:rsidRPr="00565E84">
        <w:rPr>
          <w:rFonts w:ascii="Times New Roman" w:eastAsia="Times New Roman" w:hAnsi="Times New Roman" w:cs="Times New Roman"/>
          <w:b/>
          <w:color w:val="3333CC"/>
          <w:lang w:val="ro-RO"/>
        </w:rPr>
        <w:t xml:space="preserve"> </w:t>
      </w:r>
      <w:r w:rsidR="00EE6480" w:rsidRPr="00565E84">
        <w:rPr>
          <w:rFonts w:ascii="Times New Roman" w:eastAsia="Times New Roman" w:hAnsi="Times New Roman" w:cs="Times New Roman"/>
          <w:b/>
          <w:color w:val="3333CC"/>
          <w:lang w:val="ro-RO"/>
        </w:rPr>
        <w:t>luni</w:t>
      </w:r>
      <w:r w:rsidR="00EC3A8F" w:rsidRPr="00565E84">
        <w:rPr>
          <w:rFonts w:ascii="Times New Roman" w:eastAsia="Times New Roman" w:hAnsi="Times New Roman" w:cs="Times New Roman"/>
          <w:b/>
          <w:color w:val="3333CC"/>
          <w:lang w:val="ro-RO"/>
        </w:rPr>
        <w:t>,</w:t>
      </w:r>
      <w:r w:rsidRPr="00565E84">
        <w:rPr>
          <w:rFonts w:ascii="Times New Roman" w:eastAsia="Times New Roman" w:hAnsi="Times New Roman" w:cs="Times New Roman"/>
          <w:color w:val="3333CC"/>
          <w:lang w:val="ro-RO"/>
        </w:rPr>
        <w:t xml:space="preserve"> </w:t>
      </w:r>
      <w:r w:rsidR="00565E84" w:rsidRPr="00565E84">
        <w:rPr>
          <w:rFonts w:ascii="Times New Roman" w:eastAsia="Times New Roman" w:hAnsi="Times New Roman" w:cs="Times New Roman"/>
          <w:color w:val="3333CC"/>
          <w:lang w:val="ro-RO"/>
        </w:rPr>
        <w:t xml:space="preserve">(acolo unde producătorul nu oferă mai mult), de la data semnării procesului verbal de recepție la terminarea lucrărilor (se vor prezenta documente de certificare a calității și de garanție). </w:t>
      </w:r>
    </w:p>
    <w:p w14:paraId="6EA66F09" w14:textId="77777777" w:rsidR="006A43B8" w:rsidRPr="006A43B8" w:rsidRDefault="005A65AE" w:rsidP="005A65AE">
      <w:pPr>
        <w:spacing w:after="0" w:line="240" w:lineRule="auto"/>
        <w:jc w:val="both"/>
        <w:rPr>
          <w:rFonts w:ascii="Times New Roman" w:eastAsia="Times New Roman" w:hAnsi="Times New Roman" w:cs="Times New Roman"/>
          <w:color w:val="3333CC"/>
          <w:lang w:val="ro-RO"/>
        </w:rPr>
      </w:pPr>
      <w:r w:rsidRPr="005A65AE">
        <w:rPr>
          <w:rFonts w:ascii="Times New Roman" w:eastAsia="Times New Roman" w:hAnsi="Times New Roman" w:cs="Times New Roman"/>
          <w:bCs/>
          <w:lang w:val="ro-RO"/>
        </w:rPr>
        <w:t xml:space="preserve">       16.2. </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w:t>
      </w:r>
      <w:r w:rsidRPr="006A43B8">
        <w:rPr>
          <w:rFonts w:ascii="Times New Roman" w:eastAsia="Times New Roman" w:hAnsi="Times New Roman" w:cs="Times New Roman"/>
          <w:bCs/>
          <w:color w:val="3333CC"/>
          <w:lang w:val="ro-RO"/>
        </w:rPr>
        <w:t xml:space="preserve">1) </w:t>
      </w:r>
      <w:r w:rsidRPr="006A43B8">
        <w:rPr>
          <w:rFonts w:ascii="Times New Roman" w:eastAsia="Times New Roman" w:hAnsi="Times New Roman" w:cs="Times New Roman"/>
          <w:color w:val="3333CC"/>
          <w:lang w:val="ro-RO"/>
        </w:rPr>
        <w:t>În perioada de garanţie, Contractantul are obligaţia</w:t>
      </w:r>
      <w:r w:rsidR="00EA1868" w:rsidRPr="006A43B8">
        <w:rPr>
          <w:rFonts w:ascii="Times New Roman" w:eastAsia="Times New Roman" w:hAnsi="Times New Roman" w:cs="Times New Roman"/>
          <w:color w:val="3333CC"/>
          <w:lang w:val="ro-RO"/>
        </w:rPr>
        <w:t xml:space="preserve"> de a asigura reparația sau înlocuirea elementelor în garanție care s-au defectat în condiții normale de utilizare. </w:t>
      </w:r>
      <w:r w:rsidR="006A43B8" w:rsidRPr="006A43B8">
        <w:rPr>
          <w:rFonts w:ascii="Times New Roman" w:eastAsia="Times New Roman" w:hAnsi="Times New Roman" w:cs="Times New Roman"/>
          <w:color w:val="3333CC"/>
          <w:lang w:val="ro-RO"/>
        </w:rPr>
        <w:t>Timpul de răspuns la s</w:t>
      </w:r>
      <w:r w:rsidR="00EA1868" w:rsidRPr="006A43B8">
        <w:rPr>
          <w:rFonts w:ascii="Times New Roman" w:eastAsia="Times New Roman" w:hAnsi="Times New Roman" w:cs="Times New Roman"/>
          <w:color w:val="3333CC"/>
          <w:lang w:val="ro-RO"/>
        </w:rPr>
        <w:t>esi</w:t>
      </w:r>
      <w:r w:rsidR="006A43B8" w:rsidRPr="006A43B8">
        <w:rPr>
          <w:rFonts w:ascii="Times New Roman" w:eastAsia="Times New Roman" w:hAnsi="Times New Roman" w:cs="Times New Roman"/>
          <w:color w:val="3333CC"/>
          <w:lang w:val="ro-RO"/>
        </w:rPr>
        <w:t xml:space="preserve">zarea transmisă </w:t>
      </w:r>
      <w:r w:rsidR="00EA1868" w:rsidRPr="006A43B8">
        <w:rPr>
          <w:rFonts w:ascii="Times New Roman" w:eastAsia="Times New Roman" w:hAnsi="Times New Roman" w:cs="Times New Roman"/>
          <w:color w:val="3333CC"/>
          <w:lang w:val="ro-RO"/>
        </w:rPr>
        <w:t xml:space="preserve">de </w:t>
      </w:r>
      <w:r w:rsidR="006A43B8" w:rsidRPr="006A43B8">
        <w:rPr>
          <w:rFonts w:ascii="Times New Roman" w:eastAsia="Times New Roman" w:hAnsi="Times New Roman" w:cs="Times New Roman"/>
          <w:color w:val="3333CC"/>
          <w:lang w:val="ro-RO"/>
        </w:rPr>
        <w:t xml:space="preserve">către </w:t>
      </w:r>
      <w:r w:rsidR="00A81166" w:rsidRPr="006A43B8">
        <w:rPr>
          <w:rFonts w:ascii="Times New Roman" w:eastAsia="Times New Roman" w:hAnsi="Times New Roman" w:cs="Times New Roman"/>
          <w:color w:val="3333CC"/>
          <w:lang w:val="ro-RO"/>
        </w:rPr>
        <w:t>Autoritatea contractantă</w:t>
      </w:r>
      <w:r w:rsidRPr="006A43B8">
        <w:rPr>
          <w:rFonts w:ascii="Times New Roman" w:eastAsia="Times New Roman" w:hAnsi="Times New Roman" w:cs="Times New Roman"/>
          <w:color w:val="3333CC"/>
          <w:lang w:val="ro-RO"/>
        </w:rPr>
        <w:t>,</w:t>
      </w:r>
      <w:r w:rsidR="006A43B8" w:rsidRPr="006A43B8">
        <w:rPr>
          <w:rFonts w:ascii="Times New Roman" w:eastAsia="Times New Roman" w:hAnsi="Times New Roman" w:cs="Times New Roman"/>
          <w:color w:val="3333CC"/>
          <w:lang w:val="ro-RO"/>
        </w:rPr>
        <w:t xml:space="preserve"> nu va depăși 24 de ore de la momentul transmiterii solicitării. Constatarea defecțiunii de către contractant și remedierea acesteia se va realiza în termen de maxim 48 de ore de la sesizare. În cazul în care componenta defectă nu poate fi înlocuită imediat din cauza indisponibilității acesteia, contractantul are obligația să asigure, în măsura posibilităților, funcționarea temporară a echipamentului până la livrarea piesei de schimb.</w:t>
      </w:r>
    </w:p>
    <w:p w14:paraId="48FB624F" w14:textId="5FA620A5" w:rsidR="005A65AE" w:rsidRPr="006A43B8" w:rsidRDefault="006A43B8" w:rsidP="005A65AE">
      <w:pPr>
        <w:spacing w:after="0" w:line="240" w:lineRule="auto"/>
        <w:jc w:val="both"/>
        <w:rPr>
          <w:rFonts w:ascii="Times New Roman" w:eastAsia="Times New Roman" w:hAnsi="Times New Roman" w:cs="Times New Roman"/>
          <w:color w:val="3333CC"/>
          <w:lang w:val="ro-RO"/>
        </w:rPr>
      </w:pPr>
      <w:r w:rsidRPr="006A43B8">
        <w:rPr>
          <w:rFonts w:ascii="Times New Roman" w:eastAsia="Times New Roman" w:hAnsi="Times New Roman" w:cs="Times New Roman"/>
          <w:color w:val="3333CC"/>
          <w:lang w:val="ro-RO"/>
        </w:rPr>
        <w:t>Echipamentele furnizare vor fi noi și nefolosite. Orice defecțiune și/sau deteriorare a produselor în timpul transportului, în timpul sau ulterior montajului, până la recepția la finalizarea lucrărilor, va fi suportată de către Contractant</w:t>
      </w:r>
      <w:r w:rsidR="009C6AAB" w:rsidRPr="006A43B8">
        <w:rPr>
          <w:rFonts w:ascii="Times New Roman" w:eastAsia="Times New Roman" w:hAnsi="Times New Roman" w:cs="Times New Roman"/>
          <w:color w:val="3333CC"/>
          <w:lang w:val="ro-RO"/>
        </w:rPr>
        <w:t xml:space="preserve"> (conform celor precizate în</w:t>
      </w:r>
      <w:r w:rsidRPr="006A43B8">
        <w:rPr>
          <w:rFonts w:ascii="Times New Roman" w:eastAsia="Times New Roman" w:hAnsi="Times New Roman" w:cs="Times New Roman"/>
          <w:color w:val="3333CC"/>
          <w:lang w:val="ro-RO"/>
        </w:rPr>
        <w:t xml:space="preserve"> Specificațiile tehnice</w:t>
      </w:r>
      <w:r w:rsidR="009C6AAB" w:rsidRPr="006A43B8">
        <w:rPr>
          <w:rFonts w:ascii="Times New Roman" w:eastAsia="Times New Roman" w:hAnsi="Times New Roman" w:cs="Times New Roman"/>
          <w:color w:val="3333CC"/>
          <w:lang w:val="ro-RO"/>
        </w:rPr>
        <w:t>)</w:t>
      </w:r>
      <w:r w:rsidR="005A65AE" w:rsidRPr="006A43B8">
        <w:rPr>
          <w:rFonts w:ascii="Times New Roman" w:eastAsia="Times New Roman" w:hAnsi="Times New Roman" w:cs="Times New Roman"/>
          <w:color w:val="3333CC"/>
          <w:lang w:val="ro-RO"/>
        </w:rPr>
        <w:t xml:space="preserve">.  </w:t>
      </w:r>
    </w:p>
    <w:p w14:paraId="6EF75B05"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Perioada de garanție se prelungește în mod automat cu perioadele în care lucrările au făcut obiectul oricăror lucrări de reparații datorate viciilor ori defectelor acestora.</w:t>
      </w:r>
    </w:p>
    <w:p w14:paraId="226BC55B"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 </w:t>
      </w:r>
      <w:r w:rsidRPr="005A65AE">
        <w:rPr>
          <w:rFonts w:ascii="Times New Roman" w:eastAsia="Times New Roman" w:hAnsi="Times New Roman" w:cs="Times New Roman"/>
          <w:lang w:val="ro-RO"/>
        </w:rPr>
        <w:t>Contractantul are obligaţia de a executa toate activităţile prevăzute la alin. (1), pe cheltuiala proprie, în cazul în care ele sunt necesare datorită:</w:t>
      </w:r>
    </w:p>
    <w:p w14:paraId="1B7EF553"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a) utilizării de materiale, de instalaţii sau a unei manopere neconforme cu prevederile contractului; sau</w:t>
      </w:r>
    </w:p>
    <w:p w14:paraId="70962CA5"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b) unui viciu de concepţie, acolo unde Contractantul este responsabil de proiectarea unei părţi a lucrărilor; sau</w:t>
      </w:r>
    </w:p>
    <w:p w14:paraId="4C3B9852" w14:textId="77777777" w:rsid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c) neglijenţei sau neîndeplinirii de către Contractant a oricăreia dintre obligaţiile explicite sau implicite care îi revin în baza contractului.</w:t>
      </w:r>
    </w:p>
    <w:p w14:paraId="2E2D693D" w14:textId="16A99657" w:rsidR="006A43B8" w:rsidRPr="006A43B8" w:rsidRDefault="006A43B8" w:rsidP="005A65AE">
      <w:pPr>
        <w:spacing w:after="0" w:line="240" w:lineRule="auto"/>
        <w:jc w:val="both"/>
        <w:rPr>
          <w:rFonts w:ascii="Times New Roman" w:eastAsia="Times New Roman" w:hAnsi="Times New Roman" w:cs="Times New Roman"/>
          <w:color w:val="3333CC"/>
          <w:lang w:val="ro-RO"/>
        </w:rPr>
      </w:pPr>
      <w:r w:rsidRPr="006A43B8">
        <w:rPr>
          <w:rFonts w:ascii="Times New Roman" w:eastAsia="Times New Roman" w:hAnsi="Times New Roman" w:cs="Times New Roman"/>
          <w:color w:val="3333CC"/>
          <w:lang w:val="ro-RO"/>
        </w:rPr>
        <w:t>(3) În perioada de garanție Contractantul va asigura mentenanță preventivă și corectivă gratuită, conform celor precizate în Specificațiile tehnice ce au stat la baza derulării achiziției în urma căreia s-a încheiat prezentul contract.</w:t>
      </w:r>
    </w:p>
    <w:p w14:paraId="7355204F" w14:textId="635EC725" w:rsidR="000E2F36" w:rsidRPr="00CA7BA7" w:rsidRDefault="005A65AE" w:rsidP="00CA7BA7">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w:t>
      </w:r>
      <w:r w:rsidRPr="005A65AE">
        <w:rPr>
          <w:rFonts w:ascii="Times New Roman" w:eastAsia="Times New Roman" w:hAnsi="Times New Roman" w:cs="Times New Roman"/>
          <w:bCs/>
          <w:lang w:val="ro-RO"/>
        </w:rPr>
        <w:t>16.3.</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În cazul în care Contractantul nu execută lucrările prevăzute la clauza 16.2 alin.(1) și (2), Autoritatea contractanta este îndreptăţit să angajeze şi să plătească alte persoane care să le execute. Cheltuielile aferente acestor lucrări vor fi recuperate de către Autoritatea contractanta de la Contractant sau reţinute din sumele cuvenite acestuia.</w:t>
      </w:r>
    </w:p>
    <w:p w14:paraId="23C56B84" w14:textId="77777777"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17. Modalităţi de plată</w:t>
      </w:r>
    </w:p>
    <w:p w14:paraId="67BA6152"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17.1.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Autoritatea contractanta nu acorda avans Contractantului.</w:t>
      </w:r>
    </w:p>
    <w:p w14:paraId="743473BB" w14:textId="77777777" w:rsidR="00CA2630" w:rsidRDefault="005A65AE" w:rsidP="005A65AE">
      <w:pPr>
        <w:spacing w:after="0" w:line="240" w:lineRule="auto"/>
        <w:ind w:left="450"/>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lastRenderedPageBreak/>
        <w:t xml:space="preserve">17.2.-Cantitățile de lucrări vor fi verificate și confirmate la plată de comisia de recepție din cadrul autorității </w:t>
      </w:r>
    </w:p>
    <w:p w14:paraId="1B48D12F" w14:textId="77777777" w:rsidR="005A65AE" w:rsidRPr="005A65AE" w:rsidRDefault="005A65AE" w:rsidP="00CA2630">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contractante și vor fi consemante în procese verbale de recepție la terminarea lucrărilor.</w:t>
      </w:r>
    </w:p>
    <w:p w14:paraId="538DC27A" w14:textId="77777777" w:rsidR="008D48D0" w:rsidRPr="00C03EBB" w:rsidRDefault="005A65AE" w:rsidP="00C03EBB">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bCs/>
          <w:noProof/>
          <w:lang w:val="ro-RO"/>
        </w:rPr>
        <w:t xml:space="preserve">        17.3.</w:t>
      </w:r>
      <w:r w:rsidRPr="005A65AE">
        <w:rPr>
          <w:rFonts w:ascii="Times New Roman" w:eastAsia="Times New Roman" w:hAnsi="Times New Roman" w:cs="Times New Roman"/>
          <w:noProof/>
          <w:lang w:val="ro-RO"/>
        </w:rPr>
        <w:t xml:space="preserve">- </w:t>
      </w:r>
      <w:r w:rsidR="008D48D0" w:rsidRPr="004549B6">
        <w:rPr>
          <w:bCs/>
          <w:lang w:val="ro-RO"/>
        </w:rPr>
        <w:t>În conformitate cu prevederile Legii 139/2022, contractantul are obligația de a emite facturi electronice și de a le transmite autoritătii contractante prin sistemul național privind factura electronică RO e-factura.</w:t>
      </w:r>
    </w:p>
    <w:p w14:paraId="006AAA53" w14:textId="77777777" w:rsidR="008D48D0" w:rsidRPr="004549B6" w:rsidRDefault="008D48D0" w:rsidP="008D48D0">
      <w:pPr>
        <w:pStyle w:val="DefaultText2"/>
        <w:jc w:val="both"/>
        <w:rPr>
          <w:bCs/>
          <w:sz w:val="22"/>
          <w:szCs w:val="22"/>
          <w:lang w:val="ro-RO"/>
        </w:rPr>
      </w:pPr>
      <w:r w:rsidRPr="004549B6">
        <w:rPr>
          <w:bCs/>
          <w:sz w:val="22"/>
          <w:szCs w:val="22"/>
          <w:lang w:val="ro-RO"/>
        </w:rPr>
        <w:t>Termenul de plată este:</w:t>
      </w:r>
    </w:p>
    <w:p w14:paraId="1714EA20" w14:textId="569177EB" w:rsidR="008D48D0" w:rsidRPr="00F36EF3" w:rsidRDefault="008D48D0" w:rsidP="008D48D0">
      <w:pPr>
        <w:pStyle w:val="DefaultText2"/>
        <w:jc w:val="both"/>
        <w:rPr>
          <w:bCs/>
          <w:sz w:val="22"/>
          <w:szCs w:val="22"/>
          <w:lang w:val="ro-RO"/>
        </w:rPr>
      </w:pPr>
      <w:r w:rsidRPr="004549B6">
        <w:rPr>
          <w:bCs/>
          <w:sz w:val="22"/>
          <w:szCs w:val="22"/>
          <w:lang w:val="ro-RO"/>
        </w:rPr>
        <w:t>a) 30 de zile calendaristice de la data la care factura electronică este disponibilă spre descărcare de către Autoritatea Contractantă din sistemul RO e-factura, dacă recepția</w:t>
      </w:r>
      <w:r>
        <w:rPr>
          <w:bCs/>
          <w:sz w:val="22"/>
          <w:szCs w:val="22"/>
          <w:lang w:val="ro-RO"/>
        </w:rPr>
        <w:t xml:space="preserve"> </w:t>
      </w:r>
      <w:r w:rsidRPr="00F36EF3">
        <w:rPr>
          <w:bCs/>
          <w:sz w:val="22"/>
          <w:szCs w:val="22"/>
          <w:lang w:val="ro-RO"/>
        </w:rPr>
        <w:t>lucrărilor  este anterioară acestei date</w:t>
      </w:r>
      <w:r w:rsidR="00911A84">
        <w:rPr>
          <w:bCs/>
          <w:sz w:val="22"/>
          <w:szCs w:val="22"/>
          <w:lang w:val="ro-RO"/>
        </w:rPr>
        <w:t xml:space="preserve">, </w:t>
      </w:r>
      <w:r w:rsidR="00911A84" w:rsidRPr="001E3FB6">
        <w:rPr>
          <w:bCs/>
          <w:szCs w:val="24"/>
          <w:lang w:val="ro-RO"/>
        </w:rPr>
        <w:t>cu menționarea în facturi a codu</w:t>
      </w:r>
      <w:r w:rsidR="00D11BFE">
        <w:rPr>
          <w:bCs/>
          <w:szCs w:val="24"/>
          <w:lang w:val="ro-RO"/>
        </w:rPr>
        <w:t>rilor</w:t>
      </w:r>
      <w:r w:rsidR="00911A84" w:rsidRPr="001E3FB6">
        <w:rPr>
          <w:bCs/>
          <w:szCs w:val="24"/>
          <w:lang w:val="ro-RO"/>
        </w:rPr>
        <w:t xml:space="preserve"> </w:t>
      </w:r>
      <w:r w:rsidR="00911A84" w:rsidRPr="00CA2630">
        <w:rPr>
          <w:b/>
          <w:bCs/>
          <w:szCs w:val="24"/>
          <w:lang w:val="ro-RO"/>
        </w:rPr>
        <w:t>CPV</w:t>
      </w:r>
      <w:r w:rsidR="004A6157">
        <w:rPr>
          <w:b/>
          <w:bCs/>
          <w:szCs w:val="24"/>
          <w:lang w:val="ro-RO"/>
        </w:rPr>
        <w:t>: 507</w:t>
      </w:r>
      <w:r w:rsidR="001C2366">
        <w:rPr>
          <w:b/>
          <w:bCs/>
          <w:szCs w:val="24"/>
          <w:lang w:val="ro-RO"/>
        </w:rPr>
        <w:t>20000-8</w:t>
      </w:r>
      <w:r w:rsidR="004A6157">
        <w:rPr>
          <w:b/>
          <w:bCs/>
          <w:szCs w:val="24"/>
          <w:lang w:val="ro-RO"/>
        </w:rPr>
        <w:t>,</w:t>
      </w:r>
      <w:r w:rsidR="00911A84" w:rsidRPr="00CA2630">
        <w:rPr>
          <w:b/>
          <w:bCs/>
          <w:szCs w:val="24"/>
          <w:lang w:val="ro-RO"/>
        </w:rPr>
        <w:t xml:space="preserve"> 453</w:t>
      </w:r>
      <w:r w:rsidR="001C2366">
        <w:rPr>
          <w:b/>
          <w:bCs/>
          <w:szCs w:val="24"/>
          <w:lang w:val="ro-RO"/>
        </w:rPr>
        <w:t>3</w:t>
      </w:r>
      <w:r w:rsidR="00911A84" w:rsidRPr="00CA2630">
        <w:rPr>
          <w:b/>
          <w:bCs/>
          <w:szCs w:val="24"/>
          <w:lang w:val="ro-RO"/>
        </w:rPr>
        <w:t>1000-</w:t>
      </w:r>
      <w:r w:rsidR="001C2366">
        <w:rPr>
          <w:b/>
          <w:bCs/>
          <w:szCs w:val="24"/>
          <w:lang w:val="ro-RO"/>
        </w:rPr>
        <w:t>6</w:t>
      </w:r>
      <w:r w:rsidRPr="00F36EF3">
        <w:rPr>
          <w:bCs/>
          <w:sz w:val="22"/>
          <w:szCs w:val="22"/>
          <w:lang w:val="ro-RO"/>
        </w:rPr>
        <w:t xml:space="preserve">; </w:t>
      </w:r>
    </w:p>
    <w:p w14:paraId="21C88E97" w14:textId="72526DA6" w:rsidR="004A6157" w:rsidRPr="00F36EF3" w:rsidRDefault="008D48D0" w:rsidP="004A6157">
      <w:pPr>
        <w:pStyle w:val="DefaultText2"/>
        <w:jc w:val="both"/>
        <w:rPr>
          <w:bCs/>
          <w:sz w:val="22"/>
          <w:szCs w:val="22"/>
          <w:lang w:val="ro-RO"/>
        </w:rPr>
      </w:pPr>
      <w:r w:rsidRPr="00F36EF3">
        <w:rPr>
          <w:bCs/>
          <w:sz w:val="22"/>
          <w:szCs w:val="22"/>
          <w:lang w:val="ro-RO"/>
        </w:rPr>
        <w:t>b) 30 de zile calendaristice de la data recepției lucrărilor dacă factura electronică este disponibilă spre descărcare de către Autoritatea Contractanta din sistemul RO e-factura</w:t>
      </w:r>
      <w:r w:rsidRPr="004549B6">
        <w:rPr>
          <w:bCs/>
          <w:sz w:val="22"/>
          <w:szCs w:val="22"/>
          <w:lang w:val="ro-RO"/>
        </w:rPr>
        <w:t>, la data receptiei ori anterior acestei date</w:t>
      </w:r>
      <w:r w:rsidR="00911A84">
        <w:rPr>
          <w:bCs/>
          <w:sz w:val="22"/>
          <w:szCs w:val="22"/>
          <w:lang w:val="ro-RO"/>
        </w:rPr>
        <w:t xml:space="preserve">, </w:t>
      </w:r>
      <w:r w:rsidR="00911A84" w:rsidRPr="001E3FB6">
        <w:rPr>
          <w:bCs/>
          <w:szCs w:val="24"/>
          <w:lang w:val="ro-RO"/>
        </w:rPr>
        <w:t xml:space="preserve">cu menționarea în facturi a </w:t>
      </w:r>
      <w:r w:rsidR="00D11BFE" w:rsidRPr="001E3FB6">
        <w:rPr>
          <w:bCs/>
          <w:szCs w:val="24"/>
          <w:lang w:val="ro-RO"/>
        </w:rPr>
        <w:t>codu</w:t>
      </w:r>
      <w:r w:rsidR="00D11BFE">
        <w:rPr>
          <w:bCs/>
          <w:szCs w:val="24"/>
          <w:lang w:val="ro-RO"/>
        </w:rPr>
        <w:t>rilor</w:t>
      </w:r>
      <w:r w:rsidR="00D11BFE" w:rsidRPr="001E3FB6">
        <w:rPr>
          <w:bCs/>
          <w:szCs w:val="24"/>
          <w:lang w:val="ro-RO"/>
        </w:rPr>
        <w:t xml:space="preserve"> </w:t>
      </w:r>
      <w:r w:rsidR="00D11BFE" w:rsidRPr="00CA2630">
        <w:rPr>
          <w:b/>
          <w:bCs/>
          <w:szCs w:val="24"/>
          <w:lang w:val="ro-RO"/>
        </w:rPr>
        <w:t>CPV</w:t>
      </w:r>
      <w:r w:rsidR="00D11BFE">
        <w:rPr>
          <w:b/>
          <w:bCs/>
          <w:szCs w:val="24"/>
          <w:lang w:val="ro-RO"/>
        </w:rPr>
        <w:t xml:space="preserve">: </w:t>
      </w:r>
      <w:r w:rsidR="001C2366">
        <w:rPr>
          <w:b/>
          <w:bCs/>
          <w:szCs w:val="24"/>
          <w:lang w:val="ro-RO"/>
        </w:rPr>
        <w:t>50720000-8,</w:t>
      </w:r>
      <w:r w:rsidR="001C2366" w:rsidRPr="00CA2630">
        <w:rPr>
          <w:b/>
          <w:bCs/>
          <w:szCs w:val="24"/>
          <w:lang w:val="ro-RO"/>
        </w:rPr>
        <w:t xml:space="preserve"> 453</w:t>
      </w:r>
      <w:r w:rsidR="001C2366">
        <w:rPr>
          <w:b/>
          <w:bCs/>
          <w:szCs w:val="24"/>
          <w:lang w:val="ro-RO"/>
        </w:rPr>
        <w:t>3</w:t>
      </w:r>
      <w:r w:rsidR="001C2366" w:rsidRPr="00CA2630">
        <w:rPr>
          <w:b/>
          <w:bCs/>
          <w:szCs w:val="24"/>
          <w:lang w:val="ro-RO"/>
        </w:rPr>
        <w:t>1000-</w:t>
      </w:r>
      <w:r w:rsidR="001C2366">
        <w:rPr>
          <w:b/>
          <w:bCs/>
          <w:szCs w:val="24"/>
          <w:lang w:val="ro-RO"/>
        </w:rPr>
        <w:t>6</w:t>
      </w:r>
      <w:r w:rsidR="001C2366" w:rsidRPr="00F36EF3">
        <w:rPr>
          <w:bCs/>
          <w:sz w:val="22"/>
          <w:szCs w:val="22"/>
          <w:lang w:val="ro-RO"/>
        </w:rPr>
        <w:t xml:space="preserve">; </w:t>
      </w:r>
    </w:p>
    <w:p w14:paraId="3364923A" w14:textId="42326139" w:rsidR="008D48D0" w:rsidRPr="008D48D0" w:rsidRDefault="008D48D0" w:rsidP="004A6157">
      <w:pPr>
        <w:pStyle w:val="DefaultText2"/>
        <w:jc w:val="both"/>
        <w:rPr>
          <w:rStyle w:val="tsp1"/>
          <w:lang w:val="ro-RO"/>
        </w:rPr>
      </w:pPr>
      <w:r w:rsidRPr="008D48D0">
        <w:rPr>
          <w:rStyle w:val="tsp1"/>
          <w:lang w:val="ro-RO"/>
        </w:rPr>
        <w:t>În cazul în care factura are elemente greşite şi/sau greşeli de calcul identificate de Autoritatea Contractantă, şi sunt necesare revizuiri: se vor aplica dispozițiile O.U.G. 120/2021, plata urmând a fi realizată în baza facturii corectate, în condițiile art. 17.3. În cazul în care sunt necesare clarificări suplimentare sau alte documente suport din partea Contractantului termenul de 30 de zile pentru plată se suspendă. Repunerea în termenul de plată se face după primirea de către Autoritatea Contractantă a clarificărilor, documentelor suport de la Contractant.</w:t>
      </w:r>
    </w:p>
    <w:p w14:paraId="2A52867F" w14:textId="15F14132" w:rsidR="000E2F36" w:rsidRPr="00032CA3" w:rsidRDefault="005A65AE" w:rsidP="00CA7BA7">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17.4.-</w:t>
      </w: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lang w:val="ro-RO"/>
        </w:rPr>
        <w:t>Recepţia finală va fi efectuată conform prevederilor legale, după expirarea perioad</w:t>
      </w:r>
      <w:r w:rsidR="00032CA3">
        <w:rPr>
          <w:rFonts w:ascii="Times New Roman" w:eastAsia="Times New Roman" w:hAnsi="Times New Roman" w:cs="Times New Roman"/>
          <w:lang w:val="ro-RO"/>
        </w:rPr>
        <w:t>ei de garanţie.</w:t>
      </w:r>
    </w:p>
    <w:p w14:paraId="3AFE8C91" w14:textId="77777777"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18. Ajustarea preţului contractului</w:t>
      </w:r>
    </w:p>
    <w:p w14:paraId="52637160" w14:textId="77777777" w:rsidR="005A65AE" w:rsidRPr="005A65AE" w:rsidRDefault="005A65AE" w:rsidP="005A65AE">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18.1.</w:t>
      </w:r>
      <w:r w:rsidRPr="005A65AE">
        <w:rPr>
          <w:rFonts w:ascii="Times New Roman" w:eastAsia="Times New Roman" w:hAnsi="Times New Roman" w:cs="Times New Roman"/>
          <w:b/>
          <w:bCs/>
          <w:lang w:val="ro-RO"/>
        </w:rPr>
        <w:t>-</w:t>
      </w:r>
      <w:r w:rsidRPr="005A65AE">
        <w:rPr>
          <w:rFonts w:ascii="Times New Roman" w:eastAsia="Times New Roman" w:hAnsi="Times New Roman" w:cs="Times New Roman"/>
          <w:bCs/>
          <w:lang w:val="ro-RO"/>
        </w:rPr>
        <w:t xml:space="preserve"> Pentru</w:t>
      </w:r>
      <w:r w:rsidR="008D48D0">
        <w:rPr>
          <w:rFonts w:ascii="Times New Roman" w:eastAsia="Times New Roman" w:hAnsi="Times New Roman" w:cs="Times New Roman"/>
          <w:bCs/>
          <w:lang w:val="ro-RO"/>
        </w:rPr>
        <w:t xml:space="preserve"> </w:t>
      </w:r>
      <w:r w:rsidRPr="005A65AE">
        <w:rPr>
          <w:rFonts w:ascii="Times New Roman" w:eastAsia="Times New Roman" w:hAnsi="Times New Roman" w:cs="Times New Roman"/>
          <w:bCs/>
          <w:lang w:val="ro-RO"/>
        </w:rPr>
        <w:t>lucrările executate, plăţile datorate de Autoritatea contractanta Contractantului sunt cele declarate în propunerea financiară, anexă la contract.</w:t>
      </w:r>
    </w:p>
    <w:p w14:paraId="6AA08A31" w14:textId="0A63138A" w:rsidR="00E519DA" w:rsidRPr="00CA2630" w:rsidRDefault="005A65AE" w:rsidP="00032CA3">
      <w:pPr>
        <w:spacing w:after="0" w:line="240" w:lineRule="auto"/>
        <w:jc w:val="both"/>
        <w:rPr>
          <w:rFonts w:ascii="Times New Roman" w:eastAsia="Times New Roman" w:hAnsi="Times New Roman" w:cs="Times New Roman"/>
          <w:bCs/>
          <w:lang w:val="ro-RO"/>
        </w:rPr>
      </w:pPr>
      <w:r w:rsidRPr="005A65AE">
        <w:rPr>
          <w:rFonts w:ascii="Times New Roman" w:eastAsia="Times New Roman" w:hAnsi="Times New Roman" w:cs="Times New Roman"/>
          <w:bCs/>
          <w:lang w:val="ro-RO"/>
        </w:rPr>
        <w:t xml:space="preserve">       18.2 </w:t>
      </w: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 xml:space="preserve">Actualizarea (ajustarea) pretului contractului se va face doar în condițiile respectării prevederilor din </w:t>
      </w:r>
      <w:r w:rsidRPr="005A65AE">
        <w:rPr>
          <w:rFonts w:ascii="Times New Roman" w:eastAsia="Times New Roman" w:hAnsi="Times New Roman" w:cs="Times New Roman"/>
          <w:bCs/>
          <w:highlight w:val="yellow"/>
          <w:lang w:val="ro-RO"/>
        </w:rPr>
        <w:t xml:space="preserve"> </w:t>
      </w:r>
      <w:r w:rsidRPr="005A65AE">
        <w:rPr>
          <w:rFonts w:ascii="Times New Roman" w:eastAsia="Times New Roman" w:hAnsi="Times New Roman" w:cs="Times New Roman"/>
          <w:bCs/>
          <w:lang w:val="ro-RO"/>
        </w:rPr>
        <w:t>Instrucțiunea  1/2021 și se va iniția ca urmare a unei solicitări a contractantului care va avea obligația de a justifica temeinic solicitarea sa.</w:t>
      </w:r>
    </w:p>
    <w:p w14:paraId="2BE25D75" w14:textId="77777777" w:rsidR="005A65AE" w:rsidRPr="005A65AE" w:rsidRDefault="005A65AE" w:rsidP="005A65AE">
      <w:pPr>
        <w:spacing w:after="0" w:line="240" w:lineRule="auto"/>
        <w:ind w:firstLine="720"/>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19. Amendamente</w:t>
      </w:r>
    </w:p>
    <w:p w14:paraId="26281B4F"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19.1.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Părţile contractante au dreptul, pe durata îndeplinirii contractului, de a conveni modificarea clauzelor contractului, prin act adiţional, numai dacă sunt îndeplinite condițiile prevăzute la art.221 din Legea nr.98/2016 privind achizițiile publice.</w:t>
      </w:r>
    </w:p>
    <w:p w14:paraId="532A085D" w14:textId="48694AB0" w:rsidR="000E2F36"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19.2 – Orice modificare a clauzelor contractuale nu poate avea loc decât în cursul duratei contractului.</w:t>
      </w:r>
    </w:p>
    <w:p w14:paraId="0E8FC901" w14:textId="77777777" w:rsidR="005A65AE" w:rsidRPr="005A65AE" w:rsidRDefault="005A65AE" w:rsidP="000E2F36">
      <w:pPr>
        <w:spacing w:after="0" w:line="240" w:lineRule="auto"/>
        <w:ind w:firstLine="720"/>
        <w:jc w:val="both"/>
        <w:rPr>
          <w:rFonts w:ascii="Times New Roman" w:eastAsia="Times New Roman" w:hAnsi="Times New Roman" w:cs="Times New Roman"/>
          <w:b/>
          <w:i/>
          <w:noProof/>
          <w:lang w:val="ro-RO"/>
        </w:rPr>
      </w:pPr>
      <w:r w:rsidRPr="005A65AE">
        <w:rPr>
          <w:rFonts w:ascii="Times New Roman" w:eastAsia="Times New Roman" w:hAnsi="Times New Roman" w:cs="Times New Roman"/>
          <w:b/>
          <w:i/>
          <w:noProof/>
          <w:lang w:val="ro-RO"/>
        </w:rPr>
        <w:t>20. Subcontractanţi</w:t>
      </w:r>
    </w:p>
    <w:p w14:paraId="3D1EF073"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20.1- Contractantul are obligaţia, în cazul în care părţi din contract le subcontractează, de a prezenta la încheierea contractului, toate contractele încheiate cu subcontractanţii desemnaţi. Contractele prezentate trebuie să fie în concordanță cu oferta contractantului.</w:t>
      </w:r>
    </w:p>
    <w:p w14:paraId="66FB3162"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20.2 - Lista subcontractanţilor, cu datele de recunoaştere ale acestora, cât şi contractele încheiate cu aceştia se constituie în anexe la contract.</w:t>
      </w:r>
    </w:p>
    <w:p w14:paraId="4DA272FD"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20.3 -(1)Contractantul este pe deplin răspunzător faţă de autoritatea contractantă de modul în care îndeplineşte contractul.</w:t>
      </w:r>
    </w:p>
    <w:p w14:paraId="6C222D72"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 Subcontractantul este pe deplin răspunzător faţă de contractant de modul în care îşi îndeplineşte partea sa din contract.</w:t>
      </w:r>
    </w:p>
    <w:p w14:paraId="763670F0"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(3) Contractantul are dreptul de a pretinde daune-interese subcontractanţilor dacă aceştia nu îşi îndeplinesc partea lor din contract.</w:t>
      </w:r>
    </w:p>
    <w:p w14:paraId="21979137"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20.4.-Pe parcursul derulării contractului, Contractantul are dreptul de a înlocui subcontractanții, cu acordul autorității contractante, în următoarele situații:</w:t>
      </w:r>
    </w:p>
    <w:p w14:paraId="4EAA9F5B"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a) înlocuirea subcontractanților nominalizați în ofertă și ale căror activități au fost indicate în ofertă ca fiind realizate de subcontractanți;</w:t>
      </w:r>
    </w:p>
    <w:p w14:paraId="02B03EA1"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b)declararea unor noi subcontractanți ulterior semnării contractului de achiziție publică în condițiile în care lucrările/serviciile ce urmează a fi subcontractate au fost prevăzute în ofertă fără a se indica inițial opțiunea subcontractării acestora;</w:t>
      </w:r>
    </w:p>
    <w:p w14:paraId="3E5F4E6D"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c)renunțarea/retragerea subcontractanților din contractul de achiziție publică;</w:t>
      </w:r>
    </w:p>
    <w:p w14:paraId="69507E52"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   20.5. - În vederea obținerii acordului Autorității Contractante noii subcontractanți sunt obligați să prezinte:</w:t>
      </w:r>
    </w:p>
    <w:p w14:paraId="500AEEA6" w14:textId="13E15A54"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lastRenderedPageBreak/>
        <w:t xml:space="preserve">     -  o declarație pe proprie răspundere prin care își asumă prevederile </w:t>
      </w:r>
      <w:r w:rsidR="00CC3CC6" w:rsidRPr="001C2366">
        <w:rPr>
          <w:rFonts w:ascii="Times New Roman" w:eastAsia="Times New Roman" w:hAnsi="Times New Roman" w:cs="Times New Roman"/>
          <w:lang w:val="ro-RO"/>
        </w:rPr>
        <w:t>Specificațiilor tehnice</w:t>
      </w:r>
      <w:r w:rsidR="00032CA3" w:rsidRPr="001C2366">
        <w:rPr>
          <w:rFonts w:ascii="Times New Roman" w:eastAsia="Times New Roman" w:hAnsi="Times New Roman" w:cs="Times New Roman"/>
          <w:lang w:val="ro-RO"/>
        </w:rPr>
        <w:t xml:space="preserve"> </w:t>
      </w:r>
      <w:r w:rsidRPr="005A65AE">
        <w:rPr>
          <w:rFonts w:ascii="Times New Roman" w:eastAsia="Times New Roman" w:hAnsi="Times New Roman" w:cs="Times New Roman"/>
          <w:lang w:val="ro-RO"/>
        </w:rPr>
        <w:t>și a</w:t>
      </w:r>
      <w:r w:rsidR="001C2366">
        <w:rPr>
          <w:rFonts w:ascii="Times New Roman" w:eastAsia="Times New Roman" w:hAnsi="Times New Roman" w:cs="Times New Roman"/>
          <w:lang w:val="ro-RO"/>
        </w:rPr>
        <w:t>le</w:t>
      </w:r>
      <w:r w:rsidRPr="005A65AE">
        <w:rPr>
          <w:rFonts w:ascii="Times New Roman" w:eastAsia="Times New Roman" w:hAnsi="Times New Roman" w:cs="Times New Roman"/>
          <w:lang w:val="ro-RO"/>
        </w:rPr>
        <w:t xml:space="preserve"> propunerii tehnice depusă de către Contractant la ofertă, pentru activitățile supuse subcontractării;</w:t>
      </w:r>
    </w:p>
    <w:p w14:paraId="4E722E7F" w14:textId="77777777" w:rsidR="005A65AE" w:rsidRPr="005A65AE" w:rsidRDefault="005A65AE" w:rsidP="005A65AE">
      <w:pPr>
        <w:spacing w:after="0" w:line="240" w:lineRule="auto"/>
        <w:jc w:val="both"/>
        <w:rPr>
          <w:rFonts w:ascii="Times New Roman" w:eastAsia="Times New Roman" w:hAnsi="Times New Roman" w:cs="Times New Roman"/>
          <w:shd w:val="clear" w:color="auto" w:fill="FFFFFF"/>
          <w:lang w:val="ro-RO"/>
        </w:rPr>
      </w:pPr>
      <w:r w:rsidRPr="005A65AE">
        <w:rPr>
          <w:rFonts w:ascii="Times New Roman" w:eastAsia="Times New Roman" w:hAnsi="Times New Roman" w:cs="Times New Roman"/>
          <w:lang w:val="ro-RO"/>
        </w:rPr>
        <w:t xml:space="preserve">    - </w:t>
      </w:r>
      <w:r w:rsidRPr="005A65AE">
        <w:rPr>
          <w:rFonts w:ascii="Times New Roman" w:eastAsia="Times New Roman" w:hAnsi="Times New Roman" w:cs="Times New Roman"/>
          <w:shd w:val="clear" w:color="auto" w:fill="FFFFFF"/>
          <w:lang w:val="ro-RO"/>
        </w:rPr>
        <w:t>contractele de subcontractare încheiate între Contractant și noii subcontractanți ce vor cuprinde obligatoriu și fără a se limita la acestea, informații  cu privire la activitățile ce urmează a fi subcontractate, datele de contact și reprezentanții legali, valoarea aferentă activității ce va face obiectul contractului;</w:t>
      </w:r>
    </w:p>
    <w:p w14:paraId="0D6E8FF6" w14:textId="77777777" w:rsidR="005A65AE" w:rsidRPr="005A65AE" w:rsidRDefault="005A65AE" w:rsidP="005A65AE">
      <w:pPr>
        <w:spacing w:after="0" w:line="240" w:lineRule="auto"/>
        <w:jc w:val="both"/>
        <w:rPr>
          <w:rFonts w:ascii="Times New Roman" w:eastAsia="Times New Roman" w:hAnsi="Times New Roman" w:cs="Times New Roman"/>
          <w:shd w:val="clear" w:color="auto" w:fill="FFFFFF"/>
          <w:lang w:val="ro-RO"/>
        </w:rPr>
      </w:pPr>
      <w:r w:rsidRPr="005A65AE">
        <w:rPr>
          <w:rFonts w:ascii="Times New Roman" w:eastAsia="Times New Roman" w:hAnsi="Times New Roman" w:cs="Times New Roman"/>
          <w:shd w:val="clear" w:color="auto" w:fill="FFFFFF"/>
          <w:lang w:val="ro-RO"/>
        </w:rPr>
        <w:t xml:space="preserve">   - certificatele şi alte documente necesare pentru verificarea inexistenţei unor situaţii de excludere şi a resurselor/capabilităţilor corespunzătoare părţilor de implicare în contractul de achiziţie public;</w:t>
      </w:r>
    </w:p>
    <w:p w14:paraId="65959154" w14:textId="77777777" w:rsidR="005A65AE" w:rsidRPr="005A65AE" w:rsidRDefault="005A65AE" w:rsidP="005A65AE">
      <w:pPr>
        <w:spacing w:after="0" w:line="240" w:lineRule="auto"/>
        <w:jc w:val="both"/>
        <w:rPr>
          <w:rFonts w:ascii="Times New Roman" w:eastAsia="Times New Roman" w:hAnsi="Times New Roman" w:cs="Times New Roman"/>
          <w:shd w:val="clear" w:color="auto" w:fill="FFFFFF"/>
          <w:lang w:val="ro-RO"/>
        </w:rPr>
      </w:pPr>
      <w:r w:rsidRPr="005A65AE">
        <w:rPr>
          <w:rFonts w:ascii="Times New Roman" w:eastAsia="Times New Roman" w:hAnsi="Times New Roman" w:cs="Times New Roman"/>
          <w:shd w:val="clear" w:color="auto" w:fill="FFFFFF"/>
          <w:lang w:val="ro-RO"/>
        </w:rPr>
        <w:t xml:space="preserve">   20.6. Dispozițiile privind înlocuirea/implicarea de noi subcontractanți nu diminuează în nici o situație răspunderea Contractantului în ceea ce privește modul de îndeplinire a Contractului.</w:t>
      </w:r>
    </w:p>
    <w:p w14:paraId="1A39FDCA" w14:textId="1D7263BF" w:rsidR="005D2C4F" w:rsidRPr="005A65AE" w:rsidRDefault="005A65AE" w:rsidP="005A65AE">
      <w:pPr>
        <w:spacing w:after="0" w:line="240" w:lineRule="auto"/>
        <w:jc w:val="both"/>
        <w:rPr>
          <w:rFonts w:ascii="Times New Roman" w:eastAsia="Times New Roman" w:hAnsi="Times New Roman" w:cs="Times New Roman"/>
          <w:lang w:val="ro-RO" w:eastAsia="x-none"/>
        </w:rPr>
      </w:pPr>
      <w:r w:rsidRPr="005A65AE">
        <w:rPr>
          <w:rFonts w:ascii="Times New Roman" w:eastAsia="Times New Roman" w:hAnsi="Times New Roman" w:cs="Times New Roman"/>
          <w:lang w:val="ro-RO" w:eastAsia="x-none"/>
        </w:rPr>
        <w:t xml:space="preserve">   20.7 –Autoritatea contractantă poate efectua plăți corespunzătoare părții/părților din Contract îndeplinite de către subcontractanți dacă aceștia și-au exprimat în mod expres această opțiune, conform dispozitiior legale aplicabile privind achizițiile publice.</w:t>
      </w:r>
    </w:p>
    <w:p w14:paraId="3DC9F351" w14:textId="77777777" w:rsidR="005A65AE" w:rsidRPr="005A65AE" w:rsidRDefault="005A65AE" w:rsidP="005A65AE">
      <w:pPr>
        <w:spacing w:after="0" w:line="240" w:lineRule="auto"/>
        <w:ind w:firstLine="720"/>
        <w:jc w:val="both"/>
        <w:rPr>
          <w:rFonts w:ascii="Times New Roman" w:eastAsia="Times New Roman" w:hAnsi="Times New Roman" w:cs="Times New Roman"/>
          <w:b/>
          <w:i/>
          <w:noProof/>
          <w:lang w:val="ro-RO"/>
        </w:rPr>
      </w:pPr>
      <w:r w:rsidRPr="005A65AE">
        <w:rPr>
          <w:rFonts w:ascii="Times New Roman" w:eastAsia="Times New Roman" w:hAnsi="Times New Roman" w:cs="Times New Roman"/>
          <w:b/>
          <w:i/>
          <w:noProof/>
          <w:lang w:val="ro-RO"/>
        </w:rPr>
        <w:t>21. Cesiunea de creanță</w:t>
      </w:r>
    </w:p>
    <w:p w14:paraId="07884877" w14:textId="77777777" w:rsidR="005A65AE"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21.1. - Contractantul are obligatia de a nu transfera total sau partial obligatiile sale asumate prin contract, fara sa obtina in prealabil acordul scris al Autoritatea contractanta. </w:t>
      </w:r>
    </w:p>
    <w:p w14:paraId="1250AF23" w14:textId="77777777" w:rsidR="005D2C4F" w:rsidRPr="005A65AE" w:rsidRDefault="005A65AE" w:rsidP="005A65AE">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21.2. – Cesiunea de creanță nu va exonera Contractantul de nici o responsabilitate privind garantia sau orice alte obligatii asumate prin contract.</w:t>
      </w:r>
    </w:p>
    <w:p w14:paraId="1DE93C49" w14:textId="07E95519" w:rsidR="00DB4520" w:rsidRPr="00032CA3" w:rsidRDefault="005A65AE" w:rsidP="00032CA3">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21.3 -Cesiunea dreptului de creanță se va face cu respectarea prevederilor</w:t>
      </w:r>
      <w:r w:rsidR="00032CA3">
        <w:rPr>
          <w:rFonts w:ascii="Times New Roman" w:eastAsia="Times New Roman" w:hAnsi="Times New Roman" w:cs="Times New Roman"/>
          <w:noProof/>
          <w:lang w:val="ro-RO"/>
        </w:rPr>
        <w:t xml:space="preserve"> Legii  98/2016 și HG 395/2016.</w:t>
      </w:r>
    </w:p>
    <w:p w14:paraId="17BA82E1" w14:textId="77777777" w:rsidR="005A65AE" w:rsidRPr="005A65AE" w:rsidRDefault="005A65AE" w:rsidP="005A65AE">
      <w:pPr>
        <w:spacing w:after="0" w:line="240" w:lineRule="auto"/>
        <w:ind w:firstLine="720"/>
        <w:jc w:val="both"/>
        <w:rPr>
          <w:rFonts w:ascii="Times New Roman" w:eastAsia="Times New Roman" w:hAnsi="Times New Roman" w:cs="Times New Roman"/>
          <w:bCs/>
          <w:i/>
          <w:noProof/>
          <w:u w:val="single"/>
          <w:lang w:val="ro-RO"/>
        </w:rPr>
      </w:pPr>
      <w:r w:rsidRPr="005A65AE">
        <w:rPr>
          <w:rFonts w:ascii="Times New Roman" w:eastAsia="Times New Roman" w:hAnsi="Times New Roman" w:cs="Times New Roman"/>
          <w:b/>
          <w:bCs/>
          <w:i/>
          <w:noProof/>
          <w:lang w:val="ro-RO"/>
        </w:rPr>
        <w:t>22</w:t>
      </w:r>
      <w:r w:rsidRPr="005A65AE">
        <w:rPr>
          <w:rFonts w:ascii="Times New Roman" w:eastAsia="Times New Roman" w:hAnsi="Times New Roman" w:cs="Times New Roman"/>
          <w:bCs/>
          <w:i/>
          <w:noProof/>
          <w:lang w:val="ro-RO"/>
        </w:rPr>
        <w:t xml:space="preserve">. </w:t>
      </w:r>
      <w:r w:rsidRPr="005A65AE">
        <w:rPr>
          <w:rFonts w:ascii="Times New Roman" w:eastAsia="Times New Roman" w:hAnsi="Times New Roman" w:cs="Times New Roman"/>
          <w:b/>
          <w:i/>
          <w:noProof/>
          <w:lang w:val="ro-RO"/>
        </w:rPr>
        <w:t>Rezilierea contractului</w:t>
      </w:r>
    </w:p>
    <w:p w14:paraId="693BBAB7" w14:textId="77777777" w:rsidR="005A65AE" w:rsidRPr="005A65AE" w:rsidRDefault="005A65AE" w:rsidP="005A65AE">
      <w:pPr>
        <w:tabs>
          <w:tab w:val="left" w:pos="720"/>
        </w:tabs>
        <w:spacing w:after="0" w:line="240" w:lineRule="auto"/>
        <w:jc w:val="both"/>
        <w:rPr>
          <w:rFonts w:ascii="Times New Roman" w:eastAsia="Times New Roman" w:hAnsi="Times New Roman" w:cs="Times New Roman"/>
          <w:noProof/>
          <w:color w:val="000000"/>
          <w:lang w:val="ro-RO"/>
        </w:rPr>
      </w:pPr>
      <w:r w:rsidRPr="005A65AE">
        <w:rPr>
          <w:rFonts w:ascii="Times New Roman" w:eastAsia="Times New Roman" w:hAnsi="Times New Roman" w:cs="Times New Roman"/>
          <w:bCs/>
          <w:noProof/>
          <w:lang w:val="ro-RO"/>
        </w:rPr>
        <w:t xml:space="preserve">   22.1</w:t>
      </w:r>
      <w:r w:rsidRPr="005A65AE">
        <w:rPr>
          <w:rFonts w:ascii="Times New Roman" w:eastAsia="Times New Roman" w:hAnsi="Times New Roman" w:cs="Times New Roman"/>
          <w:noProof/>
          <w:lang w:val="ro-RO"/>
        </w:rPr>
        <w:t xml:space="preserve"> -</w:t>
      </w:r>
      <w:r w:rsidRPr="005A65AE">
        <w:rPr>
          <w:rFonts w:ascii="Times New Roman" w:eastAsia="Times New Roman" w:hAnsi="Times New Roman" w:cs="Times New Roman"/>
          <w:b/>
          <w:noProof/>
          <w:lang w:val="ro-RO"/>
        </w:rPr>
        <w:t xml:space="preserve"> </w:t>
      </w:r>
      <w:r w:rsidRPr="005A65AE">
        <w:rPr>
          <w:rFonts w:ascii="Times New Roman" w:eastAsia="Times New Roman" w:hAnsi="Times New Roman" w:cs="Times New Roman"/>
          <w:noProof/>
          <w:color w:val="000000"/>
          <w:lang w:val="ro-RO"/>
        </w:rPr>
        <w:t>Nerespectarea obligaţiilor asumate prin prezentul contract de către una din părţi dă dreptul părţii lezate de a considera contractul de drept reziliat, rezilierea operând în termen de 5 zile de la primirea declarației de reziliere comunicata in scris de partea lezată, dacă în termenul de 5 zile de la primirea notificarii, obligațiile care au făcut obiectul contractului nu sunt îndeplinite de partea notificată. Rezilierea va opera în condițiile astfel precizate fără intervenţia instanţei de judecată, partea lezată având dreptul de a pretinde plata de daune-interese.</w:t>
      </w:r>
    </w:p>
    <w:p w14:paraId="769C96AD" w14:textId="10C8F19A" w:rsidR="00CA2630" w:rsidRPr="002B5551" w:rsidRDefault="005A65AE" w:rsidP="002B5551">
      <w:pPr>
        <w:spacing w:after="0" w:line="240" w:lineRule="auto"/>
        <w:jc w:val="both"/>
        <w:rPr>
          <w:rFonts w:ascii="Times New Roman" w:eastAsia="Times New Roman" w:hAnsi="Times New Roman" w:cs="Times New Roman"/>
          <w:noProof/>
          <w:lang w:val="ro-RO"/>
        </w:rPr>
      </w:pPr>
      <w:r w:rsidRPr="005A65AE">
        <w:rPr>
          <w:rFonts w:ascii="Times New Roman" w:eastAsia="Times New Roman" w:hAnsi="Times New Roman" w:cs="Times New Roman"/>
          <w:noProof/>
          <w:lang w:val="ro-RO"/>
        </w:rPr>
        <w:t xml:space="preserve">  22.2 - Autoritatea contractanta isi rezerva dreptul de a denunta unilateral contractul de lucrari in cel mult 10 de zile de la aparitia unor circumstante care nu au putut fi prevazute la data incheierii contractului si care conduc la modificarea clauzelor contractuale astfel incat indeplinirea contractului respectiv ar fi contrara interesului public.</w:t>
      </w:r>
    </w:p>
    <w:p w14:paraId="704D57DE" w14:textId="77777777" w:rsidR="005A65AE" w:rsidRPr="005A65AE" w:rsidRDefault="005A65AE" w:rsidP="005A65AE">
      <w:pPr>
        <w:spacing w:after="0" w:line="240" w:lineRule="auto"/>
        <w:ind w:firstLine="708"/>
        <w:jc w:val="both"/>
        <w:rPr>
          <w:rFonts w:ascii="Times New Roman" w:eastAsia="Times New Roman" w:hAnsi="Times New Roman" w:cs="Times New Roman"/>
          <w:b/>
          <w:i/>
          <w:noProof/>
          <w:lang w:val="ro-RO"/>
        </w:rPr>
      </w:pPr>
      <w:r w:rsidRPr="005A65AE">
        <w:rPr>
          <w:rFonts w:ascii="Times New Roman" w:eastAsia="Times New Roman" w:hAnsi="Times New Roman" w:cs="Times New Roman"/>
          <w:b/>
          <w:i/>
          <w:noProof/>
          <w:lang w:val="ro-RO"/>
        </w:rPr>
        <w:t>23. Încetarea contractului</w:t>
      </w:r>
    </w:p>
    <w:p w14:paraId="6230C493" w14:textId="77777777" w:rsidR="005A65AE" w:rsidRPr="005A65AE" w:rsidRDefault="005A65AE" w:rsidP="005A65AE">
      <w:pPr>
        <w:tabs>
          <w:tab w:val="left" w:pos="709"/>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
          <w:lang w:val="ro-RO"/>
        </w:rPr>
        <w:t xml:space="preserve"> </w:t>
      </w:r>
      <w:r w:rsidRPr="005A65AE">
        <w:rPr>
          <w:rFonts w:ascii="Times New Roman" w:eastAsia="Times New Roman" w:hAnsi="Times New Roman" w:cs="Times New Roman"/>
          <w:b/>
          <w:lang w:val="ro-RO"/>
        </w:rPr>
        <w:tab/>
        <w:t>23.1</w:t>
      </w:r>
      <w:r w:rsidRPr="005A65AE">
        <w:rPr>
          <w:rFonts w:ascii="Times New Roman" w:eastAsia="Times New Roman" w:hAnsi="Times New Roman" w:cs="Times New Roman"/>
          <w:lang w:val="ro-RO"/>
        </w:rPr>
        <w:t>. Prezentul contract încetează în următoarele cazuri:</w:t>
      </w:r>
    </w:p>
    <w:p w14:paraId="03F22F05" w14:textId="77777777" w:rsidR="005A65AE" w:rsidRPr="005A65AE" w:rsidRDefault="005A65AE" w:rsidP="005A65AE">
      <w:pPr>
        <w:tabs>
          <w:tab w:val="left" w:pos="709"/>
          <w:tab w:val="center" w:pos="4320"/>
          <w:tab w:val="right" w:pos="8640"/>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ab/>
        <w:t>a) părţile convin de comun acord încetarea contractului;</w:t>
      </w:r>
    </w:p>
    <w:p w14:paraId="7D0290B4" w14:textId="77777777" w:rsidR="005A65AE" w:rsidRPr="005A65AE" w:rsidRDefault="005A65AE" w:rsidP="005A65AE">
      <w:pPr>
        <w:tabs>
          <w:tab w:val="left" w:pos="709"/>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ab/>
        <w:t>b) expirarea duratei contractului;</w:t>
      </w:r>
    </w:p>
    <w:p w14:paraId="66764AF1" w14:textId="77777777" w:rsidR="005A65AE" w:rsidRPr="005A65AE" w:rsidRDefault="005A65AE" w:rsidP="005A65AE">
      <w:pPr>
        <w:tabs>
          <w:tab w:val="left" w:pos="709"/>
        </w:tabs>
        <w:spacing w:after="0" w:line="240" w:lineRule="auto"/>
        <w:jc w:val="both"/>
        <w:rPr>
          <w:rFonts w:ascii="Times New Roman" w:eastAsia="Times New Roman" w:hAnsi="Times New Roman" w:cs="Times New Roman"/>
          <w:b/>
          <w:lang w:val="ro-RO"/>
        </w:rPr>
      </w:pPr>
      <w:r w:rsidRPr="005A65AE">
        <w:rPr>
          <w:rFonts w:ascii="Times New Roman" w:eastAsia="Times New Roman" w:hAnsi="Times New Roman" w:cs="Times New Roman"/>
          <w:lang w:val="ro-RO"/>
        </w:rPr>
        <w:tab/>
        <w:t>c) prin reziliere, în condiţiile prezentului contract</w:t>
      </w:r>
      <w:r w:rsidRPr="005A65AE">
        <w:rPr>
          <w:rFonts w:ascii="Times New Roman" w:eastAsia="Times New Roman" w:hAnsi="Times New Roman" w:cs="Times New Roman"/>
          <w:b/>
          <w:lang w:val="ro-RO"/>
        </w:rPr>
        <w:t> ;</w:t>
      </w:r>
    </w:p>
    <w:p w14:paraId="6325DBA3" w14:textId="77777777" w:rsidR="005A65AE" w:rsidRPr="005A65AE" w:rsidRDefault="005A65AE" w:rsidP="005A65AE">
      <w:pPr>
        <w:tabs>
          <w:tab w:val="left" w:pos="709"/>
        </w:tabs>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ab/>
        <w:t>d) în cazul  procedurilor de faliment, a retragerii autorizaţiei de funcţionare a unuia din contractanţi;</w:t>
      </w:r>
    </w:p>
    <w:p w14:paraId="3E67DF1F" w14:textId="77777777" w:rsidR="005A65AE" w:rsidRPr="005A65AE" w:rsidRDefault="005A65AE" w:rsidP="005A65AE">
      <w:pPr>
        <w:tabs>
          <w:tab w:val="left" w:pos="709"/>
        </w:tabs>
        <w:spacing w:after="0" w:line="240" w:lineRule="auto"/>
        <w:ind w:left="709"/>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ab/>
      </w:r>
      <w:r w:rsidRPr="005A65AE">
        <w:rPr>
          <w:rFonts w:ascii="Times New Roman" w:eastAsia="Times New Roman" w:hAnsi="Times New Roman" w:cs="Times New Roman"/>
          <w:bCs/>
          <w:lang w:val="ro-RO"/>
        </w:rPr>
        <w:t xml:space="preserve">e) </w:t>
      </w:r>
      <w:r w:rsidRPr="005A65AE">
        <w:rPr>
          <w:rFonts w:ascii="Times New Roman" w:eastAsia="Times New Roman" w:hAnsi="Times New Roman" w:cs="Times New Roman"/>
          <w:lang w:val="ro-RO"/>
        </w:rPr>
        <w:t>prin denunţare unilaterală in conditiile prevazute la art.223(1) din legea 98/2016, si ale prezentului contract ;</w:t>
      </w:r>
    </w:p>
    <w:p w14:paraId="31E7791C" w14:textId="77777777" w:rsidR="005D2C4F" w:rsidRDefault="005A65AE" w:rsidP="002B5551">
      <w:pPr>
        <w:spacing w:after="0" w:line="240" w:lineRule="auto"/>
        <w:jc w:val="both"/>
        <w:rPr>
          <w:rFonts w:ascii="Times New Roman" w:eastAsia="Times New Roman" w:hAnsi="Times New Roman" w:cs="Times New Roman"/>
          <w:bCs/>
          <w:lang w:val="ro-RO" w:eastAsia="x-none"/>
        </w:rPr>
      </w:pPr>
      <w:r w:rsidRPr="005A65AE">
        <w:rPr>
          <w:rFonts w:ascii="Times New Roman" w:eastAsia="Times New Roman" w:hAnsi="Times New Roman" w:cs="Times New Roman"/>
          <w:bCs/>
          <w:lang w:val="ro-RO" w:eastAsia="x-none"/>
        </w:rPr>
        <w:tab/>
        <w:t>f) prin imposibilitate de executare, în condiţiile art.24.</w:t>
      </w:r>
    </w:p>
    <w:p w14:paraId="181E00A4" w14:textId="77777777" w:rsidR="00911A84" w:rsidRPr="007F166D" w:rsidRDefault="00911A84">
      <w:pPr>
        <w:pStyle w:val="ListParagraph"/>
        <w:numPr>
          <w:ilvl w:val="1"/>
          <w:numId w:val="4"/>
        </w:numPr>
        <w:spacing w:line="259" w:lineRule="auto"/>
        <w:jc w:val="both"/>
        <w:rPr>
          <w:sz w:val="22"/>
          <w:szCs w:val="22"/>
        </w:rPr>
      </w:pPr>
      <w:r w:rsidRPr="007F166D">
        <w:rPr>
          <w:sz w:val="22"/>
          <w:szCs w:val="22"/>
        </w:rPr>
        <w:t>Autoritatea contractantă îşi rezervă dreptul de a rezoluţiona/rezilia Contractul, fără însă a fi afectat dreptul Părţilor de a pretinde plata unor daune sau alte prejudicii, dacă:</w:t>
      </w:r>
    </w:p>
    <w:p w14:paraId="520B4268"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Contractantul nu se conformează, în perioada de timp, conform notificării emise de către Autoritatea contractantă, prin care i se solicită remedierea Neconformităţii sau executarea obligaţiilor care decurg din prezentul Contract;</w:t>
      </w:r>
    </w:p>
    <w:p w14:paraId="14FF7DC7"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Contractantul subcontractează părţi din Contract fără a avea acordul scris al Autorităţii contractante;</w:t>
      </w:r>
    </w:p>
    <w:p w14:paraId="288907A6"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Contractantul cesionează drepturile şi obligaţiile sale fără acordul scris al Autorităţii contractante;</w:t>
      </w:r>
    </w:p>
    <w:p w14:paraId="2BF7224E"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Are loc orice modificare organizaţională care implică o schimbare cu privire la personalitatea juridică, natura sau controlul Contractantului, cu excepţia situaţiei în care asemenea modificări sunt realizate prin Act Adiţional la prezentul Contract, cu respectarea dispoziţiilor legale;</w:t>
      </w:r>
    </w:p>
    <w:p w14:paraId="42EBCA40"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Devin incidente oricare alte incapacităţi legale care să împiedice executarea Contractului;</w:t>
      </w:r>
    </w:p>
    <w:p w14:paraId="6ABAD0C4"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Contractantul eşuează în a furniza/menţine/prelungi/reîntregi/completa garanţiile ori asigurările solicitate prin Contract;</w:t>
      </w:r>
    </w:p>
    <w:p w14:paraId="1BE7CF0A" w14:textId="77777777" w:rsidR="00911A84" w:rsidRPr="007F166D" w:rsidRDefault="00911A84">
      <w:pPr>
        <w:pStyle w:val="ListParagraph"/>
        <w:numPr>
          <w:ilvl w:val="0"/>
          <w:numId w:val="2"/>
        </w:numPr>
        <w:tabs>
          <w:tab w:val="left" w:pos="900"/>
        </w:tabs>
        <w:spacing w:line="259" w:lineRule="auto"/>
        <w:ind w:left="1320" w:hanging="600"/>
        <w:contextualSpacing/>
        <w:jc w:val="both"/>
        <w:rPr>
          <w:sz w:val="22"/>
          <w:szCs w:val="22"/>
        </w:rPr>
      </w:pPr>
      <w:r w:rsidRPr="007F166D">
        <w:rPr>
          <w:sz w:val="22"/>
          <w:szCs w:val="22"/>
        </w:rPr>
        <w:t>în cazul în care, printr-un act normativ, se modifică interesul public al Autorităţii contractante în legătură cu care se furnizează Produselor care fac obiectul Contractului;</w:t>
      </w:r>
    </w:p>
    <w:p w14:paraId="26FE7253"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lastRenderedPageBreak/>
        <w:t>la momentul atribuirii Contractului, Contractantul se afla în una dintre situaţiile care ar fi determinat excluderea sa din procedura de atribuire;</w:t>
      </w:r>
    </w:p>
    <w:p w14:paraId="0A749CC4"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în situaţia în care Contractul nu ar fi trebuit să fie atribuit Contractantului deoarece au fost încălcate grav obligaţiile care rezultă din legislaţia europeană relevantă iar această împrejurarea fost constatată printr-o decizie a Curţii de Justiţie a Uniunii Europene;</w:t>
      </w:r>
    </w:p>
    <w:p w14:paraId="36AED10A"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În cazul în care împotriva Contractantului se deschide procedura falimentului;</w:t>
      </w:r>
    </w:p>
    <w:p w14:paraId="6B962B32" w14:textId="77777777" w:rsidR="00911A84" w:rsidRPr="007F166D" w:rsidRDefault="00911A84">
      <w:pPr>
        <w:pStyle w:val="ListParagraph"/>
        <w:numPr>
          <w:ilvl w:val="0"/>
          <w:numId w:val="2"/>
        </w:numPr>
        <w:spacing w:line="259" w:lineRule="auto"/>
        <w:ind w:left="1320" w:hanging="600"/>
        <w:contextualSpacing/>
        <w:jc w:val="both"/>
        <w:rPr>
          <w:sz w:val="22"/>
          <w:szCs w:val="22"/>
        </w:rPr>
      </w:pPr>
      <w:r w:rsidRPr="007F166D">
        <w:rPr>
          <w:sz w:val="22"/>
          <w:szCs w:val="22"/>
        </w:rPr>
        <w:t>Contractantul a săvârşit nereguli sau fraude în cadrul procedurii de atribuire a Contractului sau în legătură cu executare acestuia, ce au provocat o vătămare Autorităţii contractante;</w:t>
      </w:r>
    </w:p>
    <w:p w14:paraId="7B0410B3" w14:textId="77777777" w:rsidR="00911A84" w:rsidRPr="007F166D" w:rsidRDefault="00911A84">
      <w:pPr>
        <w:pStyle w:val="ListParagraph"/>
        <w:numPr>
          <w:ilvl w:val="0"/>
          <w:numId w:val="2"/>
        </w:numPr>
        <w:tabs>
          <w:tab w:val="left" w:pos="1080"/>
        </w:tabs>
        <w:spacing w:line="259" w:lineRule="auto"/>
        <w:ind w:left="1320" w:hanging="600"/>
        <w:jc w:val="both"/>
        <w:rPr>
          <w:sz w:val="22"/>
          <w:szCs w:val="22"/>
        </w:rPr>
      </w:pPr>
      <w:r w:rsidRPr="007F166D">
        <w:rPr>
          <w:sz w:val="22"/>
          <w:szCs w:val="22"/>
        </w:rPr>
        <w:t>Valorificarea de către Autoritatea contractantă a rezultatelor prezentului contract este grav compromisă ca urmare a întârzierii prestaţiilor din vina Contractantului.</w:t>
      </w:r>
    </w:p>
    <w:p w14:paraId="6601A6D3" w14:textId="77777777" w:rsidR="00911A84" w:rsidRPr="007F166D" w:rsidRDefault="00911A84">
      <w:pPr>
        <w:pStyle w:val="ListParagraph"/>
        <w:numPr>
          <w:ilvl w:val="1"/>
          <w:numId w:val="4"/>
        </w:numPr>
        <w:spacing w:line="259" w:lineRule="auto"/>
        <w:contextualSpacing/>
        <w:jc w:val="both"/>
        <w:rPr>
          <w:sz w:val="22"/>
          <w:szCs w:val="22"/>
        </w:rPr>
      </w:pPr>
      <w:r w:rsidRPr="007F166D">
        <w:rPr>
          <w:sz w:val="22"/>
          <w:szCs w:val="22"/>
        </w:rPr>
        <w:t>Contractantul poate rezoluţiona/rezilia Contractul fără însă a fi afectat dreptul Părţilor de a pretinde plata unor daune sau alte prejudicii, în cazul în care:</w:t>
      </w:r>
    </w:p>
    <w:p w14:paraId="6869D9F8" w14:textId="77777777" w:rsidR="00911A84" w:rsidRPr="007F166D" w:rsidRDefault="00911A84">
      <w:pPr>
        <w:pStyle w:val="ListParagraph"/>
        <w:numPr>
          <w:ilvl w:val="0"/>
          <w:numId w:val="3"/>
        </w:numPr>
        <w:spacing w:line="259" w:lineRule="auto"/>
        <w:ind w:left="1320" w:hanging="600"/>
        <w:jc w:val="both"/>
        <w:rPr>
          <w:sz w:val="22"/>
          <w:szCs w:val="22"/>
        </w:rPr>
      </w:pPr>
      <w:r w:rsidRPr="007F166D">
        <w:rPr>
          <w:sz w:val="22"/>
          <w:szCs w:val="22"/>
        </w:rPr>
        <w:t>Autoritatea contractantă a comis erori esenţiale, nereguli sau fraude în cadrul procedurii de atribuire a Contractului sau în legătură cu executare acestuia, ce au provocat o vătămare Contractantului.</w:t>
      </w:r>
    </w:p>
    <w:p w14:paraId="3FDBFFD2" w14:textId="77777777" w:rsidR="00911A84" w:rsidRPr="007F166D" w:rsidRDefault="00911A84">
      <w:pPr>
        <w:pStyle w:val="ListParagraph"/>
        <w:numPr>
          <w:ilvl w:val="0"/>
          <w:numId w:val="3"/>
        </w:numPr>
        <w:spacing w:line="259" w:lineRule="auto"/>
        <w:ind w:left="1320" w:hanging="600"/>
        <w:jc w:val="both"/>
        <w:rPr>
          <w:sz w:val="22"/>
          <w:szCs w:val="22"/>
        </w:rPr>
      </w:pPr>
      <w:r w:rsidRPr="007F166D">
        <w:rPr>
          <w:sz w:val="22"/>
          <w:szCs w:val="22"/>
        </w:rPr>
        <w:t>Autoritatea contractantă nu îşi îndeplineşte obligaţiile de plată a produselor prestate de Contractant, în condiţiile stabilite prin prezentul Contract.</w:t>
      </w:r>
    </w:p>
    <w:p w14:paraId="75F1F75F" w14:textId="77777777" w:rsidR="00911A84" w:rsidRPr="007F166D" w:rsidRDefault="00911A84">
      <w:pPr>
        <w:pStyle w:val="ListParagraph"/>
        <w:numPr>
          <w:ilvl w:val="1"/>
          <w:numId w:val="4"/>
        </w:numPr>
        <w:spacing w:line="259" w:lineRule="auto"/>
        <w:ind w:left="600" w:hanging="600"/>
        <w:contextualSpacing/>
        <w:jc w:val="both"/>
        <w:rPr>
          <w:sz w:val="22"/>
          <w:szCs w:val="22"/>
        </w:rPr>
      </w:pPr>
      <w:r w:rsidRPr="007F166D">
        <w:rPr>
          <w:sz w:val="22"/>
          <w:szCs w:val="22"/>
        </w:rPr>
        <w:t>Rezoluţiunea/Rezilierea Contractului în condiţiile pct. 23.2 şi pct. 23.3 intervine cu efecte depline, fără a mai fi necesară îndeplinirea vreunei formalităţi prealabile şi fără a mai fi necesară intervenţia vreunei instanţe judecătoreşti şi/sau arbitrale.</w:t>
      </w:r>
    </w:p>
    <w:p w14:paraId="5EAC00C7" w14:textId="77777777" w:rsidR="00911A84" w:rsidRPr="007F166D" w:rsidRDefault="00911A84">
      <w:pPr>
        <w:pStyle w:val="ListParagraph"/>
        <w:numPr>
          <w:ilvl w:val="1"/>
          <w:numId w:val="4"/>
        </w:numPr>
        <w:spacing w:line="259" w:lineRule="auto"/>
        <w:ind w:left="600" w:hanging="600"/>
        <w:contextualSpacing/>
        <w:jc w:val="both"/>
        <w:rPr>
          <w:sz w:val="22"/>
          <w:szCs w:val="22"/>
        </w:rPr>
      </w:pPr>
      <w:r w:rsidRPr="007F166D">
        <w:rPr>
          <w:sz w:val="22"/>
          <w:szCs w:val="22"/>
        </w:rPr>
        <w:t>Prevederile prezentului Contract în materia rezoluţiunii/rezilierii Contractului se completează cu prevederile în materie ale Codului Civil în vigoare.</w:t>
      </w:r>
    </w:p>
    <w:p w14:paraId="248D3354" w14:textId="0A5C44D2" w:rsidR="00911A84" w:rsidRPr="007F166D" w:rsidRDefault="00911A84">
      <w:pPr>
        <w:pStyle w:val="ListParagraph"/>
        <w:numPr>
          <w:ilvl w:val="1"/>
          <w:numId w:val="4"/>
        </w:numPr>
        <w:spacing w:line="259" w:lineRule="auto"/>
        <w:ind w:left="600" w:hanging="600"/>
        <w:contextualSpacing/>
        <w:jc w:val="both"/>
        <w:rPr>
          <w:sz w:val="22"/>
          <w:szCs w:val="22"/>
        </w:rPr>
      </w:pPr>
      <w:r w:rsidRPr="007F166D">
        <w:rPr>
          <w:bCs/>
          <w:sz w:val="22"/>
          <w:szCs w:val="22"/>
        </w:rPr>
        <w:t>În situaţia rezoluţiunii/rezilierii totale/parţiale din cauza neexecutării/executării parţiale de către Contractant a obligaţiilor contractuale, acesta va datora Autorităţii contractante daune-interese cu titlu de clauză penală în cuantum egal cu valoarea obligaţiilor contractuale neexecutate.</w:t>
      </w:r>
    </w:p>
    <w:p w14:paraId="57F6F2B5" w14:textId="77777777" w:rsidR="005A65AE" w:rsidRPr="005A65AE" w:rsidRDefault="005A65AE" w:rsidP="005A65AE">
      <w:pPr>
        <w:spacing w:after="0" w:line="240" w:lineRule="auto"/>
        <w:ind w:firstLine="708"/>
        <w:jc w:val="both"/>
        <w:rPr>
          <w:rFonts w:ascii="Times New Roman" w:eastAsia="Times New Roman" w:hAnsi="Times New Roman" w:cs="Times New Roman"/>
          <w:i/>
          <w:lang w:val="ro-RO"/>
        </w:rPr>
      </w:pPr>
      <w:r w:rsidRPr="005A65AE">
        <w:rPr>
          <w:rFonts w:ascii="Times New Roman" w:eastAsia="Times New Roman" w:hAnsi="Times New Roman" w:cs="Times New Roman"/>
          <w:b/>
          <w:bCs/>
          <w:i/>
          <w:lang w:val="ro-RO"/>
        </w:rPr>
        <w:t>24. Forţa majoră</w:t>
      </w:r>
    </w:p>
    <w:p w14:paraId="37C9F7C0"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24.1</w:t>
      </w:r>
      <w:r w:rsidRPr="005A65AE">
        <w:rPr>
          <w:rFonts w:ascii="Times New Roman" w:eastAsia="Times New Roman" w:hAnsi="Times New Roman" w:cs="Times New Roman"/>
          <w:b/>
          <w:bCs/>
          <w:lang w:val="ro-RO"/>
        </w:rPr>
        <w:t>.</w:t>
      </w:r>
      <w:r w:rsidRPr="005A65AE">
        <w:rPr>
          <w:rFonts w:ascii="Times New Roman" w:eastAsia="Times New Roman" w:hAnsi="Times New Roman" w:cs="Times New Roman"/>
          <w:lang w:val="ro-RO"/>
        </w:rPr>
        <w:t>-  Forţa majoră este constatată de o autoritate competentă.</w:t>
      </w:r>
    </w:p>
    <w:p w14:paraId="5A324D1A"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24.2.</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Forţa majoră exonerează părţile contractante de îndeplinirea obligaţiilor asumate prin prezentul contract, pe toată perioada în care aceasta acţionează.</w:t>
      </w:r>
    </w:p>
    <w:p w14:paraId="56C4BBCE"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24.3.</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Îndeplinirea contractului va fi suspendată în perioada de acţiune a forţei majore, dar fără a prejudicia drepturile ce li se cuveneau părţilor până la apariţia acesteia.</w:t>
      </w:r>
    </w:p>
    <w:p w14:paraId="5465B41D"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24.4.</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232B968F" w14:textId="64229851" w:rsidR="00CA2630" w:rsidRPr="00032CA3" w:rsidRDefault="005A65AE" w:rsidP="00032CA3">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24.5.</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Dacă forţa majoră acţionează sau se estimează că va acţiona o perioada mai mare de </w:t>
      </w:r>
      <w:r w:rsidRPr="005A65AE">
        <w:rPr>
          <w:rFonts w:ascii="Times New Roman" w:eastAsia="Times New Roman" w:hAnsi="Times New Roman" w:cs="Times New Roman"/>
          <w:color w:val="00B0F0"/>
          <w:lang w:val="ro-RO"/>
        </w:rPr>
        <w:t>10 zile</w:t>
      </w:r>
      <w:r w:rsidRPr="005A65AE">
        <w:rPr>
          <w:rFonts w:ascii="Times New Roman" w:eastAsia="Times New Roman" w:hAnsi="Times New Roman" w:cs="Times New Roman"/>
          <w:lang w:val="ro-RO"/>
        </w:rPr>
        <w:t>, fiecare parte va avea dreptul să notifice celeilalte părţi încetarea de plin drept a prezentului contract, fără ca vreuna din părţi să poată pret</w:t>
      </w:r>
      <w:r w:rsidR="00032CA3">
        <w:rPr>
          <w:rFonts w:ascii="Times New Roman" w:eastAsia="Times New Roman" w:hAnsi="Times New Roman" w:cs="Times New Roman"/>
          <w:lang w:val="ro-RO"/>
        </w:rPr>
        <w:t>inde celeilalte daune-interese.</w:t>
      </w:r>
    </w:p>
    <w:p w14:paraId="5A3BABA3" w14:textId="77777777" w:rsidR="005A65AE" w:rsidRPr="005A65AE" w:rsidRDefault="005A65AE" w:rsidP="005A65AE">
      <w:pPr>
        <w:spacing w:after="0" w:line="240" w:lineRule="auto"/>
        <w:ind w:firstLine="708"/>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25. Soluţionarea litigiilor</w:t>
      </w:r>
    </w:p>
    <w:p w14:paraId="3E347531" w14:textId="77777777" w:rsidR="005A65AE" w:rsidRPr="005A65AE" w:rsidRDefault="005A65AE" w:rsidP="005A65AE">
      <w:pPr>
        <w:spacing w:after="0" w:line="240" w:lineRule="auto"/>
        <w:jc w:val="both"/>
        <w:rPr>
          <w:rFonts w:ascii="Times New Roman" w:eastAsia="Times New Roman" w:hAnsi="Times New Roman" w:cs="Times New Roman"/>
          <w:lang w:val="ro-RO" w:eastAsia="ro-RO"/>
        </w:rPr>
      </w:pPr>
      <w:r w:rsidRPr="005A65AE">
        <w:rPr>
          <w:rFonts w:ascii="Times New Roman" w:eastAsia="Times New Roman" w:hAnsi="Times New Roman" w:cs="Times New Roman"/>
          <w:bCs/>
          <w:lang w:val="ro-RO" w:eastAsia="ro-RO"/>
        </w:rPr>
        <w:t xml:space="preserve">   25.1.</w:t>
      </w:r>
      <w:r w:rsidRPr="005A65AE">
        <w:rPr>
          <w:rFonts w:ascii="Times New Roman" w:eastAsia="Times New Roman" w:hAnsi="Times New Roman" w:cs="Times New Roman"/>
          <w:b/>
          <w:bCs/>
          <w:lang w:val="ro-RO" w:eastAsia="ro-RO"/>
        </w:rPr>
        <w:t xml:space="preserve"> </w:t>
      </w:r>
      <w:r w:rsidRPr="005A65AE">
        <w:rPr>
          <w:rFonts w:ascii="Times New Roman" w:eastAsia="Times New Roman" w:hAnsi="Times New Roman" w:cs="Times New Roman"/>
          <w:lang w:val="ro-RO" w:eastAsia="ro-RO"/>
        </w:rPr>
        <w:t>Autoritatea contractanta şi Contractantul vor depune toate eforturile pentru a rezolva pe cale amiabilă, prin tratative directe, orice neînţelegere sau dispută care se poate ivi între ei în cadrul sau în legătură cu îndeplinirea contractului.</w:t>
      </w:r>
    </w:p>
    <w:p w14:paraId="4A5291C8" w14:textId="2E1B308F" w:rsidR="00CA2630" w:rsidRPr="000F44B7" w:rsidRDefault="005A65AE" w:rsidP="00032CA3">
      <w:pPr>
        <w:spacing w:after="0" w:line="240" w:lineRule="auto"/>
        <w:jc w:val="both"/>
        <w:rPr>
          <w:rFonts w:ascii="Times New Roman" w:eastAsia="Times New Roman" w:hAnsi="Times New Roman" w:cs="Times New Roman"/>
          <w:color w:val="000000"/>
          <w:spacing w:val="4"/>
          <w:lang w:val="ro-RO"/>
        </w:rPr>
      </w:pPr>
      <w:r w:rsidRPr="005A65AE">
        <w:rPr>
          <w:rFonts w:ascii="Times New Roman" w:eastAsia="Times New Roman" w:hAnsi="Times New Roman" w:cs="Times New Roman"/>
          <w:lang w:val="ro-RO"/>
        </w:rPr>
        <w:t xml:space="preserve">   25.2  </w:t>
      </w:r>
      <w:r w:rsidRPr="005A65AE">
        <w:rPr>
          <w:rFonts w:ascii="Times New Roman" w:eastAsia="Times New Roman" w:hAnsi="Times New Roman" w:cs="Times New Roman"/>
          <w:color w:val="000000"/>
          <w:spacing w:val="4"/>
          <w:lang w:val="ro-RO"/>
        </w:rPr>
        <w:t>Procesele şi cererile privind acordarea despăgubirilor pentru repararea prejudiciilor cauzate în cadrul procedurii de atribuire, precum şi cele privind executarea, nulitatea, anularea, rezoluţiunea, rezilierea sau denunţarea unilaterală a contractelor de achiziţie publică se soluţionează de catre instanta competenta, conform prevederilor legale.</w:t>
      </w:r>
    </w:p>
    <w:p w14:paraId="5CAF72E8" w14:textId="77777777" w:rsidR="005A65AE" w:rsidRPr="005A65AE" w:rsidRDefault="005A65AE" w:rsidP="005A65AE">
      <w:pPr>
        <w:spacing w:after="0" w:line="240" w:lineRule="auto"/>
        <w:ind w:firstLine="720"/>
        <w:jc w:val="both"/>
        <w:rPr>
          <w:rFonts w:ascii="Times New Roman" w:eastAsia="Times New Roman" w:hAnsi="Times New Roman" w:cs="Times New Roman"/>
          <w:b/>
          <w:bCs/>
          <w:i/>
          <w:noProof/>
          <w:lang w:val="ro-RO"/>
        </w:rPr>
      </w:pPr>
      <w:r w:rsidRPr="005A65AE">
        <w:rPr>
          <w:rFonts w:ascii="Times New Roman" w:eastAsia="Times New Roman" w:hAnsi="Times New Roman" w:cs="Times New Roman"/>
          <w:b/>
          <w:bCs/>
          <w:i/>
          <w:noProof/>
          <w:lang w:val="ro-RO"/>
        </w:rPr>
        <w:t>26. Limba care guvernează contractul</w:t>
      </w:r>
    </w:p>
    <w:p w14:paraId="694BECF4" w14:textId="1A0E3530" w:rsidR="00CA2630" w:rsidRPr="00032CA3" w:rsidRDefault="005A65AE" w:rsidP="00032CA3">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
          <w:bCs/>
          <w:lang w:val="ro-RO"/>
        </w:rPr>
        <w:t xml:space="preserve">   </w:t>
      </w:r>
      <w:r w:rsidRPr="005A65AE">
        <w:rPr>
          <w:rFonts w:ascii="Times New Roman" w:eastAsia="Times New Roman" w:hAnsi="Times New Roman" w:cs="Times New Roman"/>
          <w:bCs/>
          <w:lang w:val="ro-RO"/>
        </w:rPr>
        <w:t>26.1.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Limba care guverneaz</w:t>
      </w:r>
      <w:r w:rsidR="00032CA3">
        <w:rPr>
          <w:rFonts w:ascii="Times New Roman" w:eastAsia="Times New Roman" w:hAnsi="Times New Roman" w:cs="Times New Roman"/>
          <w:lang w:val="ro-RO"/>
        </w:rPr>
        <w:t>ă contractul este limba română.</w:t>
      </w:r>
    </w:p>
    <w:p w14:paraId="20CE4F05" w14:textId="77777777" w:rsidR="005A65AE" w:rsidRPr="005A65AE" w:rsidRDefault="005A65AE" w:rsidP="005A65AE">
      <w:pPr>
        <w:spacing w:after="0" w:line="240" w:lineRule="auto"/>
        <w:ind w:firstLine="708"/>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27. Nulitati</w:t>
      </w:r>
    </w:p>
    <w:p w14:paraId="437D1975" w14:textId="1ECFFD95" w:rsidR="004A6157" w:rsidRPr="000E2F36" w:rsidRDefault="005A65AE" w:rsidP="000E2F36">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27.1.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Dacă o clauză a acestui contract va fi declarată nulă, celelalte prevederi ale contractului nu vor fi afectate de aceasta nulitate. Părţile convin ca orice clauză declarată nulă sa fie înlocuită printr-o altă clauză care să corespundă cât mai cu putinţă scopului contractului. În cazul în care, ca urmare a demersurilor făcute de părţi, </w:t>
      </w:r>
      <w:r w:rsidRPr="005A65AE">
        <w:rPr>
          <w:rFonts w:ascii="Times New Roman" w:eastAsia="Times New Roman" w:hAnsi="Times New Roman" w:cs="Times New Roman"/>
          <w:lang w:val="ro-RO"/>
        </w:rPr>
        <w:lastRenderedPageBreak/>
        <w:t>clauza declarată nulă nu poate fi înlocuită cu una care să corespundă cât mai cu putinţă scopului contractului, şi această clauză este de esenţa contractului, contract</w:t>
      </w:r>
      <w:r w:rsidR="000E2F36">
        <w:rPr>
          <w:rFonts w:ascii="Times New Roman" w:eastAsia="Times New Roman" w:hAnsi="Times New Roman" w:cs="Times New Roman"/>
          <w:lang w:val="ro-RO"/>
        </w:rPr>
        <w:t>ul se va rezilia de plin drept.</w:t>
      </w:r>
    </w:p>
    <w:p w14:paraId="7BEA91B2" w14:textId="77777777" w:rsidR="005A65AE" w:rsidRPr="005A65AE" w:rsidRDefault="005A65AE" w:rsidP="005A65AE">
      <w:pPr>
        <w:spacing w:after="0" w:line="240" w:lineRule="auto"/>
        <w:ind w:firstLine="708"/>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28. Comunicări</w:t>
      </w:r>
    </w:p>
    <w:p w14:paraId="70E458D1"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28.1.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bCs/>
          <w:lang w:val="ro-RO"/>
        </w:rPr>
        <w:t>(1)</w:t>
      </w:r>
      <w:r w:rsidRPr="005A65AE">
        <w:rPr>
          <w:rFonts w:ascii="Times New Roman" w:eastAsia="Times New Roman" w:hAnsi="Times New Roman" w:cs="Times New Roman"/>
          <w:lang w:val="ro-RO"/>
        </w:rPr>
        <w:t>Orice comunicare între părţi, referitoare la îndeplinirea prezentului contract, trebuie să fie transmisă în scris.</w:t>
      </w:r>
    </w:p>
    <w:p w14:paraId="03302D36" w14:textId="77777777" w:rsidR="005A65AE"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w:t>
      </w:r>
      <w:r w:rsidRPr="005A65AE">
        <w:rPr>
          <w:rFonts w:ascii="Times New Roman" w:eastAsia="Times New Roman" w:hAnsi="Times New Roman" w:cs="Times New Roman"/>
          <w:lang w:val="ro-RO"/>
        </w:rPr>
        <w:t>Orice document scris trebuie înregistrat atât în momentul transmiterii, cât şi în momentul primirii.</w:t>
      </w:r>
    </w:p>
    <w:p w14:paraId="2AEF53DD" w14:textId="32EE7F83" w:rsidR="00CA2630" w:rsidRPr="00032CA3" w:rsidRDefault="005A65AE" w:rsidP="00032CA3">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 xml:space="preserve">  28.2.</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Comunicările între părţi se pot face şi prin telefon, telegramă, telex, fax sau e-mail, cu condiţia confirmării î</w:t>
      </w:r>
      <w:r w:rsidR="00032CA3">
        <w:rPr>
          <w:rFonts w:ascii="Times New Roman" w:eastAsia="Times New Roman" w:hAnsi="Times New Roman" w:cs="Times New Roman"/>
          <w:lang w:val="ro-RO"/>
        </w:rPr>
        <w:t>n scris a primirii comunicării.</w:t>
      </w:r>
    </w:p>
    <w:p w14:paraId="3A7108DF" w14:textId="77777777" w:rsidR="005A65AE" w:rsidRPr="005A65AE" w:rsidRDefault="005A65AE" w:rsidP="005A65AE">
      <w:pPr>
        <w:spacing w:after="0" w:line="240" w:lineRule="auto"/>
        <w:ind w:firstLine="708"/>
        <w:jc w:val="both"/>
        <w:rPr>
          <w:rFonts w:ascii="Times New Roman" w:eastAsia="Times New Roman" w:hAnsi="Times New Roman" w:cs="Times New Roman"/>
          <w:b/>
          <w:bCs/>
          <w:i/>
          <w:lang w:val="ro-RO"/>
        </w:rPr>
      </w:pPr>
      <w:r w:rsidRPr="005A65AE">
        <w:rPr>
          <w:rFonts w:ascii="Times New Roman" w:eastAsia="Times New Roman" w:hAnsi="Times New Roman" w:cs="Times New Roman"/>
          <w:b/>
          <w:bCs/>
          <w:i/>
          <w:lang w:val="ro-RO"/>
        </w:rPr>
        <w:t>29. Legea aplicabilă contractului</w:t>
      </w:r>
    </w:p>
    <w:p w14:paraId="25CFC379" w14:textId="5A095429" w:rsidR="00DB4520" w:rsidRPr="00032CA3" w:rsidRDefault="005A65AE" w:rsidP="00032CA3">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bCs/>
          <w:lang w:val="ro-RO"/>
        </w:rPr>
        <w:t>29.1.</w:t>
      </w:r>
      <w:r w:rsidRPr="005A65AE">
        <w:rPr>
          <w:rFonts w:ascii="Times New Roman" w:eastAsia="Times New Roman" w:hAnsi="Times New Roman" w:cs="Times New Roman"/>
          <w:b/>
          <w:lang w:val="ro-RO"/>
        </w:rPr>
        <w:t>-</w:t>
      </w:r>
      <w:r w:rsidRPr="005A65AE">
        <w:rPr>
          <w:rFonts w:ascii="Times New Roman" w:eastAsia="Times New Roman" w:hAnsi="Times New Roman" w:cs="Times New Roman"/>
          <w:lang w:val="ro-RO"/>
        </w:rPr>
        <w:t xml:space="preserve"> Contractul va fi interpreta</w:t>
      </w:r>
      <w:r w:rsidR="00032CA3">
        <w:rPr>
          <w:rFonts w:ascii="Times New Roman" w:eastAsia="Times New Roman" w:hAnsi="Times New Roman" w:cs="Times New Roman"/>
          <w:lang w:val="ro-RO"/>
        </w:rPr>
        <w:t xml:space="preserve">t conform legilor din România. </w:t>
      </w:r>
    </w:p>
    <w:p w14:paraId="2E8ACB01" w14:textId="77777777" w:rsidR="005A65AE" w:rsidRPr="005A65AE" w:rsidRDefault="005A65AE" w:rsidP="005A65AE">
      <w:pPr>
        <w:spacing w:after="0" w:line="240" w:lineRule="auto"/>
        <w:ind w:firstLine="720"/>
        <w:rPr>
          <w:rFonts w:ascii="Times New Roman" w:eastAsia="Arial" w:hAnsi="Times New Roman" w:cs="Times New Roman"/>
          <w:b/>
          <w:i/>
          <w:lang w:eastAsia="ro-RO"/>
        </w:rPr>
      </w:pPr>
      <w:r w:rsidRPr="005A65AE">
        <w:rPr>
          <w:rFonts w:ascii="Times New Roman" w:eastAsia="Times New Roman" w:hAnsi="Times New Roman" w:cs="Times New Roman"/>
          <w:b/>
          <w:i/>
        </w:rPr>
        <w:t>30</w:t>
      </w:r>
      <w:r w:rsidRPr="005A65AE">
        <w:rPr>
          <w:rFonts w:ascii="Times New Roman" w:eastAsia="Times New Roman" w:hAnsi="Times New Roman" w:cs="Times New Roman"/>
          <w:i/>
        </w:rPr>
        <w:t>.</w:t>
      </w:r>
      <w:r w:rsidRPr="005A65AE">
        <w:rPr>
          <w:rFonts w:ascii="Times New Roman" w:eastAsia="Arial" w:hAnsi="Times New Roman" w:cs="Times New Roman"/>
          <w:b/>
          <w:i/>
          <w:lang w:eastAsia="ro-RO"/>
        </w:rPr>
        <w:t xml:space="preserve"> Prelucrarea datelor cu caracter personal</w:t>
      </w:r>
    </w:p>
    <w:p w14:paraId="1D9ABB3C" w14:textId="77777777" w:rsidR="005A65AE" w:rsidRPr="005A65AE" w:rsidRDefault="005A65AE" w:rsidP="005A65AE">
      <w:pPr>
        <w:spacing w:after="0" w:line="240" w:lineRule="auto"/>
        <w:contextualSpacing/>
        <w:jc w:val="both"/>
        <w:rPr>
          <w:rFonts w:ascii="Times New Roman" w:eastAsia="Times New Roman" w:hAnsi="Times New Roman" w:cs="Times New Roman"/>
          <w:lang w:eastAsia="x-none"/>
        </w:rPr>
      </w:pPr>
      <w:r w:rsidRPr="005A65AE">
        <w:rPr>
          <w:rFonts w:ascii="Times New Roman" w:eastAsia="Arial" w:hAnsi="Times New Roman" w:cs="Times New Roman"/>
          <w:lang w:val="en-GB" w:eastAsia="x-none"/>
        </w:rPr>
        <w:t xml:space="preserve">30.1 </w:t>
      </w:r>
      <w:r w:rsidRPr="005A65AE">
        <w:rPr>
          <w:rFonts w:ascii="Times New Roman" w:eastAsia="Arial" w:hAnsi="Times New Roman" w:cs="Times New Roman"/>
          <w:lang w:eastAsia="x-none"/>
        </w:rPr>
        <w:t xml:space="preserve">Colectarea, prelucrarea și stocarea/arhivarea datelor cu caracter personal se vor realiza în conformitate cu prevederile </w:t>
      </w:r>
      <w:r w:rsidRPr="005A65AE">
        <w:rPr>
          <w:rFonts w:ascii="Times New Roman" w:eastAsia="Times New Roman" w:hAnsi="Times New Roman" w:cs="Times New Roman"/>
          <w:lang w:eastAsia="x-none"/>
        </w:rPr>
        <w:t>Regulamentului nr. 679/2016, precum și cu respectarea legislației naționale în materie, în scopul implementării și monitorizării proiectului, realizării obiectivului contractului, îndeplinirii obiectivelor acestuia, precum și în scop statistic.</w:t>
      </w:r>
    </w:p>
    <w:p w14:paraId="540DA66A" w14:textId="77777777" w:rsidR="005A65AE" w:rsidRPr="005A65AE" w:rsidRDefault="005A65AE" w:rsidP="005A65AE">
      <w:pPr>
        <w:spacing w:after="0" w:line="240" w:lineRule="auto"/>
        <w:contextualSpacing/>
        <w:jc w:val="both"/>
        <w:rPr>
          <w:rFonts w:ascii="Times New Roman" w:eastAsia="Times New Roman" w:hAnsi="Times New Roman" w:cs="Times New Roman"/>
          <w:lang w:eastAsia="x-none"/>
        </w:rPr>
      </w:pPr>
      <w:r w:rsidRPr="005A65AE">
        <w:rPr>
          <w:rFonts w:ascii="Times New Roman" w:eastAsia="Arial" w:hAnsi="Times New Roman" w:cs="Times New Roman"/>
          <w:lang w:val="en-GB" w:eastAsia="x-none"/>
        </w:rPr>
        <w:t xml:space="preserve">30.2 </w:t>
      </w:r>
      <w:r w:rsidRPr="005A65AE">
        <w:rPr>
          <w:rFonts w:ascii="Times New Roman" w:eastAsia="Arial" w:hAnsi="Times New Roman" w:cs="Times New Roman"/>
          <w:lang w:eastAsia="x-none"/>
        </w:rPr>
        <w:t>Datele cu caracter personal, așa cum sunt clasificate în Regulamentul (UE) 679 / 2016,</w:t>
      </w:r>
      <w:r w:rsidRPr="005A65AE">
        <w:rPr>
          <w:rFonts w:ascii="Times New Roman" w:eastAsia="Times New Roman" w:hAnsi="Times New Roman" w:cs="Times New Roman"/>
          <w:lang w:eastAsia="x-none"/>
        </w:rPr>
        <w:t xml:space="preserve"> </w:t>
      </w:r>
      <w:r w:rsidRPr="005A65AE">
        <w:rPr>
          <w:rFonts w:ascii="Times New Roman" w:eastAsia="Arial" w:hAnsi="Times New Roman" w:cs="Times New Roman"/>
          <w:lang w:eastAsia="x-none"/>
        </w:rPr>
        <w:t>vor fi prelucrate în acord cu legislația menționată pe toată perioada contractuală, inclusiv pe perioada de verificare și urmărire a obiectivelor contractuale, în scopul și temeiul legal pentru care s-a perfectat prezentul contract.</w:t>
      </w:r>
    </w:p>
    <w:p w14:paraId="2AB62480" w14:textId="77777777" w:rsidR="005A65AE" w:rsidRPr="005A65AE" w:rsidRDefault="005A65AE" w:rsidP="005A65AE">
      <w:pPr>
        <w:spacing w:after="0" w:line="240" w:lineRule="auto"/>
        <w:contextualSpacing/>
        <w:jc w:val="both"/>
        <w:rPr>
          <w:rFonts w:ascii="Times New Roman" w:eastAsia="Arial" w:hAnsi="Times New Roman" w:cs="Times New Roman"/>
          <w:lang w:eastAsia="x-none"/>
        </w:rPr>
      </w:pPr>
      <w:r w:rsidRPr="005A65AE">
        <w:rPr>
          <w:rFonts w:ascii="Times New Roman" w:eastAsia="Arial" w:hAnsi="Times New Roman" w:cs="Times New Roman"/>
          <w:lang w:val="en-GB" w:eastAsia="x-none"/>
        </w:rPr>
        <w:t xml:space="preserve">30.3 </w:t>
      </w:r>
      <w:r w:rsidRPr="005A65AE">
        <w:rPr>
          <w:rFonts w:ascii="Times New Roman" w:eastAsia="Arial" w:hAnsi="Times New Roman" w:cs="Times New Roman"/>
          <w:lang w:eastAsia="x-none"/>
        </w:rPr>
        <w:t>Părțile contractuale vor lua măsuri tehnice și organizatorice adecvate, protrivit propriilor atribuții și competențe instituționale, în vederea asigurării unui nivel corespunzător de securitate a datelor cu caracater personal, fie că este vorba despre prelucrare, reprelucrare sau transfer către terți ori publicare pe surse publice interne sau externe.</w:t>
      </w:r>
    </w:p>
    <w:p w14:paraId="16354E1B" w14:textId="4CA1613B" w:rsidR="00CA2630" w:rsidRPr="007422F8" w:rsidRDefault="005A65AE" w:rsidP="005A65AE">
      <w:pPr>
        <w:spacing w:after="0" w:line="240" w:lineRule="auto"/>
        <w:contextualSpacing/>
        <w:jc w:val="both"/>
        <w:rPr>
          <w:rFonts w:ascii="Times New Roman" w:eastAsia="Arial" w:hAnsi="Times New Roman" w:cs="Times New Roman"/>
          <w:lang w:eastAsia="x-none"/>
        </w:rPr>
      </w:pPr>
      <w:r w:rsidRPr="005A65AE">
        <w:rPr>
          <w:rFonts w:ascii="Times New Roman" w:eastAsia="Arial" w:hAnsi="Times New Roman" w:cs="Times New Roman"/>
          <w:lang w:val="en-GB" w:eastAsia="x-none"/>
        </w:rPr>
        <w:t xml:space="preserve">30.4 </w:t>
      </w:r>
      <w:r w:rsidRPr="005A65AE">
        <w:rPr>
          <w:rFonts w:ascii="Times New Roman" w:eastAsia="Arial" w:hAnsi="Times New Roman" w:cs="Times New Roman"/>
          <w:lang w:eastAsia="x-none"/>
        </w:rPr>
        <w:t>Părțile contractuale vor asigura protrivit propriilor atribuții și competențe instituționale toate condițiile tehnice și organizatorice pentru păstrarea confidențialității, integrității și disponibilității datelor cu caracter personal.</w:t>
      </w:r>
    </w:p>
    <w:p w14:paraId="578950D7" w14:textId="661BF816" w:rsidR="00CA2630" w:rsidRPr="005A65AE" w:rsidRDefault="005A65AE" w:rsidP="005A65AE">
      <w:pPr>
        <w:spacing w:after="0" w:line="240" w:lineRule="auto"/>
        <w:jc w:val="both"/>
        <w:rPr>
          <w:rFonts w:ascii="Times New Roman" w:eastAsia="Times New Roman" w:hAnsi="Times New Roman" w:cs="Times New Roman"/>
          <w:lang w:val="ro-RO"/>
        </w:rPr>
      </w:pPr>
      <w:r w:rsidRPr="005A65AE">
        <w:rPr>
          <w:rFonts w:ascii="Times New Roman" w:eastAsia="Times New Roman" w:hAnsi="Times New Roman" w:cs="Times New Roman"/>
          <w:lang w:val="ro-RO"/>
        </w:rPr>
        <w:t xml:space="preserve">Părţile au înţeles să încheie astăzi, ______________________, prezentul contract în două exemplare originale, </w:t>
      </w:r>
      <w:r w:rsidR="00217F29">
        <w:rPr>
          <w:rFonts w:ascii="Times New Roman" w:eastAsia="Times New Roman" w:hAnsi="Times New Roman" w:cs="Times New Roman"/>
          <w:lang w:val="ro-RO"/>
        </w:rPr>
        <w:t>câte unul pentru fiecare parte.</w:t>
      </w:r>
    </w:p>
    <w:tbl>
      <w:tblPr>
        <w:tblW w:w="10495" w:type="dxa"/>
        <w:tblInd w:w="108" w:type="dxa"/>
        <w:tblLook w:val="04A0" w:firstRow="1" w:lastRow="0" w:firstColumn="1" w:lastColumn="0" w:noHBand="0" w:noVBand="1"/>
      </w:tblPr>
      <w:tblGrid>
        <w:gridCol w:w="2497"/>
        <w:gridCol w:w="3349"/>
        <w:gridCol w:w="4649"/>
      </w:tblGrid>
      <w:tr w:rsidR="00CA7BA7" w:rsidRPr="0093151F" w14:paraId="1D1F078D" w14:textId="77777777" w:rsidTr="000F44B7">
        <w:trPr>
          <w:trHeight w:val="748"/>
        </w:trPr>
        <w:tc>
          <w:tcPr>
            <w:tcW w:w="5846" w:type="dxa"/>
            <w:gridSpan w:val="2"/>
            <w:vAlign w:val="center"/>
          </w:tcPr>
          <w:p w14:paraId="49EF3C05" w14:textId="77777777" w:rsidR="00CA7BA7" w:rsidRPr="0093151F" w:rsidRDefault="00CA7BA7" w:rsidP="00C342CD">
            <w:pPr>
              <w:pStyle w:val="DefaultText"/>
              <w:jc w:val="center"/>
              <w:rPr>
                <w:b/>
                <w:sz w:val="22"/>
                <w:szCs w:val="22"/>
                <w:lang w:val="ro-RO"/>
              </w:rPr>
            </w:pPr>
            <w:r>
              <w:rPr>
                <w:b/>
                <w:sz w:val="22"/>
                <w:szCs w:val="22"/>
                <w:lang w:val="ro-RO"/>
              </w:rPr>
              <w:t>AUTORITATEA CONTRACTANTĂ</w:t>
            </w:r>
          </w:p>
          <w:p w14:paraId="79DE6594" w14:textId="77777777" w:rsidR="00CA7BA7" w:rsidRPr="0093151F" w:rsidRDefault="00CA7BA7" w:rsidP="00C342CD">
            <w:pPr>
              <w:pStyle w:val="DefaultText"/>
              <w:jc w:val="center"/>
              <w:rPr>
                <w:b/>
                <w:sz w:val="22"/>
                <w:szCs w:val="22"/>
                <w:lang w:val="ro-RO"/>
              </w:rPr>
            </w:pPr>
            <w:r w:rsidRPr="0093151F">
              <w:rPr>
                <w:b/>
                <w:sz w:val="22"/>
                <w:szCs w:val="22"/>
                <w:lang w:val="ro-RO"/>
              </w:rPr>
              <w:t>U</w:t>
            </w:r>
            <w:r>
              <w:rPr>
                <w:b/>
                <w:sz w:val="22"/>
                <w:szCs w:val="22"/>
                <w:lang w:val="ro-RO"/>
              </w:rPr>
              <w:t>niversitatea „Alexandru Ioan</w:t>
            </w:r>
            <w:r w:rsidRPr="0093151F">
              <w:rPr>
                <w:b/>
                <w:sz w:val="22"/>
                <w:szCs w:val="22"/>
                <w:lang w:val="ro-RO"/>
              </w:rPr>
              <w:t xml:space="preserve"> C</w:t>
            </w:r>
            <w:r>
              <w:rPr>
                <w:b/>
                <w:sz w:val="22"/>
                <w:szCs w:val="22"/>
                <w:lang w:val="ro-RO"/>
              </w:rPr>
              <w:t>uza</w:t>
            </w:r>
            <w:r w:rsidRPr="0093151F">
              <w:rPr>
                <w:b/>
                <w:sz w:val="22"/>
                <w:szCs w:val="22"/>
                <w:lang w:val="ro-RO"/>
              </w:rPr>
              <w:t xml:space="preserve">” </w:t>
            </w:r>
            <w:r>
              <w:rPr>
                <w:b/>
                <w:sz w:val="22"/>
                <w:szCs w:val="22"/>
                <w:lang w:val="ro-RO"/>
              </w:rPr>
              <w:t xml:space="preserve">din </w:t>
            </w:r>
            <w:r w:rsidRPr="0093151F">
              <w:rPr>
                <w:b/>
                <w:sz w:val="22"/>
                <w:szCs w:val="22"/>
                <w:lang w:val="ro-RO"/>
              </w:rPr>
              <w:t>IAŞI</w:t>
            </w:r>
          </w:p>
        </w:tc>
        <w:tc>
          <w:tcPr>
            <w:tcW w:w="4649" w:type="dxa"/>
            <w:vAlign w:val="center"/>
          </w:tcPr>
          <w:p w14:paraId="63EBCFD5" w14:textId="77777777" w:rsidR="00CA7BA7" w:rsidRPr="00CE353A" w:rsidRDefault="00CA7BA7" w:rsidP="00C342CD">
            <w:pPr>
              <w:pStyle w:val="DefaultText"/>
              <w:jc w:val="center"/>
              <w:rPr>
                <w:b/>
                <w:sz w:val="22"/>
                <w:szCs w:val="22"/>
                <w:lang w:val="ro-RO"/>
              </w:rPr>
            </w:pPr>
            <w:r w:rsidRPr="00CE353A">
              <w:rPr>
                <w:b/>
                <w:sz w:val="22"/>
                <w:szCs w:val="22"/>
                <w:lang w:val="ro-RO"/>
              </w:rPr>
              <w:t>CONTRACTANT</w:t>
            </w:r>
          </w:p>
          <w:p w14:paraId="6890FBF6" w14:textId="6905F471" w:rsidR="00CA7BA7" w:rsidRPr="00CE353A" w:rsidRDefault="00CA7BA7" w:rsidP="00911A84">
            <w:pPr>
              <w:pStyle w:val="DefaultText"/>
              <w:jc w:val="center"/>
              <w:rPr>
                <w:b/>
                <w:sz w:val="22"/>
                <w:szCs w:val="22"/>
                <w:lang w:val="ro-RO"/>
              </w:rPr>
            </w:pPr>
            <w:r w:rsidRPr="00CE353A">
              <w:rPr>
                <w:b/>
                <w:sz w:val="22"/>
                <w:szCs w:val="22"/>
                <w:lang w:val="ro-RO"/>
              </w:rPr>
              <w:t xml:space="preserve">S.C. </w:t>
            </w:r>
            <w:r w:rsidR="00D11BFE">
              <w:rPr>
                <w:b/>
                <w:sz w:val="22"/>
                <w:szCs w:val="22"/>
                <w:lang w:val="ro-RO"/>
              </w:rPr>
              <w:t>----</w:t>
            </w:r>
            <w:r w:rsidR="000E2F36">
              <w:rPr>
                <w:b/>
                <w:sz w:val="22"/>
                <w:szCs w:val="22"/>
                <w:lang w:val="ro-RO"/>
              </w:rPr>
              <w:t xml:space="preserve"> </w:t>
            </w:r>
            <w:r w:rsidRPr="00CE353A">
              <w:rPr>
                <w:b/>
                <w:sz w:val="22"/>
                <w:szCs w:val="22"/>
                <w:lang w:val="ro-RO"/>
              </w:rPr>
              <w:t>S.R.L.</w:t>
            </w:r>
          </w:p>
        </w:tc>
      </w:tr>
      <w:tr w:rsidR="00CA7BA7" w:rsidRPr="0093151F" w14:paraId="4AD12D4F" w14:textId="77777777" w:rsidTr="000F44B7">
        <w:trPr>
          <w:trHeight w:val="876"/>
        </w:trPr>
        <w:tc>
          <w:tcPr>
            <w:tcW w:w="5846" w:type="dxa"/>
            <w:gridSpan w:val="2"/>
            <w:vAlign w:val="center"/>
          </w:tcPr>
          <w:p w14:paraId="4A717760" w14:textId="77777777" w:rsidR="00CA7BA7" w:rsidRDefault="00CA7BA7" w:rsidP="00C342CD">
            <w:pPr>
              <w:pStyle w:val="DefaultText"/>
              <w:jc w:val="center"/>
              <w:rPr>
                <w:b/>
                <w:sz w:val="22"/>
                <w:szCs w:val="22"/>
                <w:lang w:val="ro-RO"/>
              </w:rPr>
            </w:pPr>
            <w:r>
              <w:rPr>
                <w:b/>
                <w:sz w:val="22"/>
                <w:szCs w:val="22"/>
                <w:lang w:val="ro-RO"/>
              </w:rPr>
              <w:t xml:space="preserve">RECTOR </w:t>
            </w:r>
            <w:r w:rsidRPr="0093151F">
              <w:rPr>
                <w:b/>
                <w:sz w:val="22"/>
                <w:szCs w:val="22"/>
                <w:lang w:val="ro-RO"/>
              </w:rPr>
              <w:t>,</w:t>
            </w:r>
          </w:p>
          <w:p w14:paraId="7DFD7ED4" w14:textId="77777777" w:rsidR="00CA7BA7" w:rsidRPr="00BF63F3" w:rsidRDefault="00CA7BA7" w:rsidP="00BF31D6">
            <w:pPr>
              <w:pStyle w:val="DefaultText"/>
              <w:jc w:val="center"/>
              <w:rPr>
                <w:b/>
                <w:sz w:val="22"/>
                <w:szCs w:val="22"/>
                <w:lang w:val="ro-RO"/>
              </w:rPr>
            </w:pPr>
            <w:r w:rsidRPr="0093151F">
              <w:rPr>
                <w:b/>
                <w:sz w:val="22"/>
                <w:szCs w:val="22"/>
                <w:lang w:val="ro-RO"/>
              </w:rPr>
              <w:t xml:space="preserve">Prof. Univ. Dr. </w:t>
            </w:r>
            <w:r w:rsidR="00BF31D6">
              <w:rPr>
                <w:b/>
                <w:sz w:val="22"/>
                <w:szCs w:val="22"/>
                <w:lang w:val="ro-RO"/>
              </w:rPr>
              <w:t>Liviu George MAHA</w:t>
            </w:r>
          </w:p>
        </w:tc>
        <w:tc>
          <w:tcPr>
            <w:tcW w:w="4649" w:type="dxa"/>
            <w:vAlign w:val="center"/>
          </w:tcPr>
          <w:p w14:paraId="00F78CDF" w14:textId="77777777" w:rsidR="00CA7BA7" w:rsidRPr="00CE353A" w:rsidRDefault="00CA7BA7" w:rsidP="00C342CD">
            <w:pPr>
              <w:pStyle w:val="DefaultText"/>
              <w:jc w:val="center"/>
              <w:rPr>
                <w:b/>
                <w:sz w:val="22"/>
                <w:szCs w:val="22"/>
                <w:lang w:val="ro-RO"/>
              </w:rPr>
            </w:pPr>
            <w:r w:rsidRPr="00CE353A">
              <w:rPr>
                <w:b/>
                <w:sz w:val="22"/>
                <w:szCs w:val="22"/>
                <w:lang w:val="ro-RO"/>
              </w:rPr>
              <w:t>ADMINISTRATOR</w:t>
            </w:r>
          </w:p>
          <w:p w14:paraId="33E3F23F" w14:textId="2DC443DD" w:rsidR="00CA7BA7" w:rsidRPr="00CE353A" w:rsidRDefault="00D11BFE" w:rsidP="00C342CD">
            <w:pPr>
              <w:pStyle w:val="DefaultText"/>
              <w:jc w:val="center"/>
              <w:rPr>
                <w:b/>
                <w:sz w:val="22"/>
                <w:szCs w:val="22"/>
                <w:lang w:val="ro-RO"/>
              </w:rPr>
            </w:pPr>
            <w:r>
              <w:rPr>
                <w:b/>
                <w:sz w:val="22"/>
                <w:szCs w:val="22"/>
                <w:lang w:val="ro-RO"/>
              </w:rPr>
              <w:t>--</w:t>
            </w:r>
          </w:p>
        </w:tc>
      </w:tr>
      <w:tr w:rsidR="00CA7BA7" w:rsidRPr="0093151F" w14:paraId="26C93317" w14:textId="77777777" w:rsidTr="000F44B7">
        <w:trPr>
          <w:trHeight w:val="860"/>
        </w:trPr>
        <w:tc>
          <w:tcPr>
            <w:tcW w:w="5846" w:type="dxa"/>
            <w:gridSpan w:val="2"/>
            <w:vAlign w:val="center"/>
          </w:tcPr>
          <w:p w14:paraId="55C40D8C" w14:textId="77777777" w:rsidR="00CA7BA7" w:rsidRDefault="00CA7BA7" w:rsidP="00C342CD">
            <w:pPr>
              <w:spacing w:line="276" w:lineRule="auto"/>
              <w:jc w:val="center"/>
              <w:rPr>
                <w:b/>
                <w:lang w:val="ro-RO"/>
              </w:rPr>
            </w:pPr>
            <w:r w:rsidRPr="0093151F">
              <w:rPr>
                <w:b/>
                <w:lang w:val="ro-RO"/>
              </w:rPr>
              <w:t xml:space="preserve">DIRECTOR </w:t>
            </w:r>
            <w:r w:rsidR="00911A84">
              <w:rPr>
                <w:b/>
                <w:lang w:val="ro-RO"/>
              </w:rPr>
              <w:t>FINANCIAR CONTABIL</w:t>
            </w:r>
            <w:r>
              <w:rPr>
                <w:b/>
                <w:lang w:val="ro-RO"/>
              </w:rPr>
              <w:t xml:space="preserve"> </w:t>
            </w:r>
          </w:p>
          <w:p w14:paraId="5D488DEC" w14:textId="77777777" w:rsidR="00CA7BA7" w:rsidRPr="0093151F" w:rsidRDefault="00CA7BA7" w:rsidP="00C342CD">
            <w:pPr>
              <w:spacing w:line="276" w:lineRule="auto"/>
              <w:jc w:val="center"/>
              <w:rPr>
                <w:b/>
                <w:lang w:val="ro-RO"/>
              </w:rPr>
            </w:pPr>
            <w:r w:rsidRPr="0093151F">
              <w:rPr>
                <w:b/>
                <w:lang w:val="ro-RO"/>
              </w:rPr>
              <w:t xml:space="preserve">Ec. </w:t>
            </w:r>
            <w:r>
              <w:rPr>
                <w:b/>
                <w:lang w:val="ro-RO"/>
              </w:rPr>
              <w:t>Liliana IFTIMIA</w:t>
            </w:r>
          </w:p>
        </w:tc>
        <w:tc>
          <w:tcPr>
            <w:tcW w:w="4649" w:type="dxa"/>
          </w:tcPr>
          <w:p w14:paraId="43797D50" w14:textId="77777777" w:rsidR="00CA7BA7" w:rsidRPr="0093151F" w:rsidRDefault="00CA7BA7" w:rsidP="00C342CD">
            <w:pPr>
              <w:spacing w:line="276" w:lineRule="auto"/>
              <w:jc w:val="center"/>
              <w:rPr>
                <w:b/>
                <w:lang w:val="ro-RO"/>
              </w:rPr>
            </w:pPr>
          </w:p>
        </w:tc>
      </w:tr>
      <w:tr w:rsidR="00CA7BA7" w:rsidRPr="0093151F" w14:paraId="1D736071" w14:textId="77777777" w:rsidTr="000F44B7">
        <w:trPr>
          <w:trHeight w:val="463"/>
        </w:trPr>
        <w:tc>
          <w:tcPr>
            <w:tcW w:w="5846" w:type="dxa"/>
            <w:gridSpan w:val="2"/>
            <w:vAlign w:val="center"/>
          </w:tcPr>
          <w:p w14:paraId="0FB9C8B5" w14:textId="77777777" w:rsidR="00CA7BA7" w:rsidRDefault="00911A84" w:rsidP="00911A84">
            <w:pPr>
              <w:jc w:val="center"/>
              <w:rPr>
                <w:b/>
              </w:rPr>
            </w:pPr>
            <w:r>
              <w:rPr>
                <w:b/>
                <w:lang w:val="ro-RO"/>
              </w:rPr>
              <w:t>SERVICIUL JURIDIC</w:t>
            </w:r>
          </w:p>
        </w:tc>
        <w:tc>
          <w:tcPr>
            <w:tcW w:w="4649" w:type="dxa"/>
          </w:tcPr>
          <w:p w14:paraId="655588F1" w14:textId="77777777" w:rsidR="00CA7BA7" w:rsidRDefault="00CA7BA7" w:rsidP="00C342CD">
            <w:pPr>
              <w:jc w:val="center"/>
              <w:rPr>
                <w:b/>
              </w:rPr>
            </w:pPr>
          </w:p>
        </w:tc>
      </w:tr>
      <w:tr w:rsidR="00CA7BA7" w:rsidRPr="0093151F" w14:paraId="46FB6B74" w14:textId="77777777" w:rsidTr="0046515A">
        <w:trPr>
          <w:trHeight w:val="1234"/>
        </w:trPr>
        <w:tc>
          <w:tcPr>
            <w:tcW w:w="2497" w:type="dxa"/>
            <w:vAlign w:val="center"/>
          </w:tcPr>
          <w:p w14:paraId="6E478F30" w14:textId="77777777" w:rsidR="00CA7BA7" w:rsidRDefault="00CA7BA7" w:rsidP="00C342CD">
            <w:pPr>
              <w:jc w:val="center"/>
              <w:rPr>
                <w:b/>
              </w:rPr>
            </w:pPr>
            <w:r w:rsidRPr="0093151F">
              <w:rPr>
                <w:b/>
              </w:rPr>
              <w:t>CONSILIER JURIDIC</w:t>
            </w:r>
          </w:p>
          <w:p w14:paraId="4A4D10DC" w14:textId="53EC0F12" w:rsidR="00CA7BA7" w:rsidRPr="0093151F" w:rsidRDefault="00CA7BA7" w:rsidP="00C342CD">
            <w:pPr>
              <w:jc w:val="center"/>
              <w:rPr>
                <w:b/>
                <w:lang w:val="ro-RO"/>
              </w:rPr>
            </w:pPr>
            <w:r w:rsidRPr="0093151F">
              <w:rPr>
                <w:b/>
              </w:rPr>
              <w:t xml:space="preserve">Jr. </w:t>
            </w:r>
            <w:r w:rsidR="00D11BFE">
              <w:rPr>
                <w:b/>
              </w:rPr>
              <w:t>Adriana DOCAN</w:t>
            </w:r>
          </w:p>
        </w:tc>
        <w:tc>
          <w:tcPr>
            <w:tcW w:w="3349" w:type="dxa"/>
            <w:vAlign w:val="center"/>
          </w:tcPr>
          <w:p w14:paraId="098C9B78" w14:textId="77777777" w:rsidR="00CA7BA7" w:rsidRDefault="00CA7BA7" w:rsidP="00C342CD">
            <w:pPr>
              <w:jc w:val="center"/>
              <w:rPr>
                <w:b/>
              </w:rPr>
            </w:pPr>
            <w:r>
              <w:rPr>
                <w:b/>
              </w:rPr>
              <w:t>Avizat: ȘEF SERVICIU</w:t>
            </w:r>
          </w:p>
          <w:p w14:paraId="7235125F" w14:textId="77777777" w:rsidR="00CA7BA7" w:rsidRPr="0093151F" w:rsidRDefault="00CA7BA7" w:rsidP="00C342CD">
            <w:pPr>
              <w:jc w:val="center"/>
              <w:rPr>
                <w:b/>
                <w:lang w:val="ro-RO"/>
              </w:rPr>
            </w:pPr>
            <w:r>
              <w:rPr>
                <w:b/>
              </w:rPr>
              <w:t>Jr. Loredana GIOSAN</w:t>
            </w:r>
          </w:p>
        </w:tc>
        <w:tc>
          <w:tcPr>
            <w:tcW w:w="4649" w:type="dxa"/>
          </w:tcPr>
          <w:p w14:paraId="790EC729" w14:textId="77777777" w:rsidR="00CA7BA7" w:rsidRDefault="00CA7BA7" w:rsidP="00C342CD">
            <w:pPr>
              <w:jc w:val="center"/>
              <w:rPr>
                <w:b/>
              </w:rPr>
            </w:pPr>
          </w:p>
        </w:tc>
      </w:tr>
      <w:tr w:rsidR="0046515A" w:rsidRPr="0093151F" w14:paraId="45E15F8D" w14:textId="77777777" w:rsidTr="0046515A">
        <w:trPr>
          <w:trHeight w:val="1234"/>
        </w:trPr>
        <w:tc>
          <w:tcPr>
            <w:tcW w:w="2497" w:type="dxa"/>
            <w:vAlign w:val="center"/>
          </w:tcPr>
          <w:p w14:paraId="09784D80" w14:textId="77777777" w:rsidR="0046515A" w:rsidRDefault="0046515A" w:rsidP="00C342CD">
            <w:pPr>
              <w:jc w:val="center"/>
              <w:rPr>
                <w:b/>
              </w:rPr>
            </w:pPr>
            <w:r>
              <w:rPr>
                <w:b/>
              </w:rPr>
              <w:t>DIRECȚIA TEHNICĂ</w:t>
            </w:r>
          </w:p>
          <w:p w14:paraId="2BD23D3A" w14:textId="3281E82F" w:rsidR="0046515A" w:rsidRPr="0093151F" w:rsidRDefault="0046515A" w:rsidP="00C342CD">
            <w:pPr>
              <w:jc w:val="center"/>
              <w:rPr>
                <w:b/>
              </w:rPr>
            </w:pPr>
          </w:p>
        </w:tc>
        <w:tc>
          <w:tcPr>
            <w:tcW w:w="3349" w:type="dxa"/>
            <w:vAlign w:val="center"/>
          </w:tcPr>
          <w:p w14:paraId="30D782C6" w14:textId="77777777" w:rsidR="0046515A" w:rsidRPr="00E82E6A" w:rsidRDefault="0046515A" w:rsidP="0046515A">
            <w:pPr>
              <w:jc w:val="center"/>
              <w:rPr>
                <w:b/>
                <w:lang w:val="ro-RO"/>
              </w:rPr>
            </w:pPr>
            <w:r w:rsidRPr="006477A3">
              <w:rPr>
                <w:b/>
                <w:lang w:val="ro-RO"/>
              </w:rPr>
              <w:t>DIRECȚIA ACHIZIȚII PUBLICE ȘI URMĂRIRE</w:t>
            </w:r>
            <w:r>
              <w:rPr>
                <w:b/>
                <w:lang w:val="ro-RO"/>
              </w:rPr>
              <w:t>A</w:t>
            </w:r>
            <w:r w:rsidRPr="006477A3">
              <w:rPr>
                <w:b/>
                <w:lang w:val="ro-RO"/>
              </w:rPr>
              <w:t xml:space="preserve"> CONTRACTE</w:t>
            </w:r>
            <w:r>
              <w:rPr>
                <w:b/>
                <w:lang w:val="ro-RO"/>
              </w:rPr>
              <w:t>LOR</w:t>
            </w:r>
          </w:p>
          <w:p w14:paraId="3B8395F0" w14:textId="56C0B26E" w:rsidR="0046515A" w:rsidRDefault="0046515A" w:rsidP="0046515A">
            <w:pPr>
              <w:jc w:val="center"/>
              <w:rPr>
                <w:b/>
              </w:rPr>
            </w:pPr>
            <w:r w:rsidRPr="00E82E6A">
              <w:rPr>
                <w:b/>
                <w:lang w:val="ro-RO"/>
              </w:rPr>
              <w:t xml:space="preserve"> Adina ȘERBAN</w:t>
            </w:r>
          </w:p>
        </w:tc>
        <w:tc>
          <w:tcPr>
            <w:tcW w:w="4649" w:type="dxa"/>
          </w:tcPr>
          <w:p w14:paraId="421BF70C" w14:textId="77777777" w:rsidR="0046515A" w:rsidRDefault="0046515A" w:rsidP="00C342CD">
            <w:pPr>
              <w:jc w:val="center"/>
              <w:rPr>
                <w:b/>
              </w:rPr>
            </w:pPr>
          </w:p>
        </w:tc>
      </w:tr>
    </w:tbl>
    <w:p w14:paraId="07D20405" w14:textId="381F9429" w:rsidR="0046515A" w:rsidRDefault="0046515A">
      <w:pPr>
        <w:rPr>
          <w:rFonts w:ascii="Times New Roman" w:eastAsia="Times New Roman" w:hAnsi="Times New Roman" w:cs="Times New Roman"/>
          <w:lang w:val="ro-RO"/>
        </w:rPr>
      </w:pPr>
    </w:p>
    <w:p w14:paraId="2E83C582" w14:textId="77777777" w:rsidR="0046515A" w:rsidRDefault="0046515A">
      <w:pPr>
        <w:rPr>
          <w:rFonts w:ascii="Times New Roman" w:eastAsia="Times New Roman" w:hAnsi="Times New Roman" w:cs="Times New Roman"/>
          <w:lang w:val="ro-RO"/>
        </w:rPr>
      </w:pPr>
      <w:r>
        <w:rPr>
          <w:rFonts w:ascii="Times New Roman" w:eastAsia="Times New Roman" w:hAnsi="Times New Roman" w:cs="Times New Roman"/>
          <w:lang w:val="ro-RO"/>
        </w:rPr>
        <w:br w:type="page"/>
      </w:r>
    </w:p>
    <w:p w14:paraId="63C282C4" w14:textId="77777777" w:rsidR="007F166D" w:rsidRDefault="007F166D">
      <w:pPr>
        <w:rPr>
          <w:rFonts w:ascii="Times New Roman" w:eastAsia="Times New Roman" w:hAnsi="Times New Roman" w:cs="Times New Roman"/>
          <w:lang w:val="ro-RO"/>
        </w:rPr>
      </w:pPr>
    </w:p>
    <w:p w14:paraId="19BDE553" w14:textId="77777777" w:rsidR="007F166D" w:rsidRDefault="007F166D" w:rsidP="007F166D">
      <w:pPr>
        <w:pStyle w:val="Heading2"/>
        <w:jc w:val="center"/>
        <w:rPr>
          <w:i/>
          <w:color w:val="auto"/>
          <w:sz w:val="22"/>
          <w:szCs w:val="22"/>
        </w:rPr>
      </w:pPr>
      <w:r>
        <w:rPr>
          <w:i/>
          <w:color w:val="auto"/>
          <w:sz w:val="22"/>
          <w:szCs w:val="22"/>
        </w:rPr>
        <w:t xml:space="preserve">Anexa   </w:t>
      </w:r>
      <w:r>
        <w:rPr>
          <w:color w:val="auto"/>
          <w:sz w:val="22"/>
          <w:szCs w:val="22"/>
        </w:rPr>
        <w:t xml:space="preserve">la contractul  nr. </w:t>
      </w:r>
    </w:p>
    <w:p w14:paraId="25134E1C" w14:textId="77777777" w:rsidR="007F166D" w:rsidRDefault="007F166D" w:rsidP="007F166D">
      <w:pPr>
        <w:pStyle w:val="Heading9"/>
        <w:spacing w:before="0" w:after="0"/>
        <w:jc w:val="center"/>
        <w:rPr>
          <w:rFonts w:ascii="Times New Roman" w:hAnsi="Times New Roman"/>
          <w:b/>
        </w:rPr>
      </w:pPr>
      <w:r>
        <w:rPr>
          <w:rFonts w:ascii="Times New Roman" w:hAnsi="Times New Roman"/>
          <w:b/>
        </w:rPr>
        <w:t>CONVENŢIE</w:t>
      </w:r>
    </w:p>
    <w:p w14:paraId="70A86169" w14:textId="77777777" w:rsidR="007F166D" w:rsidRDefault="007F166D" w:rsidP="007F166D">
      <w:pPr>
        <w:pStyle w:val="Heading8"/>
        <w:spacing w:before="0" w:after="0"/>
        <w:jc w:val="center"/>
        <w:rPr>
          <w:rFonts w:ascii="Times New Roman" w:hAnsi="Times New Roman"/>
          <w:b/>
          <w:i w:val="0"/>
          <w:sz w:val="22"/>
          <w:szCs w:val="22"/>
        </w:rPr>
      </w:pPr>
      <w:r>
        <w:rPr>
          <w:rFonts w:ascii="Times New Roman" w:hAnsi="Times New Roman"/>
          <w:b/>
          <w:i w:val="0"/>
          <w:sz w:val="22"/>
          <w:szCs w:val="22"/>
        </w:rPr>
        <w:t>PRIVIND   SITUAŢIILE DE URGENŢĂ</w:t>
      </w:r>
    </w:p>
    <w:p w14:paraId="06ADDFCD" w14:textId="77777777" w:rsidR="007F166D" w:rsidRDefault="007F166D" w:rsidP="007F166D">
      <w:pPr>
        <w:pStyle w:val="Heading8"/>
        <w:spacing w:before="0" w:after="0"/>
        <w:jc w:val="center"/>
        <w:rPr>
          <w:rFonts w:ascii="Times New Roman" w:hAnsi="Times New Roman"/>
          <w:b/>
          <w:i w:val="0"/>
          <w:sz w:val="22"/>
          <w:szCs w:val="22"/>
        </w:rPr>
      </w:pPr>
      <w:r>
        <w:rPr>
          <w:rFonts w:ascii="Times New Roman" w:hAnsi="Times New Roman"/>
          <w:b/>
          <w:i w:val="0"/>
          <w:sz w:val="22"/>
          <w:szCs w:val="22"/>
        </w:rPr>
        <w:t>(APĂRAREA ÎMPOTRIVA INCENDIILOR ŞI PROTECŢIEI CIVILE)</w:t>
      </w:r>
    </w:p>
    <w:p w14:paraId="576F6941" w14:textId="77777777" w:rsidR="007F166D" w:rsidRDefault="007F166D" w:rsidP="007F166D">
      <w:pPr>
        <w:rPr>
          <w:rFonts w:ascii="Times New Roman" w:hAnsi="Times New Roman" w:cs="Times New Roman"/>
          <w:lang w:val="ro-RO"/>
        </w:rPr>
      </w:pPr>
      <w:r>
        <w:rPr>
          <w:rFonts w:ascii="Times New Roman" w:hAnsi="Times New Roman" w:cs="Times New Roman"/>
          <w:lang w:val="ro-RO"/>
        </w:rPr>
        <w:tab/>
        <w:t xml:space="preserve">Prezenta Convenţie se încheie în conformitate cu prevederile Legii  apărării împotriva incendiilor nr. 307/2006, a Legii protecţiei civile nr.481/2004 şi a actelor normative în vigoare. </w:t>
      </w:r>
    </w:p>
    <w:p w14:paraId="6825BBC7" w14:textId="77777777" w:rsidR="007F166D" w:rsidRDefault="007F166D" w:rsidP="007F166D">
      <w:pPr>
        <w:pStyle w:val="Heading2"/>
        <w:rPr>
          <w:i/>
          <w:color w:val="auto"/>
          <w:sz w:val="22"/>
          <w:szCs w:val="22"/>
        </w:rPr>
      </w:pPr>
      <w:r>
        <w:rPr>
          <w:i/>
          <w:color w:val="auto"/>
          <w:sz w:val="22"/>
          <w:szCs w:val="22"/>
        </w:rPr>
        <w:t>CAP.I. OBIECTUL ŞI SFERA DE APLICARE A CONVENŢIEI</w:t>
      </w:r>
    </w:p>
    <w:p w14:paraId="0AA1A0FB" w14:textId="77777777" w:rsidR="007F166D" w:rsidRDefault="007F166D" w:rsidP="007F166D">
      <w:pPr>
        <w:rPr>
          <w:rFonts w:ascii="Times New Roman" w:hAnsi="Times New Roman" w:cs="Times New Roman"/>
          <w:lang w:val="ro-RO"/>
        </w:rPr>
      </w:pPr>
      <w:r>
        <w:rPr>
          <w:rFonts w:ascii="Times New Roman" w:hAnsi="Times New Roman" w:cs="Times New Roman"/>
          <w:b/>
          <w:lang w:val="ro-RO"/>
        </w:rPr>
        <w:t>1.1.</w:t>
      </w:r>
      <w:r>
        <w:rPr>
          <w:rFonts w:ascii="Times New Roman" w:hAnsi="Times New Roman" w:cs="Times New Roman"/>
          <w:lang w:val="ro-RO"/>
        </w:rPr>
        <w:t xml:space="preserve"> Prezenta convenţie constituie documentul prin care se stabilesc obligaţiile şi responsabilităţile părţilor, privind prevenirea, cercetarea şi înregistrarea evenimentelor pe linie de apărare împotriva incendiilor şi protecţie civilă ce s-ar putea produce în activităţile ce fac obiectul Contractului nr. </w:t>
      </w:r>
      <w:r>
        <w:rPr>
          <w:rFonts w:ascii="Times New Roman" w:hAnsi="Times New Roman" w:cs="Times New Roman"/>
          <w:bCs/>
          <w:lang w:val="ro-RO"/>
        </w:rPr>
        <w:t xml:space="preserve">--- </w:t>
      </w:r>
      <w:r>
        <w:rPr>
          <w:rFonts w:ascii="Times New Roman" w:hAnsi="Times New Roman" w:cs="Times New Roman"/>
          <w:lang w:val="ro-RO"/>
        </w:rPr>
        <w:t xml:space="preserve">încheiat între </w:t>
      </w:r>
      <w:r>
        <w:rPr>
          <w:rFonts w:ascii="Times New Roman" w:hAnsi="Times New Roman" w:cs="Times New Roman"/>
          <w:b/>
          <w:lang w:val="ro-RO"/>
        </w:rPr>
        <w:t>Universitatea ”Alexandru Ioan  Cuza” din  Iaşi</w:t>
      </w:r>
      <w:r>
        <w:rPr>
          <w:rFonts w:ascii="Times New Roman" w:hAnsi="Times New Roman" w:cs="Times New Roman"/>
          <w:lang w:val="ro-RO"/>
        </w:rPr>
        <w:t xml:space="preserve">  în calitate de Autoritate Contractantă reprezentată prin </w:t>
      </w:r>
      <w:r>
        <w:rPr>
          <w:rFonts w:ascii="Times New Roman" w:hAnsi="Times New Roman" w:cs="Times New Roman"/>
          <w:b/>
          <w:spacing w:val="4"/>
          <w:lang w:val="ro-RO"/>
        </w:rPr>
        <w:t>Rector Prof. Univ. Dr. Liviu-George MAHA</w:t>
      </w:r>
      <w:r>
        <w:rPr>
          <w:rFonts w:ascii="Times New Roman" w:hAnsi="Times New Roman" w:cs="Times New Roman"/>
          <w:spacing w:val="4"/>
          <w:lang w:val="ro-RO"/>
        </w:rPr>
        <w:t xml:space="preserve">  </w:t>
      </w:r>
      <w:r>
        <w:rPr>
          <w:rFonts w:ascii="Times New Roman" w:hAnsi="Times New Roman" w:cs="Times New Roman"/>
          <w:lang w:val="ro-RO"/>
        </w:rPr>
        <w:t xml:space="preserve">şi </w:t>
      </w:r>
      <w:r>
        <w:rPr>
          <w:rFonts w:ascii="Times New Roman" w:hAnsi="Times New Roman" w:cs="Times New Roman"/>
          <w:b/>
          <w:lang w:val="ro-RO"/>
        </w:rPr>
        <w:t xml:space="preserve">S.C. </w:t>
      </w:r>
      <w:r>
        <w:rPr>
          <w:rFonts w:ascii="Times New Roman" w:hAnsi="Times New Roman" w:cs="Times New Roman"/>
          <w:b/>
          <w:bCs/>
          <w:lang w:val="ro-RO"/>
        </w:rPr>
        <w:t>--- S.R.L</w:t>
      </w:r>
      <w:r>
        <w:rPr>
          <w:rFonts w:ascii="Times New Roman" w:hAnsi="Times New Roman" w:cs="Times New Roman"/>
          <w:lang w:val="ro-RO"/>
        </w:rPr>
        <w:t xml:space="preserve">., reprezentată  Administrator </w:t>
      </w:r>
      <w:r>
        <w:rPr>
          <w:rFonts w:ascii="Times New Roman" w:hAnsi="Times New Roman" w:cs="Times New Roman"/>
          <w:b/>
          <w:lang w:val="ro-RO"/>
        </w:rPr>
        <w:t xml:space="preserve">---,  </w:t>
      </w:r>
      <w:r>
        <w:rPr>
          <w:rFonts w:ascii="Times New Roman" w:hAnsi="Times New Roman" w:cs="Times New Roman"/>
          <w:bCs/>
          <w:lang w:val="ro-RO"/>
        </w:rPr>
        <w:t>î</w:t>
      </w:r>
      <w:r>
        <w:rPr>
          <w:rFonts w:ascii="Times New Roman" w:hAnsi="Times New Roman" w:cs="Times New Roman"/>
          <w:lang w:val="ro-RO"/>
        </w:rPr>
        <w:t>n calitate de Contractant.</w:t>
      </w:r>
    </w:p>
    <w:p w14:paraId="75A96EEF" w14:textId="77777777" w:rsidR="007F166D" w:rsidRDefault="007F166D" w:rsidP="007F166D">
      <w:pPr>
        <w:rPr>
          <w:rFonts w:ascii="Times New Roman" w:hAnsi="Times New Roman" w:cs="Times New Roman"/>
          <w:lang w:val="ro-RO"/>
        </w:rPr>
      </w:pPr>
      <w:r>
        <w:rPr>
          <w:rFonts w:ascii="Times New Roman" w:hAnsi="Times New Roman" w:cs="Times New Roman"/>
          <w:b/>
          <w:lang w:val="ro-RO"/>
        </w:rPr>
        <w:t>1.2.</w:t>
      </w:r>
      <w:r>
        <w:rPr>
          <w:rFonts w:ascii="Times New Roman" w:hAnsi="Times New Roman" w:cs="Times New Roman"/>
          <w:lang w:val="ro-RO"/>
        </w:rPr>
        <w:t xml:space="preserve"> Convenţia va fi reactualizată la schimbarea actelor normative sau ori de câte ori părţile semnatare consideră necesar.</w:t>
      </w:r>
    </w:p>
    <w:p w14:paraId="0011B80C" w14:textId="77777777" w:rsidR="007F166D" w:rsidRDefault="007F166D" w:rsidP="007F166D">
      <w:pPr>
        <w:pStyle w:val="Heading7"/>
        <w:spacing w:before="0" w:after="0"/>
        <w:ind w:firstLine="708"/>
        <w:jc w:val="both"/>
        <w:rPr>
          <w:rFonts w:ascii="Times New Roman" w:hAnsi="Times New Roman"/>
          <w:b/>
          <w:sz w:val="22"/>
          <w:szCs w:val="22"/>
        </w:rPr>
      </w:pPr>
      <w:r>
        <w:rPr>
          <w:rFonts w:ascii="Times New Roman" w:hAnsi="Times New Roman"/>
          <w:b/>
          <w:sz w:val="22"/>
          <w:szCs w:val="22"/>
        </w:rPr>
        <w:t>Cap. II. OBLIGAŢII  ŞI  RESPONSABILITĂŢI</w:t>
      </w:r>
    </w:p>
    <w:p w14:paraId="42CE4328" w14:textId="77777777" w:rsidR="007F166D" w:rsidRDefault="007F166D" w:rsidP="007F166D">
      <w:pPr>
        <w:rPr>
          <w:rFonts w:ascii="Times New Roman" w:hAnsi="Times New Roman" w:cs="Times New Roman"/>
          <w:b/>
          <w:lang w:val="ro-RO"/>
        </w:rPr>
      </w:pPr>
      <w:r>
        <w:rPr>
          <w:rFonts w:ascii="Times New Roman" w:hAnsi="Times New Roman" w:cs="Times New Roman"/>
          <w:b/>
          <w:lang w:val="ro-RO"/>
        </w:rPr>
        <w:tab/>
      </w:r>
      <w:r>
        <w:rPr>
          <w:rFonts w:ascii="Times New Roman" w:hAnsi="Times New Roman" w:cs="Times New Roman"/>
          <w:b/>
          <w:lang w:val="ro-RO"/>
        </w:rPr>
        <w:tab/>
        <w:t xml:space="preserve">2.1. </w:t>
      </w:r>
      <w:r>
        <w:rPr>
          <w:rFonts w:ascii="Times New Roman" w:hAnsi="Times New Roman" w:cs="Times New Roman"/>
          <w:b/>
          <w:bCs/>
          <w:lang w:val="ro-RO"/>
        </w:rPr>
        <w:t>OBLIGAŢII</w:t>
      </w:r>
      <w:r>
        <w:rPr>
          <w:rFonts w:ascii="Times New Roman" w:hAnsi="Times New Roman" w:cs="Times New Roman"/>
          <w:b/>
          <w:lang w:val="ro-RO"/>
        </w:rPr>
        <w:t xml:space="preserve"> COMUNE </w:t>
      </w:r>
    </w:p>
    <w:p w14:paraId="7DF3221B" w14:textId="77777777" w:rsidR="007F166D" w:rsidRDefault="007F166D">
      <w:pPr>
        <w:numPr>
          <w:ilvl w:val="2"/>
          <w:numId w:val="5"/>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Fiecare parte contractantă este obligată să asigure respectarea reglementărilor legale privind situaţiile de urgenţă, referitor la activitatea şi personalul propriu, fără să se poată transfera în nici un fel aceste reponsabilităţi către cealaltă parte contractantă.</w:t>
      </w:r>
    </w:p>
    <w:p w14:paraId="737065B5" w14:textId="77777777" w:rsidR="007F166D" w:rsidRDefault="007F166D">
      <w:pPr>
        <w:numPr>
          <w:ilvl w:val="2"/>
          <w:numId w:val="5"/>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 xml:space="preserve">Părţile contractante vor executa control prin personalul propriu de specialitate, asupra modului de respectare şi realizare a prevederilor convenţiei. </w:t>
      </w:r>
    </w:p>
    <w:p w14:paraId="39FAD35B" w14:textId="77777777" w:rsidR="007F166D" w:rsidRDefault="007F166D">
      <w:pPr>
        <w:numPr>
          <w:ilvl w:val="2"/>
          <w:numId w:val="5"/>
        </w:numPr>
        <w:tabs>
          <w:tab w:val="left" w:pos="1276"/>
        </w:tabs>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În cazul producerii unor evenimente generatoare de situaţii de urgenţă, ambele părţi trebuie să ia imediat următoarele măsuri :</w:t>
      </w:r>
    </w:p>
    <w:p w14:paraId="668B149C" w14:textId="77777777" w:rsidR="007F166D" w:rsidRDefault="007F166D">
      <w:pPr>
        <w:numPr>
          <w:ilvl w:val="0"/>
          <w:numId w:val="6"/>
        </w:numPr>
        <w:tabs>
          <w:tab w:val="clear" w:pos="360"/>
          <w:tab w:val="num" w:pos="1560"/>
        </w:tabs>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să acorde primul ajutor victimelor;</w:t>
      </w:r>
    </w:p>
    <w:p w14:paraId="00A29A9D" w14:textId="77777777" w:rsidR="007F166D" w:rsidRDefault="007F166D">
      <w:pPr>
        <w:numPr>
          <w:ilvl w:val="0"/>
          <w:numId w:val="6"/>
        </w:numPr>
        <w:tabs>
          <w:tab w:val="clear" w:pos="360"/>
          <w:tab w:val="num" w:pos="1560"/>
        </w:tabs>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să se avizeze reciproc, precum să avizeze şi organele de cercetare legală, după caz, despre evenimentul produs, cu toate datele necesare, conform prevederilor legale;</w:t>
      </w:r>
    </w:p>
    <w:p w14:paraId="791228C3" w14:textId="77777777" w:rsidR="007F166D" w:rsidRDefault="007F166D">
      <w:pPr>
        <w:numPr>
          <w:ilvl w:val="0"/>
          <w:numId w:val="6"/>
        </w:numPr>
        <w:tabs>
          <w:tab w:val="clear" w:pos="360"/>
          <w:tab w:val="num" w:pos="1560"/>
        </w:tabs>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să efectueze cercetarea primară în comun prin reprezentanţi, să ia măsuri pentru conservarea probelor privind starea de fapt a producerii evenimentului respectiv, în vederea stabilirii cu certitudine a cauzelor şi responsabililor de producerea acestuia.</w:t>
      </w:r>
    </w:p>
    <w:p w14:paraId="48B2B5BB" w14:textId="77777777" w:rsidR="007F166D" w:rsidRDefault="007F166D">
      <w:pPr>
        <w:numPr>
          <w:ilvl w:val="2"/>
          <w:numId w:val="5"/>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În cazul apariţiei unor noi factori de  risc sau pericole generatoare de situaţii de urgenţă, părţile contractante se vor aviza reciproc şi operativ pentru stabilirea noilor măsuri de securitate ce se impun.</w:t>
      </w:r>
    </w:p>
    <w:p w14:paraId="0AF293BD" w14:textId="77777777" w:rsidR="007F166D" w:rsidRDefault="007F166D">
      <w:pPr>
        <w:numPr>
          <w:ilvl w:val="2"/>
          <w:numId w:val="5"/>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Părţile contractante  au obligaţia să asigure posibilităţile de utilizare ale căilor de evacuare și salvarea persoanelor în zonele în care aceste căi sunt comune.</w:t>
      </w:r>
    </w:p>
    <w:p w14:paraId="171A741B" w14:textId="77777777" w:rsidR="007F166D" w:rsidRDefault="007F166D" w:rsidP="007F166D">
      <w:pPr>
        <w:spacing w:after="0"/>
        <w:ind w:left="708" w:firstLine="12"/>
        <w:rPr>
          <w:rFonts w:ascii="Times New Roman" w:hAnsi="Times New Roman" w:cs="Times New Roman"/>
          <w:b/>
          <w:lang w:val="ro-RO"/>
        </w:rPr>
      </w:pPr>
      <w:r>
        <w:rPr>
          <w:rFonts w:ascii="Times New Roman" w:hAnsi="Times New Roman" w:cs="Times New Roman"/>
          <w:b/>
          <w:bCs/>
          <w:lang w:val="ro-RO"/>
        </w:rPr>
        <w:t>2.2.</w:t>
      </w:r>
      <w:r>
        <w:rPr>
          <w:rFonts w:ascii="Times New Roman" w:hAnsi="Times New Roman" w:cs="Times New Roman"/>
          <w:lang w:val="ro-RO"/>
        </w:rPr>
        <w:t xml:space="preserve"> </w:t>
      </w:r>
      <w:r>
        <w:rPr>
          <w:rFonts w:ascii="Times New Roman" w:hAnsi="Times New Roman" w:cs="Times New Roman"/>
          <w:b/>
          <w:bCs/>
          <w:lang w:val="ro-RO"/>
        </w:rPr>
        <w:t>OBLIGAŢIILE</w:t>
      </w:r>
      <w:r>
        <w:rPr>
          <w:rFonts w:ascii="Times New Roman" w:hAnsi="Times New Roman" w:cs="Times New Roman"/>
          <w:lang w:val="ro-RO"/>
        </w:rPr>
        <w:t xml:space="preserve">   </w:t>
      </w:r>
      <w:r>
        <w:rPr>
          <w:rFonts w:ascii="Times New Roman" w:hAnsi="Times New Roman" w:cs="Times New Roman"/>
          <w:b/>
          <w:lang w:val="ro-RO"/>
        </w:rPr>
        <w:t xml:space="preserve">Universităţii Alexandru Ioan Cuza din  Iaşi (ale </w:t>
      </w:r>
      <w:r>
        <w:rPr>
          <w:rFonts w:ascii="Times New Roman" w:hAnsi="Times New Roman" w:cs="Times New Roman"/>
          <w:b/>
          <w:bCs/>
          <w:iCs/>
          <w:lang w:val="ro-RO"/>
        </w:rPr>
        <w:t>Autorității Contractante</w:t>
      </w:r>
      <w:r>
        <w:rPr>
          <w:rFonts w:ascii="Times New Roman" w:hAnsi="Times New Roman" w:cs="Times New Roman"/>
          <w:b/>
          <w:lang w:val="ro-RO"/>
        </w:rPr>
        <w:t xml:space="preserve">) </w:t>
      </w:r>
    </w:p>
    <w:p w14:paraId="6CE4FD5B" w14:textId="77777777" w:rsidR="007F166D" w:rsidRDefault="007F166D" w:rsidP="007F166D">
      <w:pPr>
        <w:spacing w:after="0"/>
        <w:rPr>
          <w:rFonts w:ascii="Times New Roman" w:hAnsi="Times New Roman" w:cs="Times New Roman"/>
          <w:lang w:val="ro-RO"/>
        </w:rPr>
      </w:pPr>
      <w:r>
        <w:rPr>
          <w:rFonts w:ascii="Times New Roman" w:hAnsi="Times New Roman" w:cs="Times New Roman"/>
          <w:lang w:val="ro-RO"/>
        </w:rPr>
        <w:t>Universitatea Alexandru Ioan Cuza din Iaşi are următoarele obligaţii:</w:t>
      </w:r>
    </w:p>
    <w:p w14:paraId="27D88C30" w14:textId="77777777" w:rsidR="007F166D" w:rsidRDefault="007F166D" w:rsidP="007F166D">
      <w:pPr>
        <w:spacing w:after="0"/>
        <w:jc w:val="both"/>
        <w:rPr>
          <w:rFonts w:ascii="Times New Roman" w:hAnsi="Times New Roman" w:cs="Times New Roman"/>
          <w:lang w:val="ro-RO"/>
        </w:rPr>
      </w:pPr>
      <w:r>
        <w:rPr>
          <w:rFonts w:ascii="Times New Roman" w:hAnsi="Times New Roman" w:cs="Times New Roman"/>
          <w:b/>
          <w:lang w:val="ro-RO"/>
        </w:rPr>
        <w:t>2.2.1.</w:t>
      </w:r>
      <w:r>
        <w:rPr>
          <w:rFonts w:ascii="Times New Roman" w:hAnsi="Times New Roman" w:cs="Times New Roman"/>
          <w:lang w:val="ro-RO"/>
        </w:rPr>
        <w:t xml:space="preserve"> Să asigure întreţinerea şi exploatarea instalaţiilor comune de energie electrică, energie termică, de ventilaţie şi sanitare.</w:t>
      </w:r>
      <w:r>
        <w:rPr>
          <w:rFonts w:ascii="Times New Roman" w:hAnsi="Times New Roman" w:cs="Times New Roman"/>
          <w:b/>
          <w:lang w:val="ro-RO"/>
        </w:rPr>
        <w:t xml:space="preserve">    </w:t>
      </w:r>
    </w:p>
    <w:p w14:paraId="3986D84B" w14:textId="77777777" w:rsidR="007F166D" w:rsidRDefault="007F166D" w:rsidP="007F166D">
      <w:pPr>
        <w:spacing w:after="0"/>
        <w:jc w:val="both"/>
        <w:rPr>
          <w:rFonts w:ascii="Times New Roman" w:hAnsi="Times New Roman" w:cs="Times New Roman"/>
          <w:lang w:val="ro-RO"/>
        </w:rPr>
      </w:pPr>
      <w:r>
        <w:rPr>
          <w:rFonts w:ascii="Times New Roman" w:hAnsi="Times New Roman" w:cs="Times New Roman"/>
          <w:b/>
          <w:lang w:val="ro-RO"/>
        </w:rPr>
        <w:t>2.2.2</w:t>
      </w:r>
      <w:r>
        <w:rPr>
          <w:rFonts w:ascii="Times New Roman" w:hAnsi="Times New Roman" w:cs="Times New Roman"/>
          <w:lang w:val="ro-RO"/>
        </w:rPr>
        <w:t>. Să informeze Contractantul cu care intră în relaţii contractuale despre existenţa în zona de activitate comună, a unor riscuri sau pericole de producere a incendiilor şi să stabilească de comun acord măsurile adecvate pentru contracararea acestora.</w:t>
      </w:r>
    </w:p>
    <w:p w14:paraId="05247A55" w14:textId="77777777" w:rsidR="007F166D" w:rsidRDefault="007F166D" w:rsidP="007F166D">
      <w:pPr>
        <w:jc w:val="both"/>
        <w:rPr>
          <w:rFonts w:ascii="Times New Roman" w:hAnsi="Times New Roman" w:cs="Times New Roman"/>
          <w:lang w:val="ro-RO"/>
        </w:rPr>
      </w:pPr>
      <w:r>
        <w:rPr>
          <w:rFonts w:ascii="Times New Roman" w:hAnsi="Times New Roman" w:cs="Times New Roman"/>
          <w:b/>
          <w:lang w:val="ro-RO"/>
        </w:rPr>
        <w:t>2.2.3.</w:t>
      </w:r>
      <w:r>
        <w:rPr>
          <w:rFonts w:ascii="Times New Roman" w:hAnsi="Times New Roman" w:cs="Times New Roman"/>
          <w:lang w:val="ro-RO"/>
        </w:rPr>
        <w:t xml:space="preserve"> Să exercite controlul respectării reglementărilor comune şi a normelor privind situaţiile de urgenţă (apărarea împotriva incendiilor şi protecţia civilă) de către Contractant care îşi desfăşoară activitatea în spaţiile şi/sau terenurile proprietate a universităţii,  să stabilească măsuri </w:t>
      </w:r>
      <w:r>
        <w:rPr>
          <w:rFonts w:ascii="Times New Roman" w:hAnsi="Times New Roman" w:cs="Times New Roman"/>
          <w:lang w:val="ro-RO"/>
        </w:rPr>
        <w:tab/>
        <w:t>legale pentru remedierea neregulilor constatate, având dreptul de a interzice desfaşurarea activităţii Contractantului dacă nu se respectă măsurile stabilite, normele şi reglementările în domeniu.</w:t>
      </w:r>
    </w:p>
    <w:p w14:paraId="6375D47C" w14:textId="77777777" w:rsidR="007F166D" w:rsidRDefault="007F166D" w:rsidP="007F166D">
      <w:pPr>
        <w:rPr>
          <w:rFonts w:ascii="Times New Roman" w:hAnsi="Times New Roman" w:cs="Times New Roman"/>
          <w:lang w:val="ro-RO"/>
        </w:rPr>
      </w:pPr>
      <w:r>
        <w:rPr>
          <w:rFonts w:ascii="Times New Roman" w:hAnsi="Times New Roman" w:cs="Times New Roman"/>
          <w:b/>
          <w:lang w:val="ro-RO"/>
        </w:rPr>
        <w:lastRenderedPageBreak/>
        <w:t>2.2.4</w:t>
      </w:r>
      <w:r>
        <w:rPr>
          <w:rFonts w:ascii="Times New Roman" w:hAnsi="Times New Roman" w:cs="Times New Roman"/>
          <w:lang w:val="ro-RO"/>
        </w:rPr>
        <w:t xml:space="preserve"> În cazul apariţiei unui pericol iminent, poate lua măsuri de întrerupere a activităţii Contractantului, să dispună evacuarea personalului aflat în pericol, precum şi măsuri imediate de înlăturare a pericolului.</w:t>
      </w:r>
    </w:p>
    <w:p w14:paraId="3A658F6F" w14:textId="77777777" w:rsidR="007F166D" w:rsidRDefault="007F166D" w:rsidP="007F166D">
      <w:pPr>
        <w:pStyle w:val="BodyText2"/>
        <w:spacing w:after="0" w:line="240" w:lineRule="auto"/>
        <w:jc w:val="both"/>
        <w:rPr>
          <w:sz w:val="22"/>
          <w:szCs w:val="22"/>
        </w:rPr>
      </w:pPr>
      <w:r>
        <w:rPr>
          <w:b/>
          <w:sz w:val="22"/>
          <w:szCs w:val="22"/>
        </w:rPr>
        <w:t>2.2.5</w:t>
      </w:r>
      <w:r>
        <w:rPr>
          <w:sz w:val="22"/>
          <w:szCs w:val="22"/>
        </w:rPr>
        <w:t>. În cazul efectuării unor lucrări cu caracter special, pentru care nu există prevederi specificate în normele din domeniu sau acolo unde acţionează cumulativ mai mulţi factori de risc, se vor stabili şi realiza măsuri concrete de contracarare a efectelor acestora, prin instrucţiuni proprii specifice.</w:t>
      </w:r>
    </w:p>
    <w:p w14:paraId="653C6EDD" w14:textId="77777777" w:rsidR="007F166D" w:rsidRDefault="007F166D" w:rsidP="007F166D">
      <w:pPr>
        <w:ind w:firstLine="708"/>
        <w:rPr>
          <w:rFonts w:ascii="Times New Roman" w:hAnsi="Times New Roman" w:cs="Times New Roman"/>
          <w:lang w:val="ro-RO"/>
        </w:rPr>
      </w:pPr>
      <w:r>
        <w:rPr>
          <w:rFonts w:ascii="Times New Roman" w:hAnsi="Times New Roman" w:cs="Times New Roman"/>
          <w:b/>
          <w:bCs/>
          <w:lang w:val="ro-RO"/>
        </w:rPr>
        <w:t xml:space="preserve">2.3. OBLIGAŢIILE  CONTRACTANTULUI </w:t>
      </w:r>
      <w:r>
        <w:rPr>
          <w:rFonts w:ascii="Times New Roman" w:hAnsi="Times New Roman" w:cs="Times New Roman"/>
          <w:lang w:val="ro-RO"/>
        </w:rPr>
        <w:t xml:space="preserve"> :</w:t>
      </w:r>
    </w:p>
    <w:p w14:paraId="5A75F072"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Pr>
          <w:rFonts w:ascii="Times New Roman" w:hAnsi="Times New Roman" w:cs="Times New Roman"/>
          <w:lang w:val="ro-RO"/>
        </w:rPr>
        <w:t>Să obţină avizele şi/sau autorizaţiile de funcţionare pentru activităţile pe care le desfăsoară.</w:t>
      </w:r>
    </w:p>
    <w:p w14:paraId="6DC11EE3"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Pr>
          <w:rFonts w:ascii="Times New Roman" w:hAnsi="Times New Roman" w:cs="Times New Roman"/>
          <w:lang w:val="ro-RO"/>
        </w:rPr>
        <w:t>Să utilizeze spaţiul şi/sau terenul  proprietate a universităţii, precum şi instalaţiile şi utilajele puse la dispoziţie, după caz,  numai pentru activităţile pentru care este autorizat din punct de vedere al situaţiilor de urgenţă (protecţia împotriva incendiilor şi protecţia civilă)  şi/sau stipulat prin relaţiile contractuale.</w:t>
      </w:r>
    </w:p>
    <w:p w14:paraId="1C2C439E"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Să asigure paza bunurilor, să respecte și să răspundă de aplicarea prevederilor legale în vigoare în ceea ce privesc situaţiile de urgenţă (protecţia împotriva incendiilor şi protecţia civilă).</w:t>
      </w:r>
    </w:p>
    <w:p w14:paraId="343A9292"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bCs/>
          <w:lang w:val="ro-RO"/>
        </w:rPr>
        <w:t>S</w:t>
      </w:r>
      <w:r w:rsidRPr="007F166D">
        <w:rPr>
          <w:rFonts w:ascii="Times New Roman" w:hAnsi="Times New Roman" w:cs="Times New Roman"/>
          <w:lang w:val="ro-RO"/>
        </w:rPr>
        <w:t xml:space="preserve">ă stabilească responsabilii cu realizarea condițiilor tehnice şi organizatorice care se cer îndeplinite pentru prevenirea evenimentelor în domeniul situaţiilor de urgenţă, care să-l reprezente în relațiile cu </w:t>
      </w:r>
      <w:r w:rsidRPr="007F166D">
        <w:rPr>
          <w:rFonts w:ascii="Times New Roman" w:hAnsi="Times New Roman" w:cs="Times New Roman"/>
          <w:bCs/>
          <w:iCs/>
          <w:lang w:val="ro-RO"/>
        </w:rPr>
        <w:t>Autoritatea Contractantă</w:t>
      </w:r>
      <w:r w:rsidRPr="007F166D">
        <w:rPr>
          <w:rFonts w:ascii="Times New Roman" w:hAnsi="Times New Roman" w:cs="Times New Roman"/>
          <w:lang w:val="ro-RO"/>
        </w:rPr>
        <w:t>, cu precizarea limitelor de competenţă până la care sunt abilitaţi.</w:t>
      </w:r>
    </w:p>
    <w:p w14:paraId="64D425AC"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Să instruiască personalul propriu / prestatori subcontractați privind normele de apărare împotriva incendiilor şi protecţie civilă pe care trebuie să le respecte, corespunzător activităţilor pe care le desfașoară, pe baza documentaţiei şi legislaţiei obţinută prin grija sa.</w:t>
      </w:r>
    </w:p>
    <w:p w14:paraId="233531C3"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Să folosească spaţiile închiriate potrivit destinaţiei prevăzute în contract.</w:t>
      </w:r>
    </w:p>
    <w:p w14:paraId="279605D0"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 xml:space="preserve">Să-şi stabilească şi să-şi delimiteze căile de acces, de intervenţie şi evacuare pentru personalul propriu, să nu blocheze aceste căi şi nici pe cele folosite de  </w:t>
      </w:r>
      <w:r w:rsidRPr="007F166D">
        <w:rPr>
          <w:rFonts w:ascii="Times New Roman" w:hAnsi="Times New Roman" w:cs="Times New Roman"/>
          <w:bCs/>
          <w:iCs/>
          <w:lang w:val="ro-RO"/>
        </w:rPr>
        <w:t>Autoritatea Contractantă</w:t>
      </w:r>
      <w:r w:rsidRPr="007F166D">
        <w:rPr>
          <w:rFonts w:ascii="Times New Roman" w:hAnsi="Times New Roman" w:cs="Times New Roman"/>
          <w:lang w:val="ro-RO"/>
        </w:rPr>
        <w:t xml:space="preserve"> sau de alţi Contractanți cu materiale, piese, utilaje, ambalaje, etc.</w:t>
      </w:r>
    </w:p>
    <w:p w14:paraId="4BC8042F"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 xml:space="preserve"> Să nu efectueze modificări la construcţii şi instalaţii fără acordul </w:t>
      </w:r>
      <w:r w:rsidRPr="007F166D">
        <w:rPr>
          <w:rFonts w:ascii="Times New Roman" w:hAnsi="Times New Roman" w:cs="Times New Roman"/>
          <w:bCs/>
          <w:iCs/>
          <w:lang w:val="ro-RO"/>
        </w:rPr>
        <w:t>Autorității Contractante</w:t>
      </w:r>
      <w:r w:rsidRPr="007F166D">
        <w:rPr>
          <w:rFonts w:ascii="Times New Roman" w:hAnsi="Times New Roman" w:cs="Times New Roman"/>
          <w:lang w:val="ro-RO"/>
        </w:rPr>
        <w:t xml:space="preserve"> şi fără obţinerea autorizaţiilor legale.</w:t>
      </w:r>
    </w:p>
    <w:p w14:paraId="359AD142"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 xml:space="preserve"> În cazul producerii unui incendiu din vina Contractantului, toate pagubele produse vor fi suportate de către Contractant.</w:t>
      </w:r>
    </w:p>
    <w:p w14:paraId="22A533DC"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 xml:space="preserve">Să doteze pe cheltuiala proprie spaţiile şi/sau terenurile puse la dispoziţie de </w:t>
      </w:r>
      <w:r w:rsidRPr="007F166D">
        <w:rPr>
          <w:rFonts w:ascii="Times New Roman" w:hAnsi="Times New Roman" w:cs="Times New Roman"/>
          <w:bCs/>
          <w:iCs/>
          <w:lang w:val="ro-RO"/>
        </w:rPr>
        <w:t>Autoritatea Contractantă</w:t>
      </w:r>
      <w:r w:rsidRPr="007F166D">
        <w:rPr>
          <w:rFonts w:ascii="Times New Roman" w:hAnsi="Times New Roman" w:cs="Times New Roman"/>
          <w:lang w:val="ro-RO"/>
        </w:rPr>
        <w:t xml:space="preserve"> cu mijloace de primă intervenţie în caz de incendiu şi panouri de semnalizare,  conform legislaţiei AII în vigoare, și să-și instruiască personalul propriu cu privire la modul de utilizare a acestora, respectiv asupra semnificației indicatoarelor de semnalizare.</w:t>
      </w:r>
    </w:p>
    <w:p w14:paraId="607F45DF" w14:textId="77777777" w:rsid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 xml:space="preserve"> Să asigure lucrările de verificare periodică, întreţinere şi reparare corespunzătoare a mijloacelor tehnice de prevenire şi stingere a incendiilor proprii, astfel încât să asigure funcţionarea şi utilizarea lor.</w:t>
      </w:r>
    </w:p>
    <w:p w14:paraId="76FAD0C6" w14:textId="458A2A22" w:rsidR="007F166D" w:rsidRPr="007F166D" w:rsidRDefault="007F166D">
      <w:pPr>
        <w:numPr>
          <w:ilvl w:val="2"/>
          <w:numId w:val="7"/>
        </w:numPr>
        <w:tabs>
          <w:tab w:val="clear" w:pos="2005"/>
          <w:tab w:val="num" w:pos="0"/>
        </w:tabs>
        <w:spacing w:after="0" w:line="240" w:lineRule="auto"/>
        <w:ind w:left="4" w:hanging="4"/>
        <w:jc w:val="both"/>
        <w:rPr>
          <w:rFonts w:ascii="Times New Roman" w:hAnsi="Times New Roman" w:cs="Times New Roman"/>
          <w:lang w:val="ro-RO"/>
        </w:rPr>
      </w:pPr>
      <w:r w:rsidRPr="007F166D">
        <w:rPr>
          <w:rFonts w:ascii="Times New Roman" w:hAnsi="Times New Roman" w:cs="Times New Roman"/>
          <w:lang w:val="ro-RO"/>
        </w:rPr>
        <w:t>Orice sancţiune sau amendă aplicată de organele abilitate asupra Contractantului  pentru nerespectarea prevederilor legislaţiei în domeniul situațiilor de urgență (protecția împotriva incendiilor și protecția civilă), precum şi ale obligaţiilor contractuale stipulate în  prezenta convenție cad în sarcina Contractantului.</w:t>
      </w:r>
    </w:p>
    <w:p w14:paraId="0F28261B" w14:textId="77777777" w:rsidR="007F166D" w:rsidRDefault="007F166D" w:rsidP="007F166D">
      <w:pPr>
        <w:pStyle w:val="Heading8"/>
        <w:spacing w:before="0" w:after="0"/>
        <w:ind w:left="-142" w:firstLine="847"/>
        <w:jc w:val="both"/>
        <w:rPr>
          <w:rFonts w:ascii="Times New Roman" w:hAnsi="Times New Roman"/>
          <w:i w:val="0"/>
          <w:sz w:val="22"/>
          <w:szCs w:val="22"/>
        </w:rPr>
      </w:pPr>
      <w:r>
        <w:rPr>
          <w:rFonts w:ascii="Times New Roman" w:hAnsi="Times New Roman"/>
          <w:b/>
          <w:i w:val="0"/>
          <w:sz w:val="22"/>
          <w:szCs w:val="22"/>
        </w:rPr>
        <w:t>Cap.III. ANUNȚAREA , ÎNREGISTRAREA ȘI CERCETAREA EVENIMENTELOR  PRIVIND   SITUAŢIILE  DE  URGENŢĂ (APĂRAREA ÎMPOTRIVA INCENDIILOR ŞI  PROTECŢIE CIVILĂ)</w:t>
      </w:r>
    </w:p>
    <w:p w14:paraId="124A9C20" w14:textId="77777777" w:rsidR="007F166D" w:rsidRDefault="007F166D" w:rsidP="007F166D">
      <w:pPr>
        <w:pStyle w:val="BodyTextIndent2"/>
        <w:spacing w:after="0" w:line="240" w:lineRule="auto"/>
        <w:ind w:left="284" w:firstLine="436"/>
        <w:jc w:val="both"/>
        <w:rPr>
          <w:b/>
          <w:sz w:val="22"/>
          <w:szCs w:val="22"/>
        </w:rPr>
      </w:pPr>
    </w:p>
    <w:p w14:paraId="53542196" w14:textId="77777777" w:rsidR="007F166D" w:rsidRDefault="007F166D" w:rsidP="007F166D">
      <w:pPr>
        <w:pStyle w:val="BodyTextIndent2"/>
        <w:spacing w:after="0" w:line="240" w:lineRule="auto"/>
        <w:ind w:left="284" w:firstLine="436"/>
        <w:jc w:val="both"/>
        <w:rPr>
          <w:b/>
          <w:sz w:val="22"/>
          <w:szCs w:val="22"/>
        </w:rPr>
      </w:pPr>
      <w:r>
        <w:rPr>
          <w:b/>
          <w:sz w:val="22"/>
          <w:szCs w:val="22"/>
        </w:rPr>
        <w:t>3.1. ANUNȚAREA EVENIMENTELOR PRODUSE ÎN DOMENIUL SITUAŢIILOR DE URGENŢĂ</w:t>
      </w:r>
    </w:p>
    <w:p w14:paraId="5D99468A" w14:textId="77777777" w:rsidR="007F166D" w:rsidRDefault="007F166D" w:rsidP="007F166D">
      <w:pPr>
        <w:pStyle w:val="BodyText2"/>
        <w:spacing w:after="0" w:line="240" w:lineRule="auto"/>
        <w:jc w:val="both"/>
        <w:rPr>
          <w:sz w:val="22"/>
          <w:szCs w:val="22"/>
        </w:rPr>
      </w:pPr>
      <w:r>
        <w:rPr>
          <w:b/>
          <w:sz w:val="22"/>
          <w:szCs w:val="22"/>
        </w:rPr>
        <w:t>3.1.1</w:t>
      </w:r>
      <w:r>
        <w:rPr>
          <w:sz w:val="22"/>
          <w:szCs w:val="22"/>
        </w:rPr>
        <w:t xml:space="preserve">. Orice eveniment în ceea ce priveşte  apărarea împotriva incendiilor sau protecţia civilă produs  în cadrul unei activităţi desfăşurată în spaţiul şi/sau terenul  proprietate a universităţii de către contractant, va fi anunţat imediat, prin orice mijloace de către conducătorul locului de muncă sau de către orice salariat, şefului său direct ( administrator, angajator, etc.), </w:t>
      </w:r>
      <w:r>
        <w:rPr>
          <w:bCs/>
          <w:sz w:val="22"/>
          <w:szCs w:val="22"/>
        </w:rPr>
        <w:t xml:space="preserve">precum şi </w:t>
      </w:r>
      <w:r>
        <w:rPr>
          <w:sz w:val="22"/>
          <w:szCs w:val="22"/>
        </w:rPr>
        <w:t>conducerii Universităţii Alexandru Ioan Cuza din Iași şi Serviciului Intern de Prevenire Protectie și Situații de Urgență ( tel 0232-201322)</w:t>
      </w:r>
    </w:p>
    <w:p w14:paraId="5C340E2C" w14:textId="77777777" w:rsidR="007F166D" w:rsidRDefault="007F166D" w:rsidP="007F166D">
      <w:pPr>
        <w:pStyle w:val="BodyText"/>
        <w:jc w:val="both"/>
        <w:rPr>
          <w:b w:val="0"/>
          <w:color w:val="auto"/>
          <w:sz w:val="22"/>
          <w:szCs w:val="22"/>
        </w:rPr>
      </w:pPr>
      <w:r>
        <w:rPr>
          <w:b w:val="0"/>
          <w:color w:val="auto"/>
          <w:sz w:val="22"/>
          <w:szCs w:val="22"/>
        </w:rPr>
        <w:t>3.1.2. În cadrul anunțării se vor comunica: data, locul, ora şi împrejurările producerii evenimentului, precum  şi urmările acestuia.</w:t>
      </w:r>
    </w:p>
    <w:p w14:paraId="5410995B" w14:textId="77777777" w:rsidR="007F166D" w:rsidRDefault="007F166D" w:rsidP="007F166D">
      <w:pPr>
        <w:jc w:val="both"/>
        <w:rPr>
          <w:rFonts w:ascii="Times New Roman" w:hAnsi="Times New Roman" w:cs="Times New Roman"/>
          <w:b/>
          <w:bCs/>
          <w:lang w:val="ro-RO"/>
        </w:rPr>
      </w:pPr>
      <w:r>
        <w:rPr>
          <w:rFonts w:ascii="Times New Roman" w:hAnsi="Times New Roman" w:cs="Times New Roman"/>
          <w:lang w:val="ro-RO"/>
        </w:rPr>
        <w:tab/>
      </w:r>
      <w:r>
        <w:rPr>
          <w:rFonts w:ascii="Times New Roman" w:hAnsi="Times New Roman" w:cs="Times New Roman"/>
          <w:bCs/>
          <w:lang w:val="ro-RO"/>
        </w:rPr>
        <w:t>3.2.</w:t>
      </w:r>
      <w:r>
        <w:rPr>
          <w:rFonts w:ascii="Times New Roman" w:hAnsi="Times New Roman" w:cs="Times New Roman"/>
          <w:lang w:val="ro-RO"/>
        </w:rPr>
        <w:t xml:space="preserve"> </w:t>
      </w:r>
      <w:r>
        <w:rPr>
          <w:rFonts w:ascii="Times New Roman" w:hAnsi="Times New Roman" w:cs="Times New Roman"/>
          <w:b/>
          <w:bCs/>
          <w:lang w:val="ro-RO"/>
        </w:rPr>
        <w:t>ÎNREGISTRAREA EVENIMENTELOR  PRODUSE ÎN DOMENIUL SITUAŢIILOR DE URGENŢĂ</w:t>
      </w:r>
    </w:p>
    <w:p w14:paraId="1BD81D11" w14:textId="77777777" w:rsidR="007F166D" w:rsidRDefault="007F166D" w:rsidP="007F166D">
      <w:pPr>
        <w:pStyle w:val="BodyText3"/>
        <w:spacing w:after="0"/>
        <w:jc w:val="both"/>
        <w:rPr>
          <w:sz w:val="22"/>
          <w:szCs w:val="22"/>
        </w:rPr>
      </w:pPr>
      <w:r>
        <w:rPr>
          <w:b/>
          <w:sz w:val="22"/>
          <w:szCs w:val="22"/>
        </w:rPr>
        <w:lastRenderedPageBreak/>
        <w:t>3.2.1</w:t>
      </w:r>
      <w:r>
        <w:rPr>
          <w:sz w:val="22"/>
          <w:szCs w:val="22"/>
        </w:rPr>
        <w:t>. Evenimentele în legatură cu situaţiile de urgentă (incendii, evenimente legate de protecţia civilă) produse în spaţiul şi/sau terenul  închiriat, din vina personalului propriu sau a instalaţiilor (utilajelor, dispozitivelor, etc.) proprii, se vor înregistra ISU de către Contractant de producerea acestora.</w:t>
      </w:r>
    </w:p>
    <w:p w14:paraId="4CDFC2F5" w14:textId="77777777" w:rsidR="007F166D" w:rsidRDefault="007F166D" w:rsidP="007F166D">
      <w:pPr>
        <w:pStyle w:val="BodyText3"/>
        <w:spacing w:after="0"/>
        <w:jc w:val="both"/>
        <w:rPr>
          <w:sz w:val="22"/>
          <w:szCs w:val="22"/>
        </w:rPr>
      </w:pPr>
      <w:r>
        <w:rPr>
          <w:b/>
          <w:sz w:val="22"/>
          <w:szCs w:val="22"/>
        </w:rPr>
        <w:t>3.2.2</w:t>
      </w:r>
      <w:r>
        <w:rPr>
          <w:sz w:val="22"/>
          <w:szCs w:val="22"/>
        </w:rPr>
        <w:t>. Toate sancţiunile, amenzile şi consecinţele determinate de producerea  evenimentului în legatură cu situaţiile de urgentă (incendii, evenimente legate de protecţia civilă) şi care sunt aplicabile de către organele abilitate datorită nerespectării prevederilor legislaţiei în domeniul apărării împotriva incendiilor, respectiv al protecţiei civile, precum şi ale obligaţiilor contractuale stipulate în  prezenta convenție, cad în sarcina societăţii responsabile de provocarea  evenimentului respectiv.</w:t>
      </w:r>
    </w:p>
    <w:p w14:paraId="3F470A2B" w14:textId="77777777" w:rsidR="007F166D" w:rsidRDefault="007F166D" w:rsidP="007F166D">
      <w:pPr>
        <w:pStyle w:val="BodyText3"/>
        <w:spacing w:after="0"/>
        <w:jc w:val="both"/>
        <w:rPr>
          <w:sz w:val="22"/>
          <w:szCs w:val="22"/>
        </w:rPr>
      </w:pPr>
      <w:r>
        <w:rPr>
          <w:b/>
          <w:sz w:val="22"/>
          <w:szCs w:val="22"/>
        </w:rPr>
        <w:t>3.2.3.</w:t>
      </w:r>
      <w:r>
        <w:rPr>
          <w:sz w:val="22"/>
          <w:szCs w:val="22"/>
        </w:rPr>
        <w:t xml:space="preserve"> Părţile găsite responsabile în urma cercetării organelor de control (ISU) vor suporta toate daunele produse, indiferent de natura acestor daune, conform prevederilor legale şi clauzelor stabilite prin prezenta convenție.</w:t>
      </w:r>
    </w:p>
    <w:p w14:paraId="235DF34E" w14:textId="77777777" w:rsidR="007F166D" w:rsidRDefault="007F166D" w:rsidP="007F166D">
      <w:pPr>
        <w:pStyle w:val="BodyText3"/>
        <w:spacing w:after="0"/>
        <w:ind w:firstLine="708"/>
        <w:rPr>
          <w:sz w:val="22"/>
          <w:szCs w:val="22"/>
        </w:rPr>
      </w:pPr>
      <w:r>
        <w:rPr>
          <w:sz w:val="22"/>
          <w:szCs w:val="22"/>
        </w:rPr>
        <w:tab/>
      </w:r>
    </w:p>
    <w:p w14:paraId="664BCF73" w14:textId="77777777" w:rsidR="007F166D" w:rsidRDefault="007F166D" w:rsidP="007F166D">
      <w:pPr>
        <w:pStyle w:val="BodyText3"/>
        <w:spacing w:after="0"/>
        <w:ind w:firstLine="708"/>
        <w:rPr>
          <w:b/>
          <w:sz w:val="22"/>
          <w:szCs w:val="22"/>
        </w:rPr>
      </w:pPr>
      <w:r>
        <w:rPr>
          <w:sz w:val="22"/>
          <w:szCs w:val="22"/>
        </w:rPr>
        <w:tab/>
      </w:r>
      <w:r>
        <w:rPr>
          <w:b/>
          <w:sz w:val="22"/>
          <w:szCs w:val="22"/>
        </w:rPr>
        <w:t>CAP.IV. DISPOZI</w:t>
      </w:r>
      <w:r>
        <w:rPr>
          <w:b/>
          <w:bCs/>
          <w:sz w:val="22"/>
          <w:szCs w:val="22"/>
        </w:rPr>
        <w:t>Ţ</w:t>
      </w:r>
      <w:r>
        <w:rPr>
          <w:b/>
          <w:sz w:val="22"/>
          <w:szCs w:val="22"/>
        </w:rPr>
        <w:t>II FINALE</w:t>
      </w:r>
    </w:p>
    <w:p w14:paraId="05625FFF" w14:textId="77777777" w:rsidR="007F166D" w:rsidRDefault="007F166D" w:rsidP="007F166D">
      <w:pPr>
        <w:pStyle w:val="BodyText3"/>
        <w:spacing w:after="0"/>
        <w:jc w:val="both"/>
        <w:rPr>
          <w:sz w:val="22"/>
          <w:szCs w:val="22"/>
        </w:rPr>
      </w:pPr>
      <w:r>
        <w:rPr>
          <w:b/>
          <w:sz w:val="22"/>
          <w:szCs w:val="22"/>
        </w:rPr>
        <w:t>4.1.</w:t>
      </w:r>
      <w:r>
        <w:rPr>
          <w:sz w:val="22"/>
          <w:szCs w:val="22"/>
        </w:rPr>
        <w:t xml:space="preserve"> Prezenta convenţie  va fi interpretată conform legilor din România îşi produce efectele pe perioada de valabilitate a contractului n</w:t>
      </w:r>
      <w:r>
        <w:rPr>
          <w:sz w:val="22"/>
          <w:szCs w:val="22"/>
          <w:lang w:bidi="en-US"/>
        </w:rPr>
        <w:t>r.</w:t>
      </w:r>
      <w:r>
        <w:rPr>
          <w:b/>
          <w:sz w:val="22"/>
          <w:szCs w:val="22"/>
          <w:lang w:bidi="en-US"/>
        </w:rPr>
        <w:t xml:space="preserve"> </w:t>
      </w:r>
      <w:r>
        <w:rPr>
          <w:bCs/>
          <w:sz w:val="22"/>
          <w:szCs w:val="22"/>
          <w:lang w:val="ro-RO"/>
        </w:rPr>
        <w:t>---</w:t>
      </w:r>
      <w:r>
        <w:rPr>
          <w:bCs/>
          <w:sz w:val="22"/>
          <w:szCs w:val="22"/>
        </w:rPr>
        <w:t>.</w:t>
      </w:r>
    </w:p>
    <w:p w14:paraId="2A097EB9" w14:textId="77777777" w:rsidR="007F166D" w:rsidRDefault="007F166D" w:rsidP="007F166D">
      <w:pPr>
        <w:rPr>
          <w:rFonts w:ascii="Times New Roman" w:hAnsi="Times New Roman" w:cs="Times New Roman"/>
          <w:lang w:val="ro-RO"/>
        </w:rPr>
      </w:pPr>
      <w:r>
        <w:rPr>
          <w:rFonts w:ascii="Times New Roman" w:hAnsi="Times New Roman" w:cs="Times New Roman"/>
          <w:b/>
          <w:lang w:val="ro-RO"/>
        </w:rPr>
        <w:t>4.2.</w:t>
      </w:r>
      <w:r>
        <w:rPr>
          <w:rFonts w:ascii="Times New Roman" w:hAnsi="Times New Roman" w:cs="Times New Roman"/>
          <w:lang w:val="ro-RO"/>
        </w:rPr>
        <w:t xml:space="preserve"> Nerespectarea clauzelor prevăzute în prezenta convenţie de către Contractant atrage rezilierea Contractului nr. </w:t>
      </w:r>
      <w:r>
        <w:rPr>
          <w:rFonts w:ascii="Times New Roman" w:hAnsi="Times New Roman" w:cs="Times New Roman"/>
          <w:bCs/>
          <w:lang w:val="ro-RO"/>
        </w:rPr>
        <w:t xml:space="preserve">---- </w:t>
      </w:r>
      <w:r>
        <w:rPr>
          <w:rFonts w:ascii="Times New Roman" w:hAnsi="Times New Roman" w:cs="Times New Roman"/>
          <w:lang w:val="ro-RO"/>
        </w:rPr>
        <w:t xml:space="preserve">încheiat între Universitatea Alexandru Ioan Cuza din Iaşi şi S.C. </w:t>
      </w:r>
      <w:r>
        <w:rPr>
          <w:rFonts w:ascii="Times New Roman" w:hAnsi="Times New Roman" w:cs="Times New Roman"/>
          <w:bCs/>
          <w:lang w:val="ro-RO"/>
        </w:rPr>
        <w:t>---- S.R.L.</w:t>
      </w:r>
    </w:p>
    <w:p w14:paraId="494F44D1" w14:textId="77777777" w:rsidR="007F166D" w:rsidRDefault="007F166D" w:rsidP="007F166D">
      <w:pPr>
        <w:pStyle w:val="BodyText3"/>
        <w:spacing w:after="0"/>
        <w:rPr>
          <w:sz w:val="22"/>
          <w:szCs w:val="22"/>
        </w:rPr>
      </w:pPr>
      <w:r>
        <w:rPr>
          <w:b/>
          <w:sz w:val="22"/>
          <w:szCs w:val="22"/>
        </w:rPr>
        <w:t>4.3.</w:t>
      </w:r>
      <w:r>
        <w:rPr>
          <w:sz w:val="22"/>
          <w:szCs w:val="22"/>
        </w:rPr>
        <w:t xml:space="preserve"> Prezenta convenţie  nu are caracter limitativ.</w:t>
      </w:r>
    </w:p>
    <w:p w14:paraId="010FD5F4" w14:textId="77777777" w:rsidR="007F166D" w:rsidRDefault="007F166D" w:rsidP="007F166D">
      <w:pPr>
        <w:pStyle w:val="BodyText3"/>
        <w:tabs>
          <w:tab w:val="left" w:pos="6210"/>
        </w:tabs>
        <w:spacing w:after="0"/>
        <w:jc w:val="both"/>
        <w:rPr>
          <w:sz w:val="22"/>
          <w:szCs w:val="22"/>
        </w:rPr>
      </w:pPr>
      <w:r>
        <w:rPr>
          <w:b/>
          <w:sz w:val="22"/>
          <w:szCs w:val="22"/>
        </w:rPr>
        <w:t>4.4.</w:t>
      </w:r>
      <w:r>
        <w:rPr>
          <w:sz w:val="22"/>
          <w:szCs w:val="22"/>
        </w:rPr>
        <w:t xml:space="preserve"> Prezenta convenţie  a fost incheiata în 2 (doua) exemplare toate cu caracter de original, din care un exemplar pentru </w:t>
      </w:r>
      <w:r>
        <w:rPr>
          <w:bCs/>
          <w:iCs/>
          <w:sz w:val="22"/>
          <w:szCs w:val="22"/>
        </w:rPr>
        <w:t>Autoritatea Contractantă</w:t>
      </w:r>
      <w:r>
        <w:rPr>
          <w:sz w:val="22"/>
          <w:szCs w:val="22"/>
        </w:rPr>
        <w:t xml:space="preserve">  și unul pentru Contractant. </w:t>
      </w:r>
    </w:p>
    <w:p w14:paraId="578FA4D1" w14:textId="77777777" w:rsidR="007F166D" w:rsidRDefault="007F166D" w:rsidP="007F166D">
      <w:pPr>
        <w:pStyle w:val="BodyText3"/>
        <w:tabs>
          <w:tab w:val="left" w:pos="6210"/>
        </w:tabs>
        <w:spacing w:after="0"/>
        <w:ind w:firstLine="709"/>
        <w:rPr>
          <w:sz w:val="22"/>
          <w:szCs w:val="22"/>
        </w:rPr>
      </w:pPr>
    </w:p>
    <w:p w14:paraId="3CB2C217" w14:textId="77777777" w:rsidR="007F166D" w:rsidRDefault="007F166D" w:rsidP="007F166D">
      <w:pPr>
        <w:pStyle w:val="BodyText3"/>
        <w:tabs>
          <w:tab w:val="left" w:pos="6210"/>
        </w:tabs>
        <w:spacing w:after="0"/>
        <w:ind w:firstLine="709"/>
        <w:rPr>
          <w:sz w:val="22"/>
          <w:szCs w:val="22"/>
        </w:rPr>
      </w:pPr>
    </w:p>
    <w:tbl>
      <w:tblPr>
        <w:tblW w:w="9653" w:type="dxa"/>
        <w:tblInd w:w="108" w:type="dxa"/>
        <w:tblLook w:val="04A0" w:firstRow="1" w:lastRow="0" w:firstColumn="1" w:lastColumn="0" w:noHBand="0" w:noVBand="1"/>
      </w:tblPr>
      <w:tblGrid>
        <w:gridCol w:w="5259"/>
        <w:gridCol w:w="4394"/>
      </w:tblGrid>
      <w:tr w:rsidR="007F166D" w14:paraId="29663F04" w14:textId="77777777">
        <w:trPr>
          <w:trHeight w:val="748"/>
        </w:trPr>
        <w:tc>
          <w:tcPr>
            <w:tcW w:w="5259" w:type="dxa"/>
            <w:hideMark/>
          </w:tcPr>
          <w:p w14:paraId="30CCBB55" w14:textId="77777777" w:rsidR="007F166D" w:rsidRDefault="007F166D">
            <w:pPr>
              <w:pStyle w:val="DefaultText"/>
              <w:spacing w:line="256" w:lineRule="auto"/>
              <w:jc w:val="center"/>
              <w:rPr>
                <w:b/>
                <w:sz w:val="22"/>
                <w:szCs w:val="22"/>
                <w:lang w:val="ro-RO"/>
              </w:rPr>
            </w:pPr>
            <w:r>
              <w:rPr>
                <w:b/>
                <w:sz w:val="22"/>
                <w:szCs w:val="22"/>
                <w:lang w:val="ro-RO"/>
              </w:rPr>
              <w:t>AUTORITATEA CONTRACTANTĂ</w:t>
            </w:r>
          </w:p>
          <w:p w14:paraId="393B7097" w14:textId="77777777" w:rsidR="007F166D" w:rsidRDefault="007F166D">
            <w:pPr>
              <w:pStyle w:val="DefaultText"/>
              <w:spacing w:line="256" w:lineRule="auto"/>
              <w:jc w:val="center"/>
              <w:rPr>
                <w:b/>
                <w:sz w:val="22"/>
                <w:szCs w:val="22"/>
                <w:lang w:val="ro-RO"/>
              </w:rPr>
            </w:pPr>
            <w:r>
              <w:rPr>
                <w:b/>
                <w:sz w:val="22"/>
                <w:szCs w:val="22"/>
                <w:lang w:val="ro-RO"/>
              </w:rPr>
              <w:t>Universitatea „Alexandru Ioan Cuza” din IAŞI</w:t>
            </w:r>
          </w:p>
        </w:tc>
        <w:tc>
          <w:tcPr>
            <w:tcW w:w="4394" w:type="dxa"/>
            <w:hideMark/>
          </w:tcPr>
          <w:p w14:paraId="385B19FC" w14:textId="77777777" w:rsidR="007F166D" w:rsidRDefault="007F166D">
            <w:pPr>
              <w:pStyle w:val="DefaultText"/>
              <w:spacing w:line="256" w:lineRule="auto"/>
              <w:jc w:val="center"/>
              <w:rPr>
                <w:b/>
                <w:sz w:val="22"/>
                <w:szCs w:val="22"/>
                <w:lang w:val="ro-RO"/>
              </w:rPr>
            </w:pPr>
            <w:r>
              <w:rPr>
                <w:b/>
                <w:sz w:val="22"/>
                <w:szCs w:val="22"/>
                <w:lang w:val="ro-RO"/>
              </w:rPr>
              <w:t>CONTRACTANT</w:t>
            </w:r>
          </w:p>
          <w:p w14:paraId="1A00BD2E" w14:textId="77777777" w:rsidR="007F166D" w:rsidRDefault="007F166D">
            <w:pPr>
              <w:pStyle w:val="DefaultText"/>
              <w:spacing w:line="256" w:lineRule="auto"/>
              <w:jc w:val="center"/>
              <w:rPr>
                <w:b/>
                <w:sz w:val="22"/>
                <w:szCs w:val="22"/>
                <w:lang w:val="ro-RO"/>
              </w:rPr>
            </w:pPr>
            <w:r>
              <w:rPr>
                <w:b/>
                <w:bCs/>
                <w:sz w:val="22"/>
                <w:szCs w:val="22"/>
                <w:lang w:val="ro-RO"/>
              </w:rPr>
              <w:t>S.C. --- S.R.L.</w:t>
            </w:r>
          </w:p>
        </w:tc>
      </w:tr>
      <w:tr w:rsidR="007F166D" w14:paraId="14AABF94" w14:textId="77777777">
        <w:trPr>
          <w:trHeight w:val="1327"/>
        </w:trPr>
        <w:tc>
          <w:tcPr>
            <w:tcW w:w="5259" w:type="dxa"/>
          </w:tcPr>
          <w:p w14:paraId="528C43DC" w14:textId="77777777" w:rsidR="007F166D" w:rsidRDefault="007F166D">
            <w:pPr>
              <w:pStyle w:val="DefaultText"/>
              <w:spacing w:line="256" w:lineRule="auto"/>
              <w:jc w:val="center"/>
              <w:rPr>
                <w:b/>
                <w:sz w:val="22"/>
                <w:szCs w:val="22"/>
                <w:lang w:val="ro-RO"/>
              </w:rPr>
            </w:pPr>
          </w:p>
          <w:p w14:paraId="6A142CBB" w14:textId="77777777" w:rsidR="007F166D" w:rsidRDefault="007F166D">
            <w:pPr>
              <w:pStyle w:val="DefaultText"/>
              <w:spacing w:line="256" w:lineRule="auto"/>
              <w:jc w:val="center"/>
              <w:rPr>
                <w:b/>
                <w:sz w:val="22"/>
                <w:szCs w:val="22"/>
                <w:lang w:val="ro-RO"/>
              </w:rPr>
            </w:pPr>
            <w:r>
              <w:rPr>
                <w:b/>
                <w:sz w:val="22"/>
                <w:szCs w:val="22"/>
                <w:lang w:val="ro-RO"/>
              </w:rPr>
              <w:t>RECTOR,</w:t>
            </w:r>
          </w:p>
          <w:p w14:paraId="2304EBA9" w14:textId="77777777" w:rsidR="007F166D" w:rsidRDefault="007F166D">
            <w:pPr>
              <w:pStyle w:val="DefaultText"/>
              <w:spacing w:line="256" w:lineRule="auto"/>
              <w:jc w:val="center"/>
              <w:rPr>
                <w:b/>
                <w:sz w:val="22"/>
                <w:szCs w:val="22"/>
                <w:lang w:val="ro-RO"/>
              </w:rPr>
            </w:pPr>
            <w:r>
              <w:rPr>
                <w:b/>
                <w:sz w:val="22"/>
                <w:szCs w:val="22"/>
                <w:lang w:val="ro-RO"/>
              </w:rPr>
              <w:t>Prof. Univ. Dr. Liviu-George MAHA</w:t>
            </w:r>
          </w:p>
        </w:tc>
        <w:tc>
          <w:tcPr>
            <w:tcW w:w="4394" w:type="dxa"/>
          </w:tcPr>
          <w:p w14:paraId="0ED17130" w14:textId="77777777" w:rsidR="007F166D" w:rsidRDefault="007F166D">
            <w:pPr>
              <w:pStyle w:val="DefaultText"/>
              <w:spacing w:line="256" w:lineRule="auto"/>
              <w:jc w:val="center"/>
              <w:rPr>
                <w:b/>
                <w:sz w:val="22"/>
                <w:szCs w:val="22"/>
                <w:lang w:val="ro-RO"/>
              </w:rPr>
            </w:pPr>
          </w:p>
          <w:p w14:paraId="13EFFA29" w14:textId="77777777" w:rsidR="007F166D" w:rsidRDefault="007F166D">
            <w:pPr>
              <w:pStyle w:val="DefaultText"/>
              <w:spacing w:line="256" w:lineRule="auto"/>
              <w:jc w:val="center"/>
              <w:rPr>
                <w:b/>
                <w:sz w:val="22"/>
                <w:szCs w:val="22"/>
                <w:lang w:val="ro-RO"/>
              </w:rPr>
            </w:pPr>
            <w:r>
              <w:rPr>
                <w:b/>
                <w:sz w:val="22"/>
                <w:szCs w:val="22"/>
                <w:lang w:val="ro-RO"/>
              </w:rPr>
              <w:t>ADMINISTRATOR</w:t>
            </w:r>
          </w:p>
          <w:p w14:paraId="785CA173" w14:textId="77777777" w:rsidR="007F166D" w:rsidRDefault="007F166D">
            <w:pPr>
              <w:pStyle w:val="DefaultText"/>
              <w:spacing w:line="256" w:lineRule="auto"/>
              <w:jc w:val="center"/>
              <w:rPr>
                <w:b/>
                <w:sz w:val="22"/>
                <w:szCs w:val="22"/>
                <w:lang w:val="ro-RO"/>
              </w:rPr>
            </w:pPr>
          </w:p>
        </w:tc>
      </w:tr>
      <w:tr w:rsidR="007F166D" w14:paraId="1199638E" w14:textId="77777777">
        <w:trPr>
          <w:trHeight w:val="1327"/>
        </w:trPr>
        <w:tc>
          <w:tcPr>
            <w:tcW w:w="5259" w:type="dxa"/>
          </w:tcPr>
          <w:p w14:paraId="75843B8C" w14:textId="77777777" w:rsidR="007F166D" w:rsidRDefault="007F166D">
            <w:pPr>
              <w:jc w:val="center"/>
              <w:rPr>
                <w:rFonts w:ascii="Times New Roman" w:hAnsi="Times New Roman" w:cs="Times New Roman"/>
                <w:b/>
                <w:lang w:val="ro-RO"/>
              </w:rPr>
            </w:pPr>
            <w:r>
              <w:rPr>
                <w:rFonts w:ascii="Times New Roman" w:hAnsi="Times New Roman" w:cs="Times New Roman"/>
                <w:b/>
                <w:lang w:val="ro-RO"/>
              </w:rPr>
              <w:t>SERVICIUL INTERN DE PREVENIRE PROTECȚIE ȘI SITUAȚII DE URGENȚĂ</w:t>
            </w:r>
          </w:p>
          <w:p w14:paraId="6CED5F32" w14:textId="77777777" w:rsidR="007F166D" w:rsidRDefault="007F166D">
            <w:pPr>
              <w:jc w:val="center"/>
              <w:rPr>
                <w:rFonts w:ascii="Times New Roman" w:hAnsi="Times New Roman" w:cs="Times New Roman"/>
                <w:b/>
                <w:lang w:val="ro-RO"/>
              </w:rPr>
            </w:pPr>
            <w:r>
              <w:rPr>
                <w:rFonts w:ascii="Times New Roman" w:hAnsi="Times New Roman" w:cs="Times New Roman"/>
                <w:b/>
                <w:lang w:val="ro-RO"/>
              </w:rPr>
              <w:t>Cadru Tehnic PSI</w:t>
            </w:r>
          </w:p>
          <w:p w14:paraId="6969EC62" w14:textId="77777777" w:rsidR="007F166D" w:rsidRDefault="007F166D">
            <w:pPr>
              <w:spacing w:line="360" w:lineRule="auto"/>
              <w:jc w:val="center"/>
              <w:rPr>
                <w:rStyle w:val="Strong"/>
                <w:color w:val="000000"/>
                <w:shd w:val="clear" w:color="auto" w:fill="FFFFFF"/>
                <w:lang w:val="ro-RO"/>
              </w:rPr>
            </w:pPr>
            <w:r>
              <w:rPr>
                <w:rFonts w:ascii="Times New Roman" w:hAnsi="Times New Roman" w:cs="Times New Roman"/>
                <w:b/>
                <w:lang w:val="ro-RO"/>
              </w:rPr>
              <w:t xml:space="preserve">Costel BUCIUC </w:t>
            </w:r>
          </w:p>
          <w:p w14:paraId="1F9E691C" w14:textId="77777777" w:rsidR="007F166D" w:rsidRDefault="007F166D">
            <w:pPr>
              <w:pStyle w:val="DefaultText"/>
              <w:spacing w:line="256" w:lineRule="auto"/>
              <w:jc w:val="center"/>
              <w:rPr>
                <w:sz w:val="22"/>
                <w:szCs w:val="22"/>
                <w:lang w:val="ro-RO"/>
              </w:rPr>
            </w:pPr>
          </w:p>
        </w:tc>
        <w:tc>
          <w:tcPr>
            <w:tcW w:w="4394" w:type="dxa"/>
          </w:tcPr>
          <w:p w14:paraId="1B33142B" w14:textId="77777777" w:rsidR="007F166D" w:rsidRDefault="007F166D">
            <w:pPr>
              <w:pStyle w:val="DefaultText"/>
              <w:spacing w:line="256" w:lineRule="auto"/>
              <w:jc w:val="center"/>
              <w:rPr>
                <w:b/>
                <w:sz w:val="22"/>
                <w:szCs w:val="22"/>
                <w:lang w:val="ro-RO"/>
              </w:rPr>
            </w:pPr>
          </w:p>
        </w:tc>
      </w:tr>
    </w:tbl>
    <w:p w14:paraId="448CFF53" w14:textId="77777777" w:rsidR="007F166D" w:rsidRDefault="007F166D" w:rsidP="007F166D">
      <w:pPr>
        <w:rPr>
          <w:lang w:val="ro-RO"/>
        </w:rPr>
      </w:pPr>
    </w:p>
    <w:p w14:paraId="702BEA97" w14:textId="77777777" w:rsidR="007F166D" w:rsidRDefault="007F166D" w:rsidP="007F166D">
      <w:pPr>
        <w:rPr>
          <w:lang w:val="ro-RO"/>
        </w:rPr>
      </w:pPr>
    </w:p>
    <w:p w14:paraId="5FD3A215" w14:textId="77777777" w:rsidR="007F166D" w:rsidRDefault="007F166D" w:rsidP="007F166D">
      <w:pPr>
        <w:rPr>
          <w:lang w:val="ro-RO"/>
        </w:rPr>
      </w:pPr>
    </w:p>
    <w:p w14:paraId="54FDE9F4" w14:textId="77777777" w:rsidR="007F166D" w:rsidRDefault="007F166D" w:rsidP="007F166D">
      <w:pPr>
        <w:rPr>
          <w:lang w:val="ro-RO"/>
        </w:rPr>
      </w:pPr>
    </w:p>
    <w:p w14:paraId="2C0505D1" w14:textId="77777777" w:rsidR="007F166D" w:rsidRDefault="007F166D" w:rsidP="007F166D">
      <w:pPr>
        <w:rPr>
          <w:lang w:val="ro-RO"/>
        </w:rPr>
      </w:pPr>
    </w:p>
    <w:p w14:paraId="57BCE40A" w14:textId="77777777" w:rsidR="007F166D" w:rsidRDefault="007F166D" w:rsidP="007F166D">
      <w:pPr>
        <w:rPr>
          <w:lang w:val="ro-RO"/>
        </w:rPr>
      </w:pPr>
    </w:p>
    <w:p w14:paraId="0485278E" w14:textId="77777777" w:rsidR="007F166D" w:rsidRDefault="007F166D" w:rsidP="007F166D">
      <w:pPr>
        <w:rPr>
          <w:lang w:val="ro-RO"/>
        </w:rPr>
      </w:pPr>
    </w:p>
    <w:p w14:paraId="11B5528C" w14:textId="77777777" w:rsidR="007F166D" w:rsidRDefault="007F166D" w:rsidP="007F166D">
      <w:pPr>
        <w:rPr>
          <w:lang w:val="ro-RO"/>
        </w:rPr>
      </w:pPr>
    </w:p>
    <w:p w14:paraId="69142CC8" w14:textId="77777777" w:rsidR="007F166D" w:rsidRDefault="007F166D" w:rsidP="007F166D">
      <w:pPr>
        <w:rPr>
          <w:lang w:val="ro-RO"/>
        </w:rPr>
      </w:pPr>
    </w:p>
    <w:p w14:paraId="034B36DA" w14:textId="77777777" w:rsidR="007F166D" w:rsidRDefault="007F166D" w:rsidP="007F166D">
      <w:pPr>
        <w:pStyle w:val="Heading2"/>
        <w:jc w:val="center"/>
        <w:rPr>
          <w:bCs w:val="0"/>
          <w:color w:val="auto"/>
          <w:sz w:val="22"/>
          <w:szCs w:val="22"/>
        </w:rPr>
      </w:pPr>
      <w:r>
        <w:rPr>
          <w:i/>
          <w:color w:val="auto"/>
          <w:sz w:val="22"/>
          <w:szCs w:val="22"/>
        </w:rPr>
        <w:t xml:space="preserve">Anexa nr.-- </w:t>
      </w:r>
      <w:r>
        <w:rPr>
          <w:color w:val="auto"/>
          <w:sz w:val="22"/>
          <w:szCs w:val="22"/>
        </w:rPr>
        <w:t xml:space="preserve">la contractul  nr.  </w:t>
      </w:r>
    </w:p>
    <w:p w14:paraId="7783E883" w14:textId="77777777" w:rsidR="007F166D" w:rsidRDefault="007F166D" w:rsidP="007F166D">
      <w:pPr>
        <w:pStyle w:val="Heading9"/>
        <w:spacing w:before="0" w:after="0"/>
        <w:jc w:val="center"/>
        <w:rPr>
          <w:rFonts w:ascii="Times New Roman" w:hAnsi="Times New Roman"/>
          <w:b/>
        </w:rPr>
      </w:pPr>
      <w:r>
        <w:rPr>
          <w:rFonts w:ascii="Times New Roman" w:hAnsi="Times New Roman"/>
          <w:b/>
        </w:rPr>
        <w:t>CONVENŢIE</w:t>
      </w:r>
    </w:p>
    <w:p w14:paraId="1A7BE6F3" w14:textId="77777777" w:rsidR="007F166D" w:rsidRDefault="007F166D" w:rsidP="007F166D">
      <w:pPr>
        <w:pStyle w:val="Heading4"/>
        <w:spacing w:before="0" w:after="0"/>
        <w:jc w:val="center"/>
        <w:rPr>
          <w:rFonts w:ascii="Times New Roman" w:hAnsi="Times New Roman"/>
          <w:sz w:val="22"/>
          <w:szCs w:val="22"/>
          <w:lang w:val="ro-RO"/>
        </w:rPr>
      </w:pPr>
      <w:r>
        <w:rPr>
          <w:rFonts w:ascii="Times New Roman" w:hAnsi="Times New Roman"/>
          <w:sz w:val="22"/>
          <w:szCs w:val="22"/>
          <w:lang w:val="ro-RO"/>
        </w:rPr>
        <w:t>PRIVIND SECURITATEA ŞI SĂNĂTATATEA ÎN MUNCĂ</w:t>
      </w:r>
    </w:p>
    <w:p w14:paraId="1E57BE56" w14:textId="77777777" w:rsidR="007F166D" w:rsidRDefault="007F166D" w:rsidP="007F166D">
      <w:pPr>
        <w:spacing w:after="0"/>
        <w:ind w:firstLine="708"/>
        <w:rPr>
          <w:rFonts w:ascii="Times New Roman" w:hAnsi="Times New Roman" w:cs="Times New Roman"/>
          <w:lang w:val="ro-RO"/>
        </w:rPr>
      </w:pPr>
      <w:r>
        <w:rPr>
          <w:rFonts w:ascii="Times New Roman" w:hAnsi="Times New Roman" w:cs="Times New Roman"/>
          <w:lang w:val="ro-RO"/>
        </w:rPr>
        <w:t>Prezenta  Convenţie se încheie în conformitate cu prevederile Legii securităţii şi sănătaţii în muncă nr. 319/2006,  2006 şi a Normelor metodolice de aplicare a legii, respectiv H.G. 1425/2006 modificată cu H.G. 955/2010 şi a actelor normative în vigoare.</w:t>
      </w:r>
    </w:p>
    <w:p w14:paraId="272DBCB7" w14:textId="77777777" w:rsidR="007F166D" w:rsidRDefault="007F166D" w:rsidP="007F166D">
      <w:pPr>
        <w:pStyle w:val="Heading2"/>
        <w:rPr>
          <w:i/>
          <w:color w:val="auto"/>
          <w:sz w:val="22"/>
          <w:szCs w:val="22"/>
        </w:rPr>
      </w:pPr>
      <w:r>
        <w:rPr>
          <w:i/>
          <w:color w:val="auto"/>
          <w:sz w:val="22"/>
          <w:szCs w:val="22"/>
        </w:rPr>
        <w:t>CAP.I   OBIECTUL ŞI SFERA DE APLICARE A CONVENŢIEI</w:t>
      </w:r>
    </w:p>
    <w:p w14:paraId="20AD794C" w14:textId="77777777" w:rsidR="007F166D" w:rsidRDefault="007F166D" w:rsidP="007F166D">
      <w:pPr>
        <w:spacing w:after="0"/>
        <w:rPr>
          <w:rFonts w:ascii="Times New Roman" w:hAnsi="Times New Roman" w:cs="Times New Roman"/>
          <w:b/>
          <w:lang w:val="ro-RO"/>
        </w:rPr>
      </w:pPr>
      <w:r>
        <w:rPr>
          <w:rFonts w:ascii="Times New Roman" w:hAnsi="Times New Roman" w:cs="Times New Roman"/>
          <w:b/>
          <w:lang w:val="ro-RO"/>
        </w:rPr>
        <w:t>1.1</w:t>
      </w:r>
      <w:r>
        <w:rPr>
          <w:rFonts w:ascii="Times New Roman" w:hAnsi="Times New Roman" w:cs="Times New Roman"/>
          <w:lang w:val="ro-RO"/>
        </w:rPr>
        <w:t xml:space="preserve"> Prezenta convenţie constituie documentul prin care se stabilesc obligaţiile şi responsabilităţile părţilor, privind prevenirea, cercetarea şi înregistrarea evenimentelor pe linie de securitate şi sănătate în muncă ce s-ar putea produce în activităţile ce fac obiectul Contractului nr.</w:t>
      </w:r>
      <w:r>
        <w:rPr>
          <w:rFonts w:ascii="Times New Roman" w:hAnsi="Times New Roman" w:cs="Times New Roman"/>
          <w:bCs/>
          <w:lang w:val="ro-RO"/>
        </w:rPr>
        <w:t xml:space="preserve"> </w:t>
      </w:r>
      <w:r>
        <w:rPr>
          <w:rFonts w:ascii="Times New Roman" w:hAnsi="Times New Roman" w:cs="Times New Roman"/>
          <w:b/>
          <w:bCs/>
          <w:lang w:val="ro-RO"/>
        </w:rPr>
        <w:t>---</w:t>
      </w:r>
      <w:r>
        <w:rPr>
          <w:rFonts w:ascii="Times New Roman" w:hAnsi="Times New Roman" w:cs="Times New Roman"/>
          <w:lang w:val="ro-RO"/>
        </w:rPr>
        <w:t xml:space="preserve"> încheiat între Universitatea Alexandru Ioan  Cuza din  Iaşi  în calitate de Autoritate Contractantă reprezentată prin </w:t>
      </w:r>
      <w:r>
        <w:rPr>
          <w:rFonts w:ascii="Times New Roman" w:hAnsi="Times New Roman" w:cs="Times New Roman"/>
          <w:b/>
          <w:spacing w:val="4"/>
          <w:lang w:val="ro-RO"/>
        </w:rPr>
        <w:t>Rector Prof. Univ. Dr. Liviu-George MAHA</w:t>
      </w:r>
      <w:r>
        <w:rPr>
          <w:rFonts w:ascii="Times New Roman" w:hAnsi="Times New Roman" w:cs="Times New Roman"/>
          <w:spacing w:val="4"/>
          <w:lang w:val="ro-RO"/>
        </w:rPr>
        <w:t xml:space="preserve">  </w:t>
      </w:r>
      <w:r>
        <w:rPr>
          <w:rFonts w:ascii="Times New Roman" w:hAnsi="Times New Roman" w:cs="Times New Roman"/>
          <w:lang w:val="ro-RO"/>
        </w:rPr>
        <w:t xml:space="preserve">şi </w:t>
      </w:r>
      <w:r>
        <w:rPr>
          <w:rFonts w:ascii="Times New Roman" w:hAnsi="Times New Roman" w:cs="Times New Roman"/>
          <w:b/>
          <w:lang w:val="ro-RO"/>
        </w:rPr>
        <w:t xml:space="preserve">S.C. </w:t>
      </w:r>
      <w:r>
        <w:rPr>
          <w:rFonts w:ascii="Times New Roman" w:hAnsi="Times New Roman" w:cs="Times New Roman"/>
          <w:b/>
          <w:bCs/>
          <w:lang w:val="ro-RO"/>
        </w:rPr>
        <w:t>- -- S.R.L</w:t>
      </w:r>
      <w:r>
        <w:rPr>
          <w:rFonts w:ascii="Times New Roman" w:hAnsi="Times New Roman" w:cs="Times New Roman"/>
          <w:bCs/>
          <w:lang w:val="ro-RO"/>
        </w:rPr>
        <w:t>.</w:t>
      </w:r>
      <w:r>
        <w:rPr>
          <w:rFonts w:ascii="Times New Roman" w:hAnsi="Times New Roman" w:cs="Times New Roman"/>
          <w:lang w:val="ro-RO"/>
        </w:rPr>
        <w:t xml:space="preserve">, reprezentată  prin  </w:t>
      </w:r>
      <w:r>
        <w:rPr>
          <w:rFonts w:ascii="Times New Roman" w:hAnsi="Times New Roman" w:cs="Times New Roman"/>
          <w:b/>
          <w:lang w:val="ro-RO"/>
        </w:rPr>
        <w:t>Administrator</w:t>
      </w:r>
      <w:r>
        <w:rPr>
          <w:rFonts w:ascii="Times New Roman" w:hAnsi="Times New Roman" w:cs="Times New Roman"/>
          <w:lang w:val="ro-RO"/>
        </w:rPr>
        <w:t xml:space="preserve">   </w:t>
      </w:r>
      <w:r>
        <w:rPr>
          <w:rFonts w:ascii="Times New Roman" w:hAnsi="Times New Roman" w:cs="Times New Roman"/>
          <w:b/>
          <w:lang w:val="ro-RO"/>
        </w:rPr>
        <w:t>---</w:t>
      </w:r>
      <w:r>
        <w:rPr>
          <w:rFonts w:ascii="Times New Roman" w:hAnsi="Times New Roman" w:cs="Times New Roman"/>
          <w:lang w:val="ro-RO"/>
        </w:rPr>
        <w:t xml:space="preserve">,  </w:t>
      </w:r>
      <w:r>
        <w:rPr>
          <w:rFonts w:ascii="Times New Roman" w:hAnsi="Times New Roman" w:cs="Times New Roman"/>
          <w:bCs/>
          <w:lang w:val="ro-RO"/>
        </w:rPr>
        <w:t>î</w:t>
      </w:r>
      <w:r>
        <w:rPr>
          <w:rFonts w:ascii="Times New Roman" w:hAnsi="Times New Roman" w:cs="Times New Roman"/>
          <w:lang w:val="ro-RO"/>
        </w:rPr>
        <w:t>n calitate de Contractant.</w:t>
      </w:r>
    </w:p>
    <w:p w14:paraId="3A1310A8" w14:textId="77777777" w:rsidR="007F166D" w:rsidRDefault="007F166D" w:rsidP="007F166D">
      <w:pPr>
        <w:spacing w:after="0"/>
        <w:rPr>
          <w:rFonts w:ascii="Times New Roman" w:hAnsi="Times New Roman" w:cs="Times New Roman"/>
          <w:lang w:val="ro-RO"/>
        </w:rPr>
      </w:pPr>
      <w:r>
        <w:rPr>
          <w:rFonts w:ascii="Times New Roman" w:hAnsi="Times New Roman" w:cs="Times New Roman"/>
          <w:b/>
          <w:lang w:val="ro-RO"/>
        </w:rPr>
        <w:t>1.2.</w:t>
      </w:r>
      <w:r>
        <w:rPr>
          <w:rFonts w:ascii="Times New Roman" w:hAnsi="Times New Roman" w:cs="Times New Roman"/>
          <w:lang w:val="ro-RO"/>
        </w:rPr>
        <w:t xml:space="preserve"> Contractele aferente în derulare vor fi completate cu modificarea respectivă prin acte adiţionale.</w:t>
      </w:r>
    </w:p>
    <w:p w14:paraId="0872D1C7" w14:textId="77777777" w:rsidR="007F166D" w:rsidRDefault="007F166D" w:rsidP="007F166D">
      <w:pPr>
        <w:spacing w:after="0"/>
        <w:rPr>
          <w:rFonts w:ascii="Times New Roman" w:hAnsi="Times New Roman" w:cs="Times New Roman"/>
          <w:lang w:val="ro-RO"/>
        </w:rPr>
      </w:pPr>
      <w:r>
        <w:rPr>
          <w:rFonts w:ascii="Times New Roman" w:hAnsi="Times New Roman" w:cs="Times New Roman"/>
          <w:b/>
          <w:lang w:val="ro-RO"/>
        </w:rPr>
        <w:t>1.3</w:t>
      </w:r>
      <w:r>
        <w:rPr>
          <w:rFonts w:ascii="Times New Roman" w:hAnsi="Times New Roman" w:cs="Times New Roman"/>
          <w:lang w:val="ro-RO"/>
        </w:rPr>
        <w:t>. Convenţia va fi reactualizată la schimbarea actelor normative sau ori de câte ori părţile semnatare consideră necesar.</w:t>
      </w:r>
    </w:p>
    <w:p w14:paraId="37E6837B" w14:textId="77777777" w:rsidR="007F166D" w:rsidRDefault="007F166D" w:rsidP="007F166D">
      <w:pPr>
        <w:pStyle w:val="Heading2"/>
        <w:rPr>
          <w:i/>
          <w:color w:val="auto"/>
          <w:sz w:val="22"/>
          <w:szCs w:val="22"/>
        </w:rPr>
      </w:pPr>
      <w:r>
        <w:rPr>
          <w:i/>
          <w:color w:val="auto"/>
          <w:sz w:val="22"/>
          <w:szCs w:val="22"/>
        </w:rPr>
        <w:t>CAP. II OBLIGAŢII ŞI RESPONSABILITĂŢI</w:t>
      </w:r>
    </w:p>
    <w:p w14:paraId="214EC467" w14:textId="77777777" w:rsidR="007F166D" w:rsidRDefault="007F166D" w:rsidP="007F166D">
      <w:pPr>
        <w:spacing w:after="0" w:line="240" w:lineRule="auto"/>
        <w:jc w:val="both"/>
        <w:rPr>
          <w:rFonts w:ascii="Times New Roman" w:hAnsi="Times New Roman" w:cs="Times New Roman"/>
          <w:b/>
          <w:u w:val="single"/>
          <w:lang w:val="ro-RO"/>
        </w:rPr>
      </w:pPr>
      <w:r>
        <w:rPr>
          <w:rFonts w:ascii="Times New Roman" w:hAnsi="Times New Roman" w:cs="Times New Roman"/>
          <w:lang w:val="ro-RO"/>
        </w:rPr>
        <w:tab/>
      </w:r>
      <w:r>
        <w:rPr>
          <w:rFonts w:ascii="Times New Roman" w:hAnsi="Times New Roman" w:cs="Times New Roman"/>
          <w:b/>
          <w:u w:val="single"/>
          <w:lang w:val="ro-RO"/>
        </w:rPr>
        <w:t xml:space="preserve">2.1. OBLIGAŢII COMUNE </w:t>
      </w:r>
    </w:p>
    <w:p w14:paraId="65D1582A" w14:textId="77777777" w:rsidR="007F166D" w:rsidRDefault="007F166D" w:rsidP="007F166D">
      <w:pPr>
        <w:spacing w:after="0" w:line="240" w:lineRule="auto"/>
        <w:jc w:val="both"/>
        <w:rPr>
          <w:rFonts w:ascii="Times New Roman" w:hAnsi="Times New Roman" w:cs="Times New Roman"/>
          <w:lang w:val="ro-RO"/>
        </w:rPr>
      </w:pPr>
      <w:r>
        <w:rPr>
          <w:rFonts w:ascii="Times New Roman" w:hAnsi="Times New Roman" w:cs="Times New Roman"/>
          <w:b/>
          <w:lang w:val="ro-RO"/>
        </w:rPr>
        <w:t>2.1.1.</w:t>
      </w:r>
      <w:r>
        <w:rPr>
          <w:rFonts w:ascii="Times New Roman" w:hAnsi="Times New Roman" w:cs="Times New Roman"/>
          <w:lang w:val="ro-RO"/>
        </w:rPr>
        <w:t xml:space="preserve">   Fiecare parte contractantă este obligată să asigure respectarea reglementărilor legale privind securitatea şi sănătatea în muncă, referitor la activitatea şi personalul propriu, fără să se poata transfera, în nici un fel, aceste responsabilităţi către cealaltă parte contractantă, astfel:</w:t>
      </w:r>
    </w:p>
    <w:p w14:paraId="2B303EAB" w14:textId="77777777" w:rsidR="007F166D" w:rsidRDefault="007F166D" w:rsidP="007F166D">
      <w:pPr>
        <w:spacing w:after="0" w:line="240" w:lineRule="auto"/>
        <w:ind w:firstLine="640"/>
        <w:jc w:val="both"/>
        <w:rPr>
          <w:rFonts w:ascii="Times New Roman" w:hAnsi="Times New Roman" w:cs="Times New Roman"/>
          <w:lang w:val="ro-RO"/>
        </w:rPr>
      </w:pPr>
      <w:r>
        <w:rPr>
          <w:rFonts w:ascii="Times New Roman" w:hAnsi="Times New Roman" w:cs="Times New Roman"/>
          <w:lang w:val="ro-RO"/>
        </w:rPr>
        <w:t>2.1.1.1. Să coopereze în vederea implementării prevederilor privind securitatea  şi sănătatea în muncă luând în considerare natura activităţilor desfăşurate;</w:t>
      </w:r>
    </w:p>
    <w:p w14:paraId="74E0DFD0" w14:textId="77777777" w:rsidR="007F166D" w:rsidRDefault="007F166D" w:rsidP="007F166D">
      <w:pPr>
        <w:spacing w:after="0" w:line="240" w:lineRule="auto"/>
        <w:ind w:firstLine="640"/>
        <w:jc w:val="both"/>
        <w:rPr>
          <w:rFonts w:ascii="Times New Roman" w:hAnsi="Times New Roman" w:cs="Times New Roman"/>
          <w:lang w:val="ro-RO"/>
        </w:rPr>
      </w:pPr>
      <w:r>
        <w:rPr>
          <w:rFonts w:ascii="Times New Roman" w:hAnsi="Times New Roman" w:cs="Times New Roman"/>
          <w:lang w:val="ro-RO"/>
        </w:rPr>
        <w:t>2.1.1.2. Să îşi coordoneze acţiunile în vederea protecţiei lucrătorilor şi prevenirii riscurilor profesionale, luând în considerare natura activităţilor;</w:t>
      </w:r>
    </w:p>
    <w:p w14:paraId="76141327" w14:textId="77777777" w:rsidR="007F166D" w:rsidRDefault="007F166D" w:rsidP="007F166D">
      <w:pPr>
        <w:spacing w:after="0" w:line="240" w:lineRule="auto"/>
        <w:ind w:firstLine="640"/>
        <w:jc w:val="both"/>
        <w:rPr>
          <w:rFonts w:ascii="Times New Roman" w:hAnsi="Times New Roman" w:cs="Times New Roman"/>
          <w:lang w:val="ro-RO"/>
        </w:rPr>
      </w:pPr>
      <w:r>
        <w:rPr>
          <w:rFonts w:ascii="Times New Roman" w:hAnsi="Times New Roman" w:cs="Times New Roman"/>
          <w:lang w:val="ro-RO"/>
        </w:rPr>
        <w:t>2.1.1.3.   Să se informeze reciproc despre riscurile profesionale;</w:t>
      </w:r>
    </w:p>
    <w:p w14:paraId="3200B001" w14:textId="0BD5A025" w:rsidR="007F166D" w:rsidRDefault="007F166D" w:rsidP="007F166D">
      <w:pPr>
        <w:spacing w:after="0" w:line="240" w:lineRule="auto"/>
        <w:ind w:firstLine="640"/>
        <w:jc w:val="both"/>
        <w:rPr>
          <w:rFonts w:ascii="Times New Roman" w:hAnsi="Times New Roman" w:cs="Times New Roman"/>
          <w:lang w:val="ro-RO"/>
        </w:rPr>
      </w:pPr>
      <w:r>
        <w:rPr>
          <w:rFonts w:ascii="Times New Roman" w:hAnsi="Times New Roman" w:cs="Times New Roman"/>
          <w:lang w:val="ro-RO"/>
        </w:rPr>
        <w:t>2.1.1.4. Să execute control, prin personal de specialitate, asupra modului de respectare şi realizare a normelor prevederilor privind securitatea  şi sănătatea în muncă.</w:t>
      </w:r>
    </w:p>
    <w:p w14:paraId="5F6CE45D" w14:textId="77777777" w:rsidR="007F166D" w:rsidRDefault="007F166D">
      <w:pPr>
        <w:pStyle w:val="BodyText3"/>
        <w:numPr>
          <w:ilvl w:val="2"/>
          <w:numId w:val="8"/>
        </w:numPr>
        <w:tabs>
          <w:tab w:val="num" w:pos="1120"/>
        </w:tabs>
        <w:spacing w:after="0"/>
        <w:ind w:left="0" w:firstLine="0"/>
        <w:jc w:val="both"/>
        <w:rPr>
          <w:sz w:val="22"/>
          <w:szCs w:val="22"/>
        </w:rPr>
      </w:pPr>
      <w:r>
        <w:rPr>
          <w:sz w:val="22"/>
          <w:szCs w:val="22"/>
        </w:rPr>
        <w:t>Continuarea activităţii în cadrul spaţiului sau terenului, în condiţii de securitate necorespunzatoare sau cu vicii ascunse ( tehnic sau organizatoric) este interzisă.</w:t>
      </w:r>
    </w:p>
    <w:p w14:paraId="6F81A0FE" w14:textId="77777777" w:rsidR="007F166D" w:rsidRDefault="007F166D">
      <w:pPr>
        <w:pStyle w:val="BodyText3"/>
        <w:numPr>
          <w:ilvl w:val="2"/>
          <w:numId w:val="8"/>
        </w:numPr>
        <w:tabs>
          <w:tab w:val="num" w:pos="1120"/>
        </w:tabs>
        <w:spacing w:after="0"/>
        <w:ind w:left="0" w:firstLine="0"/>
        <w:jc w:val="both"/>
        <w:rPr>
          <w:sz w:val="22"/>
          <w:szCs w:val="22"/>
        </w:rPr>
      </w:pPr>
      <w:r>
        <w:rPr>
          <w:sz w:val="22"/>
          <w:szCs w:val="22"/>
        </w:rPr>
        <w:t>În cazul producerii unui eveniment de muncă, ambele părţi trebuie să ia imediat următoarele măsuri :</w:t>
      </w:r>
    </w:p>
    <w:p w14:paraId="5B0A2EFA" w14:textId="77777777" w:rsidR="007F166D" w:rsidRDefault="007F166D" w:rsidP="007F166D">
      <w:pPr>
        <w:spacing w:after="0" w:line="240" w:lineRule="auto"/>
        <w:jc w:val="both"/>
        <w:rPr>
          <w:rFonts w:ascii="Times New Roman" w:hAnsi="Times New Roman" w:cs="Times New Roman"/>
          <w:lang w:val="ro-RO"/>
        </w:rPr>
      </w:pPr>
      <w:r>
        <w:rPr>
          <w:rFonts w:ascii="Times New Roman" w:hAnsi="Times New Roman" w:cs="Times New Roman"/>
          <w:lang w:val="ro-RO"/>
        </w:rPr>
        <w:t>2.1.3.1. Să acorde primul ajutor victimelor;</w:t>
      </w:r>
    </w:p>
    <w:p w14:paraId="30B90CA8" w14:textId="77777777" w:rsidR="007F166D" w:rsidRDefault="007F166D" w:rsidP="007F166D">
      <w:pPr>
        <w:pStyle w:val="BodyText3"/>
        <w:spacing w:after="0"/>
        <w:jc w:val="both"/>
        <w:rPr>
          <w:sz w:val="22"/>
          <w:szCs w:val="22"/>
        </w:rPr>
      </w:pPr>
      <w:r>
        <w:rPr>
          <w:sz w:val="22"/>
          <w:szCs w:val="22"/>
        </w:rPr>
        <w:t>2.1.3.2. Să menţină starea de fapt care a condus la producerea evenimentului, cu excepţia cazurilor în care este necesară salvarea victimelor;</w:t>
      </w:r>
    </w:p>
    <w:p w14:paraId="462748B8" w14:textId="77777777" w:rsidR="007F166D" w:rsidRDefault="007F166D" w:rsidP="007F166D">
      <w:pPr>
        <w:spacing w:after="0" w:line="240" w:lineRule="auto"/>
        <w:jc w:val="both"/>
        <w:rPr>
          <w:rFonts w:ascii="Times New Roman" w:hAnsi="Times New Roman" w:cs="Times New Roman"/>
          <w:lang w:val="ro-RO"/>
        </w:rPr>
      </w:pPr>
      <w:r>
        <w:rPr>
          <w:rFonts w:ascii="Times New Roman" w:hAnsi="Times New Roman" w:cs="Times New Roman"/>
          <w:lang w:val="ro-RO"/>
        </w:rPr>
        <w:t>2.1.3.3. Să se avizeze reciproc, precum şi organele de cercetare legală, după caz, despre evenimentul produs, cu toate datele necesare conform prevederilor legale;</w:t>
      </w:r>
    </w:p>
    <w:p w14:paraId="6C1DA3D1" w14:textId="77777777" w:rsidR="007F166D" w:rsidRDefault="007F166D" w:rsidP="007F166D">
      <w:pPr>
        <w:spacing w:after="0" w:line="240" w:lineRule="auto"/>
        <w:jc w:val="both"/>
        <w:rPr>
          <w:rFonts w:ascii="Times New Roman" w:hAnsi="Times New Roman" w:cs="Times New Roman"/>
          <w:lang w:val="ro-RO"/>
        </w:rPr>
      </w:pPr>
      <w:r>
        <w:rPr>
          <w:rFonts w:ascii="Times New Roman" w:hAnsi="Times New Roman" w:cs="Times New Roman"/>
          <w:lang w:val="ro-RO"/>
        </w:rPr>
        <w:t>2.1.3.4. Să efectueze cercetarea primară în comun, prin lucrătorii desemnaţi, să ia măsuri pentru conservarea probelor privind starea de fapt a producerii evenimentului, în vederea stabilirii cu certitudine a cauzelor şi responsabililor de producerea acestuia.</w:t>
      </w:r>
    </w:p>
    <w:p w14:paraId="4822751F" w14:textId="77777777" w:rsidR="007F166D" w:rsidRDefault="007F166D" w:rsidP="007F166D">
      <w:pPr>
        <w:spacing w:after="0" w:line="240" w:lineRule="auto"/>
        <w:ind w:left="720"/>
        <w:jc w:val="both"/>
        <w:rPr>
          <w:rFonts w:ascii="Times New Roman" w:hAnsi="Times New Roman" w:cs="Times New Roman"/>
          <w:lang w:val="ro-RO"/>
        </w:rPr>
      </w:pPr>
    </w:p>
    <w:p w14:paraId="6CF40B30" w14:textId="77777777" w:rsidR="007F166D" w:rsidRDefault="007F166D" w:rsidP="007F166D">
      <w:pPr>
        <w:rPr>
          <w:rFonts w:ascii="Times New Roman" w:hAnsi="Times New Roman" w:cs="Times New Roman"/>
          <w:b/>
          <w:u w:val="single"/>
          <w:lang w:val="ro-RO"/>
        </w:rPr>
      </w:pPr>
      <w:r>
        <w:rPr>
          <w:lang w:val="ro-RO"/>
        </w:rPr>
        <w:tab/>
      </w:r>
      <w:r>
        <w:rPr>
          <w:b/>
          <w:lang w:val="ro-RO"/>
        </w:rPr>
        <w:t>2.2.</w:t>
      </w:r>
      <w:r>
        <w:rPr>
          <w:b/>
          <w:u w:val="single"/>
          <w:lang w:val="ro-RO"/>
        </w:rPr>
        <w:t xml:space="preserve"> </w:t>
      </w:r>
      <w:r>
        <w:rPr>
          <w:rFonts w:ascii="Times New Roman" w:hAnsi="Times New Roman" w:cs="Times New Roman"/>
          <w:b/>
          <w:bCs/>
          <w:u w:val="single"/>
          <w:lang w:val="ro-RO"/>
        </w:rPr>
        <w:t>OBLIGAŢIILE</w:t>
      </w:r>
      <w:r>
        <w:rPr>
          <w:rFonts w:ascii="Times New Roman" w:hAnsi="Times New Roman" w:cs="Times New Roman"/>
          <w:u w:val="single"/>
          <w:lang w:val="ro-RO"/>
        </w:rPr>
        <w:t xml:space="preserve">  </w:t>
      </w:r>
      <w:r>
        <w:rPr>
          <w:rFonts w:ascii="Times New Roman" w:hAnsi="Times New Roman" w:cs="Times New Roman"/>
          <w:b/>
          <w:u w:val="single"/>
          <w:lang w:val="ro-RO"/>
        </w:rPr>
        <w:t xml:space="preserve">Universităţii ”Alexandru Ioan Cuza” din Iași (ale </w:t>
      </w:r>
      <w:r>
        <w:rPr>
          <w:rFonts w:ascii="Times New Roman" w:hAnsi="Times New Roman" w:cs="Times New Roman"/>
          <w:b/>
          <w:bCs/>
          <w:iCs/>
          <w:lang w:val="ro-RO"/>
        </w:rPr>
        <w:t>Autorității Contractante</w:t>
      </w:r>
      <w:r>
        <w:rPr>
          <w:rFonts w:ascii="Times New Roman" w:hAnsi="Times New Roman" w:cs="Times New Roman"/>
          <w:b/>
          <w:lang w:val="ro-RO"/>
        </w:rPr>
        <w:t xml:space="preserve">) </w:t>
      </w:r>
      <w:r>
        <w:rPr>
          <w:rFonts w:ascii="Times New Roman" w:hAnsi="Times New Roman" w:cs="Times New Roman"/>
          <w:b/>
          <w:u w:val="single"/>
          <w:lang w:val="ro-RO"/>
        </w:rPr>
        <w:t xml:space="preserve"> </w:t>
      </w:r>
    </w:p>
    <w:p w14:paraId="695E23FA" w14:textId="77777777" w:rsidR="007F166D" w:rsidRDefault="007F166D" w:rsidP="007F166D">
      <w:pPr>
        <w:spacing w:after="0"/>
        <w:rPr>
          <w:rFonts w:ascii="Times New Roman" w:hAnsi="Times New Roman" w:cs="Times New Roman"/>
          <w:lang w:val="ro-RO"/>
        </w:rPr>
      </w:pPr>
      <w:r>
        <w:rPr>
          <w:rFonts w:ascii="Times New Roman" w:hAnsi="Times New Roman" w:cs="Times New Roman"/>
          <w:lang w:val="ro-RO"/>
        </w:rPr>
        <w:t>Universitatea Alexandru Ioan Cuza din Iaşi</w:t>
      </w:r>
      <w:r>
        <w:rPr>
          <w:rFonts w:ascii="Times New Roman" w:hAnsi="Times New Roman" w:cs="Times New Roman"/>
          <w:b/>
          <w:lang w:val="ro-RO"/>
        </w:rPr>
        <w:t xml:space="preserve"> </w:t>
      </w:r>
      <w:r>
        <w:rPr>
          <w:rFonts w:ascii="Times New Roman" w:hAnsi="Times New Roman" w:cs="Times New Roman"/>
          <w:lang w:val="ro-RO"/>
        </w:rPr>
        <w:t>are următoarele obligaţii:</w:t>
      </w:r>
    </w:p>
    <w:p w14:paraId="5B970B41" w14:textId="77777777" w:rsidR="007F166D" w:rsidRDefault="007F166D" w:rsidP="007F166D">
      <w:pPr>
        <w:spacing w:after="0"/>
        <w:jc w:val="both"/>
        <w:rPr>
          <w:rFonts w:ascii="Times New Roman" w:hAnsi="Times New Roman" w:cs="Times New Roman"/>
          <w:lang w:val="ro-RO"/>
        </w:rPr>
      </w:pPr>
      <w:r>
        <w:rPr>
          <w:rFonts w:ascii="Times New Roman" w:hAnsi="Times New Roman" w:cs="Times New Roman"/>
          <w:b/>
          <w:lang w:val="ro-RO"/>
        </w:rPr>
        <w:t>2.2.1.</w:t>
      </w:r>
      <w:r>
        <w:rPr>
          <w:rFonts w:ascii="Times New Roman" w:hAnsi="Times New Roman" w:cs="Times New Roman"/>
          <w:lang w:val="ro-RO"/>
        </w:rPr>
        <w:t xml:space="preserve"> Să informeze </w:t>
      </w:r>
      <w:r>
        <w:rPr>
          <w:rFonts w:ascii="Times New Roman" w:hAnsi="Times New Roman" w:cs="Times New Roman"/>
          <w:bCs/>
          <w:iCs/>
          <w:lang w:val="ro-RO"/>
        </w:rPr>
        <w:t>Autoritatea Contractantă</w:t>
      </w:r>
      <w:r>
        <w:rPr>
          <w:rFonts w:ascii="Times New Roman" w:hAnsi="Times New Roman" w:cs="Times New Roman"/>
          <w:lang w:val="ro-RO"/>
        </w:rPr>
        <w:t xml:space="preserve">  cu care intră în relaţii contractuale, despre existenţa în zona de activitate a unor riscuri sau pericole şi să stabilească măsurile adecvate pentru contracararea acestora;</w:t>
      </w:r>
    </w:p>
    <w:p w14:paraId="4C97A9DC" w14:textId="77777777" w:rsidR="007F166D" w:rsidRDefault="007F166D" w:rsidP="007F166D">
      <w:pPr>
        <w:spacing w:after="0"/>
        <w:jc w:val="both"/>
        <w:rPr>
          <w:rFonts w:ascii="Times New Roman" w:hAnsi="Times New Roman" w:cs="Times New Roman"/>
          <w:lang w:val="ro-RO"/>
        </w:rPr>
      </w:pPr>
      <w:r>
        <w:rPr>
          <w:rFonts w:ascii="Times New Roman" w:hAnsi="Times New Roman" w:cs="Times New Roman"/>
          <w:b/>
          <w:lang w:val="ro-RO"/>
        </w:rPr>
        <w:t>2.2.2.</w:t>
      </w:r>
      <w:r>
        <w:rPr>
          <w:rFonts w:ascii="Times New Roman" w:hAnsi="Times New Roman" w:cs="Times New Roman"/>
          <w:lang w:val="ro-RO"/>
        </w:rPr>
        <w:t xml:space="preserve"> Să stabilească şi să delimiteze căile de acces, de intervenţie şi evacuare pentru lucrătorii </w:t>
      </w:r>
      <w:r>
        <w:rPr>
          <w:rFonts w:ascii="Times New Roman" w:hAnsi="Times New Roman" w:cs="Times New Roman"/>
          <w:bCs/>
          <w:iCs/>
          <w:lang w:val="ro-RO"/>
        </w:rPr>
        <w:t>Autorității Contractante</w:t>
      </w:r>
      <w:r>
        <w:rPr>
          <w:rFonts w:ascii="Times New Roman" w:hAnsi="Times New Roman" w:cs="Times New Roman"/>
          <w:lang w:val="ro-RO"/>
        </w:rPr>
        <w:t>;</w:t>
      </w:r>
    </w:p>
    <w:p w14:paraId="715C3050" w14:textId="77777777" w:rsidR="007F166D" w:rsidRDefault="007F166D" w:rsidP="007F166D">
      <w:pPr>
        <w:spacing w:after="0"/>
        <w:jc w:val="both"/>
        <w:rPr>
          <w:rFonts w:ascii="Times New Roman" w:hAnsi="Times New Roman" w:cs="Times New Roman"/>
          <w:lang w:val="ro-RO"/>
        </w:rPr>
      </w:pPr>
      <w:r>
        <w:rPr>
          <w:rFonts w:ascii="Times New Roman" w:hAnsi="Times New Roman" w:cs="Times New Roman"/>
          <w:b/>
          <w:lang w:val="ro-RO"/>
        </w:rPr>
        <w:t>2.2.3.</w:t>
      </w:r>
      <w:r>
        <w:rPr>
          <w:rFonts w:ascii="Times New Roman" w:hAnsi="Times New Roman" w:cs="Times New Roman"/>
          <w:lang w:val="ro-RO"/>
        </w:rPr>
        <w:t xml:space="preserve"> Să pună la dispoziţia </w:t>
      </w:r>
      <w:r>
        <w:rPr>
          <w:rFonts w:ascii="Times New Roman" w:hAnsi="Times New Roman" w:cs="Times New Roman"/>
          <w:bCs/>
          <w:iCs/>
          <w:lang w:val="ro-RO"/>
        </w:rPr>
        <w:t>Autorității Contractante</w:t>
      </w:r>
      <w:r>
        <w:rPr>
          <w:rFonts w:ascii="Times New Roman" w:hAnsi="Times New Roman" w:cs="Times New Roman"/>
          <w:lang w:val="ro-RO"/>
        </w:rPr>
        <w:t xml:space="preserve"> orice informaţie sau documente privind securitatea  şi sănătatea în muncă pentru spaţiile sau terenurile proprietate a universităţii, în măsura în care acestea sunt prevăzute în contract;</w:t>
      </w:r>
    </w:p>
    <w:p w14:paraId="78B673A1" w14:textId="77777777" w:rsidR="007F166D" w:rsidRDefault="007F166D" w:rsidP="007F166D">
      <w:pPr>
        <w:spacing w:after="0"/>
        <w:jc w:val="both"/>
        <w:rPr>
          <w:rFonts w:ascii="Times New Roman" w:hAnsi="Times New Roman" w:cs="Times New Roman"/>
          <w:lang w:val="ro-RO"/>
        </w:rPr>
      </w:pPr>
      <w:r>
        <w:rPr>
          <w:rFonts w:ascii="Times New Roman" w:hAnsi="Times New Roman" w:cs="Times New Roman"/>
          <w:b/>
          <w:lang w:val="ro-RO"/>
        </w:rPr>
        <w:lastRenderedPageBreak/>
        <w:t>2.2.4</w:t>
      </w:r>
      <w:r>
        <w:rPr>
          <w:rFonts w:ascii="Times New Roman" w:hAnsi="Times New Roman" w:cs="Times New Roman"/>
          <w:lang w:val="ro-RO"/>
        </w:rPr>
        <w:t>. Să exercite controlul respectării reglementărilor privind securitatea  şi sănătatea în muncă, însoţit după caz de reprezentantul celeilalte parţi, având dreptul de a interzice desfăşurarea activităţii, dacă nu se respectă aceste reglementări;</w:t>
      </w:r>
    </w:p>
    <w:p w14:paraId="0A7EF063" w14:textId="77777777" w:rsidR="007F166D" w:rsidRDefault="007F166D" w:rsidP="007F166D">
      <w:pPr>
        <w:spacing w:after="0"/>
        <w:jc w:val="both"/>
        <w:rPr>
          <w:rFonts w:ascii="Times New Roman" w:hAnsi="Times New Roman" w:cs="Times New Roman"/>
          <w:lang w:val="ro-RO"/>
        </w:rPr>
      </w:pPr>
      <w:r>
        <w:rPr>
          <w:rFonts w:ascii="Times New Roman" w:hAnsi="Times New Roman" w:cs="Times New Roman"/>
          <w:b/>
          <w:lang w:val="ro-RO"/>
        </w:rPr>
        <w:t>2.2.4</w:t>
      </w:r>
      <w:r>
        <w:rPr>
          <w:rFonts w:ascii="Times New Roman" w:hAnsi="Times New Roman" w:cs="Times New Roman"/>
          <w:lang w:val="ro-RO"/>
        </w:rPr>
        <w:t>. În cazul apariţiei unui pericol iminent, să ia măsuri de întreruperea activităţii, să dispună evacuarea lucrătorilor aflaţi în pericol  şi măsuri imediate de înlaturare a pericolului.</w:t>
      </w:r>
    </w:p>
    <w:p w14:paraId="42D8B40C" w14:textId="77777777" w:rsidR="007F166D" w:rsidRDefault="007F166D" w:rsidP="007F166D">
      <w:pPr>
        <w:spacing w:after="0"/>
        <w:ind w:firstLine="708"/>
        <w:jc w:val="both"/>
        <w:rPr>
          <w:rFonts w:ascii="Times New Roman" w:hAnsi="Times New Roman" w:cs="Times New Roman"/>
          <w:u w:val="single"/>
          <w:lang w:val="ro-RO"/>
        </w:rPr>
      </w:pPr>
      <w:r>
        <w:rPr>
          <w:rFonts w:ascii="Times New Roman" w:hAnsi="Times New Roman" w:cs="Times New Roman"/>
          <w:b/>
          <w:lang w:val="ro-RO"/>
        </w:rPr>
        <w:t xml:space="preserve">2.3. </w:t>
      </w:r>
      <w:r>
        <w:rPr>
          <w:rFonts w:ascii="Times New Roman" w:hAnsi="Times New Roman" w:cs="Times New Roman"/>
          <w:b/>
          <w:bCs/>
          <w:lang w:val="ro-RO"/>
        </w:rPr>
        <w:t xml:space="preserve">OBLIGAŢIILE  CONTRACTANTULUI </w:t>
      </w:r>
    </w:p>
    <w:p w14:paraId="0E7FFF0A" w14:textId="77777777" w:rsidR="007F166D" w:rsidRDefault="007F166D">
      <w:pPr>
        <w:numPr>
          <w:ilvl w:val="2"/>
          <w:numId w:val="9"/>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Să obţină avizele şi/sau autorizaţiile de funcţionare pentru activităţile pe care le desfășoară.</w:t>
      </w:r>
    </w:p>
    <w:p w14:paraId="5F67CB78" w14:textId="77777777" w:rsidR="007F166D" w:rsidRDefault="007F166D">
      <w:pPr>
        <w:numPr>
          <w:ilvl w:val="2"/>
          <w:numId w:val="9"/>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Să utilizeze spaţiul şi/sau terenul  închiriat, precum şi instalaţiile şi utilajele puse la dispoziţie, după caz,  numai pentru activităţile pentru care este autorizat din punct de vedere al securităţii şi sănătăţii în muncă şi/sau stipulat prin relaţiile contractuale.</w:t>
      </w:r>
    </w:p>
    <w:p w14:paraId="2BF59436" w14:textId="77777777" w:rsidR="007F166D" w:rsidRDefault="007F166D">
      <w:pPr>
        <w:numPr>
          <w:ilvl w:val="2"/>
          <w:numId w:val="9"/>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Să asigure paza bunurilor, să respecte și să răspundă de aplicarea prevederilor legale în vigoare în ceea ce privește securitatea  şi sănătatea în muncă.</w:t>
      </w:r>
    </w:p>
    <w:p w14:paraId="07439863" w14:textId="77777777" w:rsidR="007F166D" w:rsidRDefault="007F166D">
      <w:pPr>
        <w:numPr>
          <w:ilvl w:val="2"/>
          <w:numId w:val="9"/>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 xml:space="preserve">Să stabilească responsabilii în domeniul securităţii şi sănătăţii în muncă (lucrătorii desemnaţi) care să-i reprezinte în relațiile cu </w:t>
      </w:r>
      <w:r>
        <w:rPr>
          <w:rFonts w:ascii="Times New Roman" w:hAnsi="Times New Roman" w:cs="Times New Roman"/>
          <w:bCs/>
          <w:iCs/>
          <w:lang w:val="ro-RO"/>
        </w:rPr>
        <w:t>Autoritatea Contractantă</w:t>
      </w:r>
      <w:r>
        <w:rPr>
          <w:rFonts w:ascii="Times New Roman" w:hAnsi="Times New Roman" w:cs="Times New Roman"/>
          <w:lang w:val="ro-RO"/>
        </w:rPr>
        <w:t>, cu precizarea limitelor de competenţă până la care sunt abilitaţi, pentru rezolvarea  problemelor operativ, precum şi măsurile tehnice și organizatorice necesare a fi realizate de către aceştia pentru prevenirea evenimentelor de muncă.</w:t>
      </w:r>
    </w:p>
    <w:p w14:paraId="4739CD5B" w14:textId="77777777" w:rsidR="007F166D" w:rsidRDefault="007F166D">
      <w:pPr>
        <w:numPr>
          <w:ilvl w:val="2"/>
          <w:numId w:val="9"/>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Să-şi informeze şi instruiască lucrătorii proprii / prestatori subcontractati în domeniul securităţii şi sănătăţii în muncă şi să-i autorizeze pentru activităţile pe care le desfăşoară, atunci când aceste activităţi necesită autorizare, conform legislaţiei în vigoare.</w:t>
      </w:r>
    </w:p>
    <w:p w14:paraId="0F87E92A" w14:textId="77777777" w:rsidR="007F166D" w:rsidRDefault="007F166D">
      <w:pPr>
        <w:numPr>
          <w:ilvl w:val="2"/>
          <w:numId w:val="9"/>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 xml:space="preserve">Să nu intervină, să nu modifice şi să nu influenţeze sub nici o formă, procesele de muncă, clădirile, utilajele, instalaţiile sau activitatea </w:t>
      </w:r>
      <w:r>
        <w:rPr>
          <w:rFonts w:ascii="Times New Roman" w:hAnsi="Times New Roman" w:cs="Times New Roman"/>
          <w:bCs/>
          <w:iCs/>
          <w:lang w:val="ro-RO"/>
        </w:rPr>
        <w:t>Autorității Contractante.</w:t>
      </w:r>
    </w:p>
    <w:p w14:paraId="6C08A036" w14:textId="77777777" w:rsidR="007F166D" w:rsidRDefault="007F166D">
      <w:pPr>
        <w:numPr>
          <w:ilvl w:val="2"/>
          <w:numId w:val="9"/>
        </w:numPr>
        <w:spacing w:after="0" w:line="240" w:lineRule="auto"/>
        <w:ind w:left="0" w:firstLine="0"/>
        <w:jc w:val="both"/>
        <w:rPr>
          <w:rFonts w:ascii="Times New Roman" w:hAnsi="Times New Roman" w:cs="Times New Roman"/>
          <w:lang w:val="ro-RO"/>
        </w:rPr>
      </w:pPr>
      <w:r>
        <w:rPr>
          <w:rFonts w:ascii="Times New Roman" w:hAnsi="Times New Roman" w:cs="Times New Roman"/>
          <w:lang w:val="ro-RO"/>
        </w:rPr>
        <w:t>Orice sancţiune sau amendă aplicată de organele abilitate asupra Contractantului pentru nerespectarea prevederilor legislaţiei în domeniul securităţii şi sănătăţii în muncă, precum şi ale obligaţiilor contractuale stipulate în  prezenta convenție cad în sarcina Contractantului.</w:t>
      </w:r>
    </w:p>
    <w:p w14:paraId="21F71B0D" w14:textId="77777777" w:rsidR="007F166D" w:rsidRDefault="007F166D" w:rsidP="007F166D">
      <w:pPr>
        <w:pStyle w:val="Heading2"/>
        <w:ind w:left="1276" w:hanging="1134"/>
        <w:rPr>
          <w:i/>
          <w:color w:val="auto"/>
          <w:sz w:val="22"/>
          <w:szCs w:val="22"/>
        </w:rPr>
      </w:pPr>
      <w:r>
        <w:rPr>
          <w:i/>
          <w:color w:val="auto"/>
          <w:sz w:val="22"/>
          <w:szCs w:val="22"/>
        </w:rPr>
        <w:t>CAP III. ANUNȚAREA ÎNREGISTRAREA ȘI CERCETAREA EVENIMENTELOR  DE  MUNCĂ (ACCIDENTE DE MUNCA)</w:t>
      </w:r>
    </w:p>
    <w:p w14:paraId="1FD576B3" w14:textId="77777777" w:rsidR="007F166D" w:rsidRDefault="007F166D" w:rsidP="007F166D">
      <w:pPr>
        <w:rPr>
          <w:rFonts w:ascii="Times New Roman" w:hAnsi="Times New Roman" w:cs="Times New Roman"/>
          <w:b/>
          <w:u w:val="single"/>
          <w:lang w:val="ro-RO"/>
        </w:rPr>
      </w:pPr>
      <w:r>
        <w:rPr>
          <w:rFonts w:ascii="Times New Roman" w:hAnsi="Times New Roman" w:cs="Times New Roman"/>
          <w:lang w:val="ro-RO"/>
        </w:rPr>
        <w:tab/>
      </w:r>
      <w:r>
        <w:rPr>
          <w:rFonts w:ascii="Times New Roman" w:hAnsi="Times New Roman" w:cs="Times New Roman"/>
          <w:b/>
          <w:u w:val="single"/>
          <w:lang w:val="ro-RO"/>
        </w:rPr>
        <w:t>3.1. ANUNȚAREA EVENIMENTELOR  DE  MUNCĂ/ACCIDENTELOR DE MUNCĂ</w:t>
      </w:r>
    </w:p>
    <w:p w14:paraId="5B37749D" w14:textId="77777777" w:rsidR="007F166D" w:rsidRDefault="007F166D" w:rsidP="007F166D">
      <w:pPr>
        <w:rPr>
          <w:rFonts w:ascii="Times New Roman" w:hAnsi="Times New Roman" w:cs="Times New Roman"/>
          <w:lang w:val="ro-RO"/>
        </w:rPr>
      </w:pPr>
      <w:r>
        <w:rPr>
          <w:rFonts w:ascii="Times New Roman" w:hAnsi="Times New Roman" w:cs="Times New Roman"/>
          <w:b/>
          <w:lang w:val="ro-RO"/>
        </w:rPr>
        <w:t>3.1.1</w:t>
      </w:r>
      <w:r>
        <w:rPr>
          <w:rFonts w:ascii="Times New Roman" w:hAnsi="Times New Roman" w:cs="Times New Roman"/>
          <w:lang w:val="ro-RO"/>
        </w:rPr>
        <w:t xml:space="preserve"> Orice eveniment produs în cadrul unei activităţi desfăşurată în spaţiul şi/sau terenul  proprietate a universităţii va fi anunţat imediat prin orice mijloace (telefon, radiotelefon, curier, etc.), de către conducătorul locului de muncă sau de către orice lucrător, şefului său direct (patron, administrator, angajator, etc.), </w:t>
      </w:r>
      <w:r>
        <w:rPr>
          <w:rFonts w:ascii="Times New Roman" w:hAnsi="Times New Roman" w:cs="Times New Roman"/>
          <w:bCs/>
          <w:lang w:val="ro-RO"/>
        </w:rPr>
        <w:t xml:space="preserve">precum şi </w:t>
      </w:r>
      <w:r>
        <w:rPr>
          <w:rFonts w:ascii="Times New Roman" w:hAnsi="Times New Roman" w:cs="Times New Roman"/>
          <w:lang w:val="ro-RO"/>
        </w:rPr>
        <w:t>conducerii Universităţii Alexandru Ioan Cuza din Iași  şi Serviciului Intern de Prevenire Protecție și Situații de Urgență ( tel 0232-201322)</w:t>
      </w:r>
    </w:p>
    <w:p w14:paraId="79817EBA" w14:textId="77777777" w:rsidR="007F166D" w:rsidRDefault="007F166D" w:rsidP="007F166D">
      <w:pPr>
        <w:rPr>
          <w:rFonts w:ascii="Times New Roman" w:hAnsi="Times New Roman" w:cs="Times New Roman"/>
          <w:lang w:val="ro-RO"/>
        </w:rPr>
      </w:pPr>
      <w:r>
        <w:rPr>
          <w:rFonts w:ascii="Times New Roman" w:hAnsi="Times New Roman" w:cs="Times New Roman"/>
          <w:b/>
          <w:lang w:val="ro-RO"/>
        </w:rPr>
        <w:t>3.1.2</w:t>
      </w:r>
      <w:r>
        <w:rPr>
          <w:rFonts w:ascii="Times New Roman" w:hAnsi="Times New Roman" w:cs="Times New Roman"/>
          <w:lang w:val="ro-RO"/>
        </w:rPr>
        <w:t xml:space="preserve"> În cadrul anunțării se vor comunica Autorității Contractante: data, locul, ora şi împrejurările producerii, numărul, numele accidentaţilor şi urmările asupra acestora.</w:t>
      </w:r>
    </w:p>
    <w:p w14:paraId="77E7A1A6" w14:textId="77777777" w:rsidR="007F166D" w:rsidRDefault="007F166D" w:rsidP="007F166D">
      <w:pPr>
        <w:rPr>
          <w:rFonts w:ascii="Times New Roman" w:hAnsi="Times New Roman" w:cs="Times New Roman"/>
          <w:b/>
          <w:lang w:val="ro-RO"/>
        </w:rPr>
      </w:pPr>
      <w:r>
        <w:rPr>
          <w:rFonts w:ascii="Times New Roman" w:hAnsi="Times New Roman" w:cs="Times New Roman"/>
          <w:b/>
          <w:lang w:val="ro-RO"/>
        </w:rPr>
        <w:tab/>
        <w:t xml:space="preserve">3.2. </w:t>
      </w:r>
      <w:r>
        <w:rPr>
          <w:rFonts w:ascii="Times New Roman" w:hAnsi="Times New Roman" w:cs="Times New Roman"/>
          <w:b/>
          <w:u w:val="single"/>
          <w:lang w:val="ro-RO"/>
        </w:rPr>
        <w:t xml:space="preserve">ÎNREGISTRAREA ȘI CERCETAREA </w:t>
      </w:r>
      <w:r>
        <w:rPr>
          <w:rFonts w:ascii="Times New Roman" w:hAnsi="Times New Roman" w:cs="Times New Roman"/>
          <w:b/>
          <w:lang w:val="ro-RO"/>
        </w:rPr>
        <w:t>ACCIDENTELOR DE MUNCĂ</w:t>
      </w:r>
    </w:p>
    <w:p w14:paraId="0C3155B8" w14:textId="77777777" w:rsidR="007F166D" w:rsidRDefault="007F166D" w:rsidP="007F166D">
      <w:pPr>
        <w:pStyle w:val="BodyText3"/>
        <w:spacing w:after="0"/>
        <w:jc w:val="both"/>
        <w:rPr>
          <w:sz w:val="22"/>
          <w:szCs w:val="22"/>
        </w:rPr>
      </w:pPr>
      <w:r>
        <w:rPr>
          <w:b/>
          <w:sz w:val="22"/>
          <w:szCs w:val="22"/>
        </w:rPr>
        <w:t>3.2.1.</w:t>
      </w:r>
      <w:r>
        <w:rPr>
          <w:sz w:val="22"/>
          <w:szCs w:val="22"/>
        </w:rPr>
        <w:t xml:space="preserve"> Accidentele de muncă  produse în spaţiul şi/sau pe terenul  proprietate a universităţii se vor înregistra la ITM de către Contractant privind  producerea acestora.</w:t>
      </w:r>
    </w:p>
    <w:p w14:paraId="5BB2236C" w14:textId="77777777" w:rsidR="007F166D" w:rsidRDefault="007F166D" w:rsidP="007F166D">
      <w:pPr>
        <w:pStyle w:val="BodyText3"/>
        <w:spacing w:after="0"/>
        <w:jc w:val="both"/>
        <w:rPr>
          <w:sz w:val="22"/>
          <w:szCs w:val="22"/>
        </w:rPr>
      </w:pPr>
      <w:r>
        <w:rPr>
          <w:b/>
          <w:sz w:val="22"/>
          <w:szCs w:val="22"/>
        </w:rPr>
        <w:t>3.2.2</w:t>
      </w:r>
      <w:r>
        <w:rPr>
          <w:sz w:val="22"/>
          <w:szCs w:val="22"/>
        </w:rPr>
        <w:t>.  În cazul în care evenimentul de muncă este accident de muncă, acesta se va înregistra și cerceta de către Contractantul al cărui lucrător este victima.</w:t>
      </w:r>
    </w:p>
    <w:p w14:paraId="5C05CD2F" w14:textId="77777777" w:rsidR="007F166D" w:rsidRDefault="007F166D" w:rsidP="007F166D">
      <w:pPr>
        <w:pStyle w:val="BodyText3"/>
        <w:spacing w:after="0"/>
        <w:jc w:val="both"/>
        <w:rPr>
          <w:sz w:val="22"/>
          <w:szCs w:val="22"/>
        </w:rPr>
      </w:pPr>
      <w:r>
        <w:rPr>
          <w:b/>
          <w:sz w:val="22"/>
          <w:szCs w:val="22"/>
        </w:rPr>
        <w:t>3.2.3.</w:t>
      </w:r>
      <w:r>
        <w:rPr>
          <w:sz w:val="22"/>
          <w:szCs w:val="22"/>
        </w:rPr>
        <w:t xml:space="preserve"> Toate sancţiunile, amenzile şi consecinţele determinate de producerea  evenimentului de muncă şi/sau accidentului de muncă şi care sunt aplicabile de către de organele abilitate datorită nerespectării prevederilor legislaţiei în domeniul securităţii şi sănătăţii în muncă, precum şi ale obligaţiilor contractuale stipulate în  prezenta convenție cad în sarcina Contractantului privind  provocarea  evenimentului de muncă şi/sau accidentului de muncă.</w:t>
      </w:r>
    </w:p>
    <w:p w14:paraId="659D73F1" w14:textId="77777777" w:rsidR="007F166D" w:rsidRDefault="007F166D" w:rsidP="007F166D">
      <w:pPr>
        <w:pStyle w:val="BodyText3"/>
        <w:spacing w:after="0"/>
        <w:jc w:val="both"/>
        <w:rPr>
          <w:sz w:val="22"/>
          <w:szCs w:val="22"/>
        </w:rPr>
      </w:pPr>
      <w:r>
        <w:rPr>
          <w:b/>
          <w:sz w:val="22"/>
          <w:szCs w:val="22"/>
        </w:rPr>
        <w:t>3.2.4</w:t>
      </w:r>
      <w:r>
        <w:rPr>
          <w:sz w:val="22"/>
          <w:szCs w:val="22"/>
        </w:rPr>
        <w:t>.  Părţile găsite responsabile în urma cercetării vor suporta toate daunele produse, indiferent de natura acestor daune, conform prevederilor legale şi clauzelor stabilite prin prezenta convenție.</w:t>
      </w:r>
      <w:r>
        <w:rPr>
          <w:sz w:val="22"/>
          <w:szCs w:val="22"/>
        </w:rPr>
        <w:tab/>
      </w:r>
    </w:p>
    <w:p w14:paraId="6475C5A8" w14:textId="77777777" w:rsidR="007F166D" w:rsidRDefault="007F166D" w:rsidP="007F166D">
      <w:pPr>
        <w:pStyle w:val="BodyText3"/>
        <w:spacing w:after="0"/>
        <w:jc w:val="both"/>
        <w:rPr>
          <w:sz w:val="22"/>
          <w:szCs w:val="22"/>
        </w:rPr>
      </w:pPr>
    </w:p>
    <w:p w14:paraId="080A4D1B" w14:textId="77777777" w:rsidR="007F166D" w:rsidRDefault="007F166D" w:rsidP="007F166D">
      <w:pPr>
        <w:pStyle w:val="BodyText3"/>
        <w:spacing w:after="0"/>
        <w:jc w:val="both"/>
        <w:rPr>
          <w:sz w:val="22"/>
          <w:szCs w:val="22"/>
        </w:rPr>
      </w:pPr>
    </w:p>
    <w:p w14:paraId="152CA775" w14:textId="77777777" w:rsidR="007F166D" w:rsidRDefault="007F166D" w:rsidP="007F166D">
      <w:pPr>
        <w:pStyle w:val="BodyText3"/>
        <w:spacing w:after="0"/>
        <w:ind w:firstLine="708"/>
        <w:rPr>
          <w:b/>
          <w:sz w:val="22"/>
          <w:szCs w:val="22"/>
        </w:rPr>
      </w:pPr>
      <w:r>
        <w:rPr>
          <w:b/>
          <w:sz w:val="22"/>
          <w:szCs w:val="22"/>
        </w:rPr>
        <w:lastRenderedPageBreak/>
        <w:t>CAP.IV. DISPOZI</w:t>
      </w:r>
      <w:r>
        <w:rPr>
          <w:b/>
          <w:bCs/>
          <w:sz w:val="22"/>
          <w:szCs w:val="22"/>
        </w:rPr>
        <w:t>Ţ</w:t>
      </w:r>
      <w:r>
        <w:rPr>
          <w:b/>
          <w:sz w:val="22"/>
          <w:szCs w:val="22"/>
        </w:rPr>
        <w:t>II FINALE</w:t>
      </w:r>
    </w:p>
    <w:p w14:paraId="6D20FCC8" w14:textId="77777777" w:rsidR="007F166D" w:rsidRDefault="007F166D" w:rsidP="007F166D">
      <w:pPr>
        <w:rPr>
          <w:rFonts w:ascii="Times New Roman" w:hAnsi="Times New Roman" w:cs="Times New Roman"/>
          <w:b/>
          <w:bCs/>
          <w:lang w:val="ro-RO"/>
        </w:rPr>
      </w:pPr>
      <w:r>
        <w:rPr>
          <w:rFonts w:ascii="Times New Roman" w:hAnsi="Times New Roman" w:cs="Times New Roman"/>
          <w:b/>
          <w:lang w:val="ro-RO"/>
        </w:rPr>
        <w:t>4.1</w:t>
      </w:r>
      <w:r>
        <w:rPr>
          <w:rFonts w:ascii="Times New Roman" w:hAnsi="Times New Roman" w:cs="Times New Roman"/>
          <w:lang w:val="ro-RO"/>
        </w:rPr>
        <w:t xml:space="preserve">. Prezenta convenţie va fi interpretată conform legilor din România şi îşi produce efectele pe perioada de valabilitate a contractului </w:t>
      </w:r>
      <w:r>
        <w:rPr>
          <w:rFonts w:ascii="Times New Roman" w:hAnsi="Times New Roman" w:cs="Times New Roman"/>
          <w:bCs/>
          <w:lang w:val="ro-RO"/>
        </w:rPr>
        <w:t>nr.---.</w:t>
      </w:r>
    </w:p>
    <w:p w14:paraId="258E7739" w14:textId="77777777" w:rsidR="007F166D" w:rsidRDefault="007F166D" w:rsidP="007F166D">
      <w:pPr>
        <w:rPr>
          <w:rFonts w:ascii="Times New Roman" w:hAnsi="Times New Roman" w:cs="Times New Roman"/>
          <w:lang w:val="ro-RO"/>
        </w:rPr>
      </w:pPr>
      <w:r>
        <w:rPr>
          <w:rFonts w:ascii="Times New Roman" w:hAnsi="Times New Roman" w:cs="Times New Roman"/>
          <w:b/>
          <w:lang w:val="ro-RO"/>
        </w:rPr>
        <w:t>4.2</w:t>
      </w:r>
      <w:r>
        <w:rPr>
          <w:rFonts w:ascii="Times New Roman" w:hAnsi="Times New Roman" w:cs="Times New Roman"/>
          <w:lang w:val="ro-RO"/>
        </w:rPr>
        <w:t xml:space="preserve">. Nerespectarea clauzelor prevăzute în prezenta convenţie de către Contractant atrage rezilierea Contractului </w:t>
      </w:r>
      <w:r>
        <w:rPr>
          <w:rFonts w:ascii="Times New Roman" w:hAnsi="Times New Roman" w:cs="Times New Roman"/>
          <w:bCs/>
          <w:lang w:val="ro-RO"/>
        </w:rPr>
        <w:t xml:space="preserve">nr.  </w:t>
      </w:r>
      <w:r>
        <w:rPr>
          <w:rFonts w:ascii="Times New Roman" w:hAnsi="Times New Roman" w:cs="Times New Roman"/>
          <w:lang w:val="ro-RO"/>
        </w:rPr>
        <w:t>-</w:t>
      </w:r>
      <w:r>
        <w:rPr>
          <w:rFonts w:ascii="Times New Roman" w:hAnsi="Times New Roman" w:cs="Times New Roman"/>
          <w:bCs/>
          <w:lang w:val="ro-RO"/>
        </w:rPr>
        <w:t>--</w:t>
      </w:r>
      <w:r>
        <w:rPr>
          <w:rFonts w:ascii="Times New Roman" w:hAnsi="Times New Roman" w:cs="Times New Roman"/>
          <w:lang w:val="ro-RO"/>
        </w:rPr>
        <w:t xml:space="preserve"> încheiat între Universitatea Alexandru Ioan Cuza din Iaşi şi S.C. </w:t>
      </w:r>
      <w:r>
        <w:rPr>
          <w:rFonts w:ascii="Times New Roman" w:hAnsi="Times New Roman" w:cs="Times New Roman"/>
          <w:bCs/>
          <w:lang w:val="ro-RO"/>
        </w:rPr>
        <w:t>--- S.R.L</w:t>
      </w:r>
    </w:p>
    <w:p w14:paraId="65809534" w14:textId="77777777" w:rsidR="007F166D" w:rsidRDefault="007F166D" w:rsidP="007F166D">
      <w:pPr>
        <w:pStyle w:val="BodyText3"/>
        <w:spacing w:after="0"/>
        <w:rPr>
          <w:sz w:val="22"/>
          <w:szCs w:val="22"/>
        </w:rPr>
      </w:pPr>
      <w:r>
        <w:rPr>
          <w:b/>
          <w:sz w:val="22"/>
          <w:szCs w:val="22"/>
        </w:rPr>
        <w:t>4.3.</w:t>
      </w:r>
      <w:r>
        <w:rPr>
          <w:sz w:val="22"/>
          <w:szCs w:val="22"/>
        </w:rPr>
        <w:t xml:space="preserve"> Prezenta convenţie  nu are caracter limitativ.  </w:t>
      </w:r>
    </w:p>
    <w:p w14:paraId="10E8E162" w14:textId="77777777" w:rsidR="007F166D" w:rsidRDefault="007F166D" w:rsidP="007F166D">
      <w:pPr>
        <w:pStyle w:val="BodyText3"/>
        <w:spacing w:after="0"/>
        <w:jc w:val="both"/>
        <w:rPr>
          <w:sz w:val="22"/>
          <w:szCs w:val="22"/>
        </w:rPr>
      </w:pPr>
      <w:r>
        <w:rPr>
          <w:b/>
          <w:sz w:val="22"/>
          <w:szCs w:val="22"/>
        </w:rPr>
        <w:t>4.4</w:t>
      </w:r>
      <w:r>
        <w:rPr>
          <w:sz w:val="22"/>
          <w:szCs w:val="22"/>
        </w:rPr>
        <w:t xml:space="preserve">. Prezenta convenţie a fost încheiată în 2 (două) exemplare toate cu caracter de original, din care un exemplar pentru </w:t>
      </w:r>
      <w:r>
        <w:rPr>
          <w:bCs/>
          <w:iCs/>
          <w:sz w:val="22"/>
          <w:szCs w:val="22"/>
        </w:rPr>
        <w:t>Autoritatea Contractantă</w:t>
      </w:r>
      <w:r>
        <w:rPr>
          <w:sz w:val="22"/>
          <w:szCs w:val="22"/>
        </w:rPr>
        <w:t xml:space="preserve">  și unul pentru Contractant.</w:t>
      </w:r>
    </w:p>
    <w:p w14:paraId="511B18E2" w14:textId="77777777" w:rsidR="007F166D" w:rsidRDefault="007F166D" w:rsidP="007F166D">
      <w:pPr>
        <w:rPr>
          <w:rFonts w:ascii="Times New Roman" w:hAnsi="Times New Roman" w:cs="Times New Roman"/>
          <w:b/>
          <w:lang w:val="ro-RO"/>
        </w:rPr>
      </w:pPr>
      <w:r>
        <w:rPr>
          <w:rFonts w:ascii="Times New Roman" w:hAnsi="Times New Roman" w:cs="Times New Roman"/>
          <w:b/>
          <w:lang w:val="ro-RO"/>
        </w:rPr>
        <w:t xml:space="preserve">   </w:t>
      </w:r>
    </w:p>
    <w:tbl>
      <w:tblPr>
        <w:tblW w:w="9381" w:type="dxa"/>
        <w:tblInd w:w="108" w:type="dxa"/>
        <w:tblLook w:val="04A0" w:firstRow="1" w:lastRow="0" w:firstColumn="1" w:lastColumn="0" w:noHBand="0" w:noVBand="1"/>
      </w:tblPr>
      <w:tblGrid>
        <w:gridCol w:w="5129"/>
        <w:gridCol w:w="4252"/>
      </w:tblGrid>
      <w:tr w:rsidR="007F166D" w14:paraId="1A465782" w14:textId="77777777">
        <w:trPr>
          <w:trHeight w:val="748"/>
        </w:trPr>
        <w:tc>
          <w:tcPr>
            <w:tcW w:w="5129" w:type="dxa"/>
            <w:hideMark/>
          </w:tcPr>
          <w:p w14:paraId="17967D5B" w14:textId="77777777" w:rsidR="007F166D" w:rsidRDefault="007F166D">
            <w:pPr>
              <w:pStyle w:val="DefaultText"/>
              <w:spacing w:line="256" w:lineRule="auto"/>
              <w:jc w:val="center"/>
              <w:rPr>
                <w:b/>
                <w:sz w:val="22"/>
                <w:szCs w:val="22"/>
                <w:lang w:val="ro-RO"/>
              </w:rPr>
            </w:pPr>
            <w:r>
              <w:rPr>
                <w:b/>
                <w:sz w:val="22"/>
                <w:szCs w:val="22"/>
                <w:lang w:val="ro-RO"/>
              </w:rPr>
              <w:t>AUTORITATEA CONTRACTANTĂ</w:t>
            </w:r>
          </w:p>
          <w:p w14:paraId="0353CB14" w14:textId="77777777" w:rsidR="007F166D" w:rsidRDefault="007F166D">
            <w:pPr>
              <w:pStyle w:val="DefaultText"/>
              <w:spacing w:line="256" w:lineRule="auto"/>
              <w:jc w:val="center"/>
              <w:rPr>
                <w:b/>
                <w:sz w:val="22"/>
                <w:szCs w:val="22"/>
                <w:lang w:val="ro-RO"/>
              </w:rPr>
            </w:pPr>
            <w:r>
              <w:rPr>
                <w:b/>
                <w:sz w:val="22"/>
                <w:szCs w:val="22"/>
                <w:lang w:val="ro-RO"/>
              </w:rPr>
              <w:t>Universitatea „Alexandru Ioan Cuza” din IAŞI</w:t>
            </w:r>
          </w:p>
        </w:tc>
        <w:tc>
          <w:tcPr>
            <w:tcW w:w="4252" w:type="dxa"/>
            <w:vAlign w:val="center"/>
            <w:hideMark/>
          </w:tcPr>
          <w:p w14:paraId="40A26887" w14:textId="77777777" w:rsidR="007F166D" w:rsidRDefault="007F166D">
            <w:pPr>
              <w:pStyle w:val="DefaultText"/>
              <w:spacing w:line="256" w:lineRule="auto"/>
              <w:jc w:val="center"/>
              <w:rPr>
                <w:b/>
                <w:sz w:val="22"/>
                <w:szCs w:val="22"/>
                <w:lang w:val="ro-RO"/>
              </w:rPr>
            </w:pPr>
            <w:r>
              <w:rPr>
                <w:b/>
                <w:sz w:val="22"/>
                <w:szCs w:val="22"/>
                <w:lang w:val="ro-RO"/>
              </w:rPr>
              <w:t>CONTRACTANT</w:t>
            </w:r>
          </w:p>
          <w:p w14:paraId="3190C79B" w14:textId="77777777" w:rsidR="007F166D" w:rsidRDefault="007F166D">
            <w:pPr>
              <w:pStyle w:val="DefaultText"/>
              <w:spacing w:line="256" w:lineRule="auto"/>
              <w:jc w:val="center"/>
              <w:rPr>
                <w:b/>
                <w:sz w:val="22"/>
                <w:szCs w:val="22"/>
                <w:lang w:val="ro-RO"/>
              </w:rPr>
            </w:pPr>
            <w:r>
              <w:rPr>
                <w:b/>
                <w:bCs/>
                <w:sz w:val="22"/>
                <w:szCs w:val="22"/>
                <w:lang w:val="ro-RO"/>
              </w:rPr>
              <w:t>S.C. --- S.R.L.</w:t>
            </w:r>
          </w:p>
        </w:tc>
      </w:tr>
      <w:tr w:rsidR="007F166D" w14:paraId="167AA334" w14:textId="77777777">
        <w:trPr>
          <w:trHeight w:val="1327"/>
        </w:trPr>
        <w:tc>
          <w:tcPr>
            <w:tcW w:w="5129" w:type="dxa"/>
          </w:tcPr>
          <w:p w14:paraId="1797D3AC" w14:textId="77777777" w:rsidR="007F166D" w:rsidRDefault="007F166D">
            <w:pPr>
              <w:pStyle w:val="DefaultText"/>
              <w:spacing w:line="256" w:lineRule="auto"/>
              <w:jc w:val="center"/>
              <w:rPr>
                <w:b/>
                <w:sz w:val="22"/>
                <w:szCs w:val="22"/>
                <w:lang w:val="ro-RO"/>
              </w:rPr>
            </w:pPr>
          </w:p>
          <w:p w14:paraId="36A01EDD" w14:textId="77777777" w:rsidR="007F166D" w:rsidRDefault="007F166D">
            <w:pPr>
              <w:pStyle w:val="DefaultText"/>
              <w:spacing w:line="256" w:lineRule="auto"/>
              <w:jc w:val="center"/>
              <w:rPr>
                <w:b/>
                <w:sz w:val="22"/>
                <w:szCs w:val="22"/>
                <w:lang w:val="ro-RO"/>
              </w:rPr>
            </w:pPr>
            <w:r>
              <w:rPr>
                <w:b/>
                <w:sz w:val="22"/>
                <w:szCs w:val="22"/>
                <w:lang w:val="ro-RO"/>
              </w:rPr>
              <w:t>RECTOR,</w:t>
            </w:r>
          </w:p>
          <w:p w14:paraId="37CCD2A9" w14:textId="77777777" w:rsidR="007F166D" w:rsidRDefault="007F166D">
            <w:pPr>
              <w:pStyle w:val="DefaultText"/>
              <w:spacing w:line="256" w:lineRule="auto"/>
              <w:jc w:val="center"/>
              <w:rPr>
                <w:b/>
                <w:sz w:val="22"/>
                <w:szCs w:val="22"/>
                <w:lang w:val="ro-RO"/>
              </w:rPr>
            </w:pPr>
            <w:r>
              <w:rPr>
                <w:b/>
                <w:sz w:val="22"/>
                <w:szCs w:val="22"/>
                <w:lang w:val="ro-RO"/>
              </w:rPr>
              <w:t>Prof. Univ. Dr. Liviu-George MAHA</w:t>
            </w:r>
          </w:p>
        </w:tc>
        <w:tc>
          <w:tcPr>
            <w:tcW w:w="4252" w:type="dxa"/>
            <w:vAlign w:val="center"/>
            <w:hideMark/>
          </w:tcPr>
          <w:p w14:paraId="47BA7715" w14:textId="77777777" w:rsidR="007F166D" w:rsidRDefault="007F166D">
            <w:pPr>
              <w:pStyle w:val="DefaultText"/>
              <w:spacing w:line="256" w:lineRule="auto"/>
              <w:jc w:val="center"/>
              <w:rPr>
                <w:b/>
                <w:sz w:val="22"/>
                <w:szCs w:val="22"/>
                <w:lang w:val="ro-RO"/>
              </w:rPr>
            </w:pPr>
            <w:r>
              <w:rPr>
                <w:b/>
                <w:sz w:val="22"/>
                <w:szCs w:val="22"/>
                <w:lang w:val="ro-RO"/>
              </w:rPr>
              <w:t>ADMINISTRATOR</w:t>
            </w:r>
          </w:p>
          <w:p w14:paraId="57774ABA" w14:textId="77777777" w:rsidR="007F166D" w:rsidRDefault="007F166D">
            <w:pPr>
              <w:pStyle w:val="DefaultText"/>
              <w:spacing w:line="256" w:lineRule="auto"/>
              <w:jc w:val="center"/>
              <w:rPr>
                <w:b/>
                <w:sz w:val="22"/>
                <w:szCs w:val="22"/>
                <w:lang w:val="ro-RO"/>
              </w:rPr>
            </w:pPr>
            <w:r>
              <w:rPr>
                <w:b/>
                <w:sz w:val="22"/>
                <w:szCs w:val="22"/>
                <w:lang w:val="ro-RO"/>
              </w:rPr>
              <w:t>---</w:t>
            </w:r>
          </w:p>
        </w:tc>
      </w:tr>
      <w:tr w:rsidR="007F166D" w14:paraId="79EECCAA" w14:textId="77777777">
        <w:trPr>
          <w:trHeight w:val="1327"/>
        </w:trPr>
        <w:tc>
          <w:tcPr>
            <w:tcW w:w="5129" w:type="dxa"/>
            <w:hideMark/>
          </w:tcPr>
          <w:p w14:paraId="79D3CF5D" w14:textId="77777777" w:rsidR="007F166D" w:rsidRDefault="007F166D">
            <w:pPr>
              <w:spacing w:line="360" w:lineRule="auto"/>
              <w:jc w:val="center"/>
              <w:rPr>
                <w:rStyle w:val="Strong"/>
                <w:rFonts w:ascii="Times New Roman" w:hAnsi="Times New Roman" w:cs="Times New Roman"/>
                <w:shd w:val="clear" w:color="auto" w:fill="FFFFFF"/>
                <w:lang w:val="ro-RO"/>
              </w:rPr>
            </w:pPr>
            <w:r>
              <w:rPr>
                <w:rFonts w:ascii="Times New Roman" w:hAnsi="Times New Roman" w:cs="Times New Roman"/>
                <w:b/>
                <w:lang w:val="ro-RO"/>
              </w:rPr>
              <w:t>SERVICIUL INTERN DE PREVENIRE PROTECȚIE ȘI SITUAȚII DE URGENȚĂ</w:t>
            </w:r>
          </w:p>
          <w:p w14:paraId="4DC71BF2" w14:textId="77777777" w:rsidR="007F166D" w:rsidRDefault="007F166D">
            <w:pPr>
              <w:pStyle w:val="DefaultText"/>
              <w:spacing w:line="256" w:lineRule="auto"/>
              <w:jc w:val="center"/>
              <w:rPr>
                <w:sz w:val="22"/>
                <w:szCs w:val="22"/>
                <w:lang w:val="ro-RO"/>
              </w:rPr>
            </w:pPr>
            <w:r>
              <w:rPr>
                <w:rStyle w:val="Strong"/>
                <w:color w:val="000000"/>
                <w:sz w:val="22"/>
                <w:szCs w:val="22"/>
                <w:shd w:val="clear" w:color="auto" w:fill="FFFFFF"/>
                <w:lang w:val="ro-RO"/>
              </w:rPr>
              <w:t>Ing. Brăneanu Lucian</w:t>
            </w:r>
          </w:p>
        </w:tc>
        <w:tc>
          <w:tcPr>
            <w:tcW w:w="4252" w:type="dxa"/>
            <w:vAlign w:val="center"/>
          </w:tcPr>
          <w:p w14:paraId="6A87E1D0" w14:textId="77777777" w:rsidR="007F166D" w:rsidRDefault="007F166D">
            <w:pPr>
              <w:pStyle w:val="DefaultText"/>
              <w:spacing w:line="256" w:lineRule="auto"/>
              <w:jc w:val="center"/>
              <w:rPr>
                <w:b/>
                <w:sz w:val="22"/>
                <w:szCs w:val="22"/>
                <w:lang w:val="ro-RO"/>
              </w:rPr>
            </w:pPr>
          </w:p>
        </w:tc>
      </w:tr>
    </w:tbl>
    <w:p w14:paraId="592E895F" w14:textId="77777777" w:rsidR="007F166D" w:rsidRDefault="007F166D" w:rsidP="007F166D">
      <w:pPr>
        <w:rPr>
          <w:rFonts w:ascii="Times New Roman" w:hAnsi="Times New Roman" w:cs="Times New Roman"/>
          <w:b/>
          <w:lang w:val="ro-RO"/>
        </w:rPr>
      </w:pPr>
    </w:p>
    <w:p w14:paraId="6958E5D7" w14:textId="77777777" w:rsidR="007F166D" w:rsidRDefault="007F166D" w:rsidP="007F166D">
      <w:pPr>
        <w:rPr>
          <w:rFonts w:ascii="Times New Roman" w:hAnsi="Times New Roman" w:cs="Times New Roman"/>
          <w:lang w:val="ro-RO"/>
        </w:rPr>
      </w:pPr>
    </w:p>
    <w:p w14:paraId="12764B44" w14:textId="77777777" w:rsidR="007F166D" w:rsidRDefault="007F166D" w:rsidP="007F166D">
      <w:pPr>
        <w:rPr>
          <w:rFonts w:ascii="Times New Roman" w:hAnsi="Times New Roman" w:cs="Times New Roman"/>
          <w:b/>
          <w:lang w:val="ro-RO"/>
        </w:rPr>
      </w:pPr>
    </w:p>
    <w:p w14:paraId="5F32213B" w14:textId="77777777" w:rsidR="007F166D" w:rsidRDefault="007F166D" w:rsidP="007F166D">
      <w:pPr>
        <w:widowControl w:val="0"/>
        <w:autoSpaceDE w:val="0"/>
        <w:autoSpaceDN w:val="0"/>
        <w:adjustRightInd w:val="0"/>
        <w:rPr>
          <w:rFonts w:ascii="Times New Roman" w:hAnsi="Times New Roman" w:cs="Times New Roman"/>
          <w:lang w:val="ro-RO"/>
        </w:rPr>
      </w:pPr>
    </w:p>
    <w:p w14:paraId="2131B0BF" w14:textId="77777777" w:rsidR="007F166D" w:rsidRDefault="007F166D" w:rsidP="007F166D">
      <w:pPr>
        <w:widowControl w:val="0"/>
        <w:autoSpaceDE w:val="0"/>
        <w:autoSpaceDN w:val="0"/>
        <w:adjustRightInd w:val="0"/>
        <w:rPr>
          <w:rFonts w:ascii="Times New Roman" w:hAnsi="Times New Roman" w:cs="Times New Roman"/>
          <w:lang w:val="ro-RO"/>
        </w:rPr>
      </w:pPr>
    </w:p>
    <w:p w14:paraId="0A5660D6" w14:textId="77777777" w:rsidR="007F166D" w:rsidRDefault="007F166D" w:rsidP="007F166D">
      <w:pPr>
        <w:rPr>
          <w:rFonts w:ascii="Times New Roman" w:hAnsi="Times New Roman" w:cs="Times New Roman"/>
          <w:lang w:val="ro-RO"/>
        </w:rPr>
      </w:pPr>
    </w:p>
    <w:p w14:paraId="2ECDB63A" w14:textId="77777777" w:rsidR="007F166D" w:rsidRDefault="007F166D" w:rsidP="007F166D">
      <w:pPr>
        <w:rPr>
          <w:rFonts w:ascii="Times New Roman" w:hAnsi="Times New Roman" w:cs="Times New Roman"/>
          <w:u w:val="single"/>
          <w:lang w:val="ro-RO"/>
        </w:rPr>
      </w:pPr>
    </w:p>
    <w:p w14:paraId="24D4A9A9" w14:textId="77777777" w:rsidR="007F166D" w:rsidRDefault="007F166D" w:rsidP="007F166D">
      <w:pPr>
        <w:rPr>
          <w:rFonts w:ascii="Times New Roman" w:hAnsi="Times New Roman" w:cs="Times New Roman"/>
          <w:lang w:val="ro-RO" w:eastAsia="ro-RO"/>
        </w:rPr>
      </w:pPr>
    </w:p>
    <w:p w14:paraId="0D7D8307" w14:textId="77777777" w:rsidR="007F166D" w:rsidRDefault="007F166D" w:rsidP="007F166D">
      <w:pPr>
        <w:rPr>
          <w:rFonts w:ascii="Times New Roman" w:hAnsi="Times New Roman" w:cs="Times New Roman"/>
        </w:rPr>
      </w:pPr>
    </w:p>
    <w:p w14:paraId="231853B9" w14:textId="77777777" w:rsidR="007F166D" w:rsidRDefault="007F166D" w:rsidP="007F166D">
      <w:pPr>
        <w:spacing w:after="0" w:line="240" w:lineRule="auto"/>
        <w:jc w:val="both"/>
        <w:rPr>
          <w:rFonts w:ascii="Times New Roman" w:eastAsia="Times New Roman" w:hAnsi="Times New Roman" w:cs="Times New Roman"/>
          <w:lang w:val="ro-RO"/>
        </w:rPr>
      </w:pPr>
    </w:p>
    <w:p w14:paraId="7F97A253" w14:textId="77777777" w:rsidR="00DB4520" w:rsidRDefault="00DB4520" w:rsidP="00736E35">
      <w:pPr>
        <w:rPr>
          <w:rFonts w:ascii="Times New Roman" w:eastAsia="Times New Roman" w:hAnsi="Times New Roman" w:cs="Times New Roman"/>
          <w:lang w:val="ro-RO"/>
        </w:rPr>
      </w:pPr>
    </w:p>
    <w:sectPr w:rsidR="00DB4520" w:rsidSect="00E40086">
      <w:headerReference w:type="default" r:id="rId8"/>
      <w:footerReference w:type="default" r:id="rId9"/>
      <w:pgSz w:w="12240" w:h="15840"/>
      <w:pgMar w:top="1440" w:right="810" w:bottom="720" w:left="1440" w:header="36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7D97F" w14:textId="77777777" w:rsidR="00F360D7" w:rsidRDefault="00F360D7" w:rsidP="005A65AE">
      <w:pPr>
        <w:spacing w:after="0" w:line="240" w:lineRule="auto"/>
      </w:pPr>
      <w:r>
        <w:separator/>
      </w:r>
    </w:p>
  </w:endnote>
  <w:endnote w:type="continuationSeparator" w:id="0">
    <w:p w14:paraId="497F390B" w14:textId="77777777" w:rsidR="00F360D7" w:rsidRDefault="00F360D7" w:rsidP="005A6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55106"/>
      <w:docPartObj>
        <w:docPartGallery w:val="Page Numbers (Bottom of Page)"/>
        <w:docPartUnique/>
      </w:docPartObj>
    </w:sdtPr>
    <w:sdtEndPr>
      <w:rPr>
        <w:rFonts w:ascii="Times New Roman" w:hAnsi="Times New Roman" w:cs="Times New Roman"/>
        <w:noProof/>
        <w:sz w:val="16"/>
        <w:szCs w:val="16"/>
      </w:rPr>
    </w:sdtEndPr>
    <w:sdtContent>
      <w:p w14:paraId="7DFEE617" w14:textId="77777777" w:rsidR="009C6AAB" w:rsidRPr="00E40086" w:rsidRDefault="009C6AAB">
        <w:pPr>
          <w:pStyle w:val="Footer"/>
          <w:jc w:val="right"/>
          <w:rPr>
            <w:rFonts w:ascii="Times New Roman" w:hAnsi="Times New Roman" w:cs="Times New Roman"/>
            <w:sz w:val="16"/>
            <w:szCs w:val="16"/>
          </w:rPr>
        </w:pPr>
        <w:r w:rsidRPr="00E40086">
          <w:rPr>
            <w:rFonts w:ascii="Times New Roman" w:hAnsi="Times New Roman" w:cs="Times New Roman"/>
            <w:sz w:val="16"/>
            <w:szCs w:val="16"/>
          </w:rPr>
          <w:fldChar w:fldCharType="begin"/>
        </w:r>
        <w:r w:rsidRPr="00E40086">
          <w:rPr>
            <w:rFonts w:ascii="Times New Roman" w:hAnsi="Times New Roman" w:cs="Times New Roman"/>
            <w:sz w:val="16"/>
            <w:szCs w:val="16"/>
          </w:rPr>
          <w:instrText xml:space="preserve"> PAGE   \* MERGEFORMAT </w:instrText>
        </w:r>
        <w:r w:rsidRPr="00E40086">
          <w:rPr>
            <w:rFonts w:ascii="Times New Roman" w:hAnsi="Times New Roman" w:cs="Times New Roman"/>
            <w:sz w:val="16"/>
            <w:szCs w:val="16"/>
          </w:rPr>
          <w:fldChar w:fldCharType="separate"/>
        </w:r>
        <w:r w:rsidR="00CB48E6">
          <w:rPr>
            <w:rFonts w:ascii="Times New Roman" w:hAnsi="Times New Roman" w:cs="Times New Roman"/>
            <w:noProof/>
            <w:sz w:val="16"/>
            <w:szCs w:val="16"/>
          </w:rPr>
          <w:t>2</w:t>
        </w:r>
        <w:r w:rsidRPr="00E40086">
          <w:rPr>
            <w:rFonts w:ascii="Times New Roman" w:hAnsi="Times New Roman" w:cs="Times New Roman"/>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C17B3" w14:textId="77777777" w:rsidR="00F360D7" w:rsidRDefault="00F360D7" w:rsidP="005A65AE">
      <w:pPr>
        <w:spacing w:after="0" w:line="240" w:lineRule="auto"/>
      </w:pPr>
      <w:r>
        <w:separator/>
      </w:r>
    </w:p>
  </w:footnote>
  <w:footnote w:type="continuationSeparator" w:id="0">
    <w:p w14:paraId="0730F452" w14:textId="77777777" w:rsidR="00F360D7" w:rsidRDefault="00F360D7" w:rsidP="005A6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6F5AD" w14:textId="77777777" w:rsidR="009C6AAB" w:rsidRDefault="009C6AAB">
    <w:pPr>
      <w:pStyle w:val="Header"/>
    </w:pPr>
  </w:p>
  <w:p w14:paraId="743BCDBE" w14:textId="77777777" w:rsidR="009C6AAB" w:rsidRDefault="009C6AAB">
    <w:pPr>
      <w:pStyle w:val="Header"/>
    </w:pPr>
    <w:r>
      <w:rPr>
        <w:noProof/>
        <w:color w:val="000000"/>
      </w:rPr>
      <w:drawing>
        <wp:inline distT="0" distB="0" distL="0" distR="0" wp14:anchorId="37F88F66" wp14:editId="55A21DD6">
          <wp:extent cx="6343650" cy="74097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et General 3 iunie 2025 color FINAL.jpg"/>
                  <pic:cNvPicPr/>
                </pic:nvPicPr>
                <pic:blipFill>
                  <a:blip r:embed="rId1">
                    <a:extLst>
                      <a:ext uri="{28A0092B-C50C-407E-A947-70E740481C1C}">
                        <a14:useLocalDpi xmlns:a14="http://schemas.microsoft.com/office/drawing/2010/main" val="0"/>
                      </a:ext>
                    </a:extLst>
                  </a:blip>
                  <a:stretch>
                    <a:fillRect/>
                  </a:stretch>
                </pic:blipFill>
                <pic:spPr>
                  <a:xfrm>
                    <a:off x="0" y="0"/>
                    <a:ext cx="6343650" cy="7409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73C68"/>
    <w:multiLevelType w:val="multilevel"/>
    <w:tmpl w:val="5A6AF3F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2040"/>
        </w:tabs>
        <w:ind w:left="204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1" w15:restartNumberingAfterBreak="0">
    <w:nsid w:val="3AB165FF"/>
    <w:multiLevelType w:val="multilevel"/>
    <w:tmpl w:val="7D8A90C6"/>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48A46C71"/>
    <w:multiLevelType w:val="multilevel"/>
    <w:tmpl w:val="0F743B5E"/>
    <w:lvl w:ilvl="0">
      <w:start w:val="2"/>
      <w:numFmt w:val="decimal"/>
      <w:lvlText w:val="%1."/>
      <w:lvlJc w:val="left"/>
      <w:pPr>
        <w:tabs>
          <w:tab w:val="num" w:pos="1365"/>
        </w:tabs>
        <w:ind w:left="1365" w:hanging="1365"/>
      </w:pPr>
      <w:rPr>
        <w:rFonts w:hint="default"/>
      </w:rPr>
    </w:lvl>
    <w:lvl w:ilvl="1">
      <w:start w:val="3"/>
      <w:numFmt w:val="decimal"/>
      <w:lvlText w:val="%1.%2."/>
      <w:lvlJc w:val="left"/>
      <w:pPr>
        <w:tabs>
          <w:tab w:val="num" w:pos="1685"/>
        </w:tabs>
        <w:ind w:left="1685" w:hanging="1365"/>
      </w:pPr>
      <w:rPr>
        <w:rFonts w:hint="default"/>
      </w:rPr>
    </w:lvl>
    <w:lvl w:ilvl="2">
      <w:start w:val="1"/>
      <w:numFmt w:val="decimal"/>
      <w:lvlText w:val="%1.%2.%3."/>
      <w:lvlJc w:val="left"/>
      <w:pPr>
        <w:tabs>
          <w:tab w:val="num" w:pos="2005"/>
        </w:tabs>
        <w:ind w:left="2005" w:hanging="1365"/>
      </w:pPr>
      <w:rPr>
        <w:rFonts w:hint="default"/>
        <w:b/>
      </w:rPr>
    </w:lvl>
    <w:lvl w:ilvl="3">
      <w:start w:val="1"/>
      <w:numFmt w:val="decimal"/>
      <w:lvlText w:val="%1.%2.%3.%4."/>
      <w:lvlJc w:val="left"/>
      <w:pPr>
        <w:tabs>
          <w:tab w:val="num" w:pos="2325"/>
        </w:tabs>
        <w:ind w:left="2325" w:hanging="1365"/>
      </w:pPr>
      <w:rPr>
        <w:rFonts w:hint="default"/>
      </w:rPr>
    </w:lvl>
    <w:lvl w:ilvl="4">
      <w:start w:val="1"/>
      <w:numFmt w:val="decimal"/>
      <w:lvlText w:val="%1.%2.%3.%4.%5."/>
      <w:lvlJc w:val="left"/>
      <w:pPr>
        <w:tabs>
          <w:tab w:val="num" w:pos="2645"/>
        </w:tabs>
        <w:ind w:left="2645" w:hanging="1365"/>
      </w:pPr>
      <w:rPr>
        <w:rFonts w:hint="default"/>
      </w:rPr>
    </w:lvl>
    <w:lvl w:ilvl="5">
      <w:start w:val="1"/>
      <w:numFmt w:val="decimal"/>
      <w:lvlText w:val="%1.%2.%3.%4.%5.%6."/>
      <w:lvlJc w:val="left"/>
      <w:pPr>
        <w:tabs>
          <w:tab w:val="num" w:pos="2965"/>
        </w:tabs>
        <w:ind w:left="2965" w:hanging="1365"/>
      </w:pPr>
      <w:rPr>
        <w:rFonts w:hint="default"/>
      </w:rPr>
    </w:lvl>
    <w:lvl w:ilvl="6">
      <w:start w:val="1"/>
      <w:numFmt w:val="decimal"/>
      <w:lvlText w:val="%1.%2.%3.%4.%5.%6.%7."/>
      <w:lvlJc w:val="left"/>
      <w:pPr>
        <w:tabs>
          <w:tab w:val="num" w:pos="3360"/>
        </w:tabs>
        <w:ind w:left="3360" w:hanging="1440"/>
      </w:pPr>
      <w:rPr>
        <w:rFonts w:hint="default"/>
      </w:rPr>
    </w:lvl>
    <w:lvl w:ilvl="7">
      <w:start w:val="1"/>
      <w:numFmt w:val="decimal"/>
      <w:lvlText w:val="%1.%2.%3.%4.%5.%6.%7.%8."/>
      <w:lvlJc w:val="left"/>
      <w:pPr>
        <w:tabs>
          <w:tab w:val="num" w:pos="3680"/>
        </w:tabs>
        <w:ind w:left="3680" w:hanging="1440"/>
      </w:pPr>
      <w:rPr>
        <w:rFonts w:hint="default"/>
      </w:rPr>
    </w:lvl>
    <w:lvl w:ilvl="8">
      <w:start w:val="1"/>
      <w:numFmt w:val="decimal"/>
      <w:lvlText w:val="%1.%2.%3.%4.%5.%6.%7.%8.%9."/>
      <w:lvlJc w:val="left"/>
      <w:pPr>
        <w:tabs>
          <w:tab w:val="num" w:pos="4360"/>
        </w:tabs>
        <w:ind w:left="4360" w:hanging="1800"/>
      </w:pPr>
      <w:rPr>
        <w:rFonts w:hint="default"/>
      </w:rPr>
    </w:lvl>
  </w:abstractNum>
  <w:abstractNum w:abstractNumId="4" w15:restartNumberingAfterBreak="0">
    <w:nsid w:val="511B48FB"/>
    <w:multiLevelType w:val="multilevel"/>
    <w:tmpl w:val="C08AFF16"/>
    <w:lvl w:ilvl="0">
      <w:start w:val="1"/>
      <w:numFmt w:val="decimal"/>
      <w:lvlText w:val="%1."/>
      <w:lvlJc w:val="left"/>
      <w:pPr>
        <w:ind w:left="720" w:hanging="360"/>
      </w:pPr>
      <w:rPr>
        <w:b/>
        <w:i/>
      </w:rPr>
    </w:lvl>
    <w:lvl w:ilvl="1">
      <w:start w:val="1"/>
      <w:numFmt w:val="decimal"/>
      <w:isLgl/>
      <w:lvlText w:val="%1.%2."/>
      <w:lvlJc w:val="left"/>
      <w:pPr>
        <w:ind w:left="973"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62C275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B9B2B3A"/>
    <w:multiLevelType w:val="multilevel"/>
    <w:tmpl w:val="4050975C"/>
    <w:lvl w:ilvl="0">
      <w:start w:val="2"/>
      <w:numFmt w:val="decimal"/>
      <w:lvlText w:val="%1."/>
      <w:lvlJc w:val="left"/>
      <w:pPr>
        <w:tabs>
          <w:tab w:val="num" w:pos="1560"/>
        </w:tabs>
        <w:ind w:left="1560" w:hanging="1560"/>
      </w:pPr>
      <w:rPr>
        <w:rFonts w:hint="default"/>
      </w:rPr>
    </w:lvl>
    <w:lvl w:ilvl="1">
      <w:start w:val="1"/>
      <w:numFmt w:val="decimal"/>
      <w:lvlText w:val="%1.%2."/>
      <w:lvlJc w:val="left"/>
      <w:pPr>
        <w:tabs>
          <w:tab w:val="num" w:pos="1800"/>
        </w:tabs>
        <w:ind w:left="1800" w:hanging="1560"/>
      </w:pPr>
      <w:rPr>
        <w:rFonts w:hint="default"/>
      </w:rPr>
    </w:lvl>
    <w:lvl w:ilvl="2">
      <w:start w:val="1"/>
      <w:numFmt w:val="decimal"/>
      <w:lvlText w:val="%1.%2.%3."/>
      <w:lvlJc w:val="left"/>
      <w:pPr>
        <w:tabs>
          <w:tab w:val="num" w:pos="1560"/>
        </w:tabs>
        <w:ind w:left="1560" w:hanging="1560"/>
      </w:pPr>
      <w:rPr>
        <w:rFonts w:hint="default"/>
        <w:b/>
      </w:rPr>
    </w:lvl>
    <w:lvl w:ilvl="3">
      <w:start w:val="4"/>
      <w:numFmt w:val="decimal"/>
      <w:lvlText w:val="%1.%2.%3.%4."/>
      <w:lvlJc w:val="left"/>
      <w:pPr>
        <w:tabs>
          <w:tab w:val="num" w:pos="2280"/>
        </w:tabs>
        <w:ind w:left="2280" w:hanging="1560"/>
      </w:pPr>
      <w:rPr>
        <w:rFonts w:hint="default"/>
      </w:rPr>
    </w:lvl>
    <w:lvl w:ilvl="4">
      <w:start w:val="1"/>
      <w:numFmt w:val="decimal"/>
      <w:lvlText w:val="%1.%2.%3.%4.%5."/>
      <w:lvlJc w:val="left"/>
      <w:pPr>
        <w:tabs>
          <w:tab w:val="num" w:pos="2520"/>
        </w:tabs>
        <w:ind w:left="2520" w:hanging="1560"/>
      </w:pPr>
      <w:rPr>
        <w:rFonts w:hint="default"/>
      </w:rPr>
    </w:lvl>
    <w:lvl w:ilvl="5">
      <w:start w:val="1"/>
      <w:numFmt w:val="decimal"/>
      <w:lvlText w:val="%1.%2.%3.%4.%5.%6."/>
      <w:lvlJc w:val="left"/>
      <w:pPr>
        <w:tabs>
          <w:tab w:val="num" w:pos="2760"/>
        </w:tabs>
        <w:ind w:left="2760" w:hanging="1560"/>
      </w:pPr>
      <w:rPr>
        <w:rFonts w:hint="default"/>
      </w:rPr>
    </w:lvl>
    <w:lvl w:ilvl="6">
      <w:start w:val="1"/>
      <w:numFmt w:val="decimal"/>
      <w:lvlText w:val="%1.%2.%3.%4.%5.%6.%7."/>
      <w:lvlJc w:val="left"/>
      <w:pPr>
        <w:tabs>
          <w:tab w:val="num" w:pos="3000"/>
        </w:tabs>
        <w:ind w:left="3000" w:hanging="1560"/>
      </w:pPr>
      <w:rPr>
        <w:rFonts w:hint="default"/>
      </w:rPr>
    </w:lvl>
    <w:lvl w:ilvl="7">
      <w:start w:val="1"/>
      <w:numFmt w:val="decimal"/>
      <w:lvlText w:val="%1.%2.%3.%4.%5.%6.%7.%8."/>
      <w:lvlJc w:val="left"/>
      <w:pPr>
        <w:tabs>
          <w:tab w:val="num" w:pos="3240"/>
        </w:tabs>
        <w:ind w:left="3240" w:hanging="1560"/>
      </w:pPr>
      <w:rPr>
        <w:rFonts w:hint="default"/>
      </w:rPr>
    </w:lvl>
    <w:lvl w:ilvl="8">
      <w:start w:val="1"/>
      <w:numFmt w:val="decimal"/>
      <w:lvlText w:val="%1.%2.%3.%4.%5.%6.%7.%8.%9."/>
      <w:lvlJc w:val="left"/>
      <w:pPr>
        <w:tabs>
          <w:tab w:val="num" w:pos="3720"/>
        </w:tabs>
        <w:ind w:left="3720" w:hanging="1800"/>
      </w:pPr>
      <w:rPr>
        <w:rFonts w:hint="default"/>
      </w:rPr>
    </w:lvl>
  </w:abstractNum>
  <w:abstractNum w:abstractNumId="8" w15:restartNumberingAfterBreak="0">
    <w:nsid w:val="7CB86181"/>
    <w:multiLevelType w:val="multilevel"/>
    <w:tmpl w:val="AA46AA3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7"/>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B37"/>
    <w:rsid w:val="000071AF"/>
    <w:rsid w:val="00032CA3"/>
    <w:rsid w:val="00036DB2"/>
    <w:rsid w:val="00040D1B"/>
    <w:rsid w:val="000E2F36"/>
    <w:rsid w:val="000F44B7"/>
    <w:rsid w:val="00122366"/>
    <w:rsid w:val="00153C52"/>
    <w:rsid w:val="001C2366"/>
    <w:rsid w:val="001C580A"/>
    <w:rsid w:val="00201BD8"/>
    <w:rsid w:val="00217F29"/>
    <w:rsid w:val="002516DE"/>
    <w:rsid w:val="002851F4"/>
    <w:rsid w:val="002A4ADA"/>
    <w:rsid w:val="002B5551"/>
    <w:rsid w:val="003435A9"/>
    <w:rsid w:val="003F07C6"/>
    <w:rsid w:val="003F1904"/>
    <w:rsid w:val="003F6B37"/>
    <w:rsid w:val="00454219"/>
    <w:rsid w:val="0046515A"/>
    <w:rsid w:val="00481E79"/>
    <w:rsid w:val="004A6157"/>
    <w:rsid w:val="0050550C"/>
    <w:rsid w:val="005421DD"/>
    <w:rsid w:val="00565E84"/>
    <w:rsid w:val="005758EF"/>
    <w:rsid w:val="005A65AE"/>
    <w:rsid w:val="005B4811"/>
    <w:rsid w:val="005D2C4F"/>
    <w:rsid w:val="005D5CBB"/>
    <w:rsid w:val="005E0BBD"/>
    <w:rsid w:val="005E0E94"/>
    <w:rsid w:val="00610BF9"/>
    <w:rsid w:val="0065274B"/>
    <w:rsid w:val="0067750F"/>
    <w:rsid w:val="006A43B8"/>
    <w:rsid w:val="006D3430"/>
    <w:rsid w:val="006F070C"/>
    <w:rsid w:val="00702A39"/>
    <w:rsid w:val="00712902"/>
    <w:rsid w:val="0072310F"/>
    <w:rsid w:val="00736713"/>
    <w:rsid w:val="00736E35"/>
    <w:rsid w:val="007422F8"/>
    <w:rsid w:val="00745A76"/>
    <w:rsid w:val="00746BBC"/>
    <w:rsid w:val="00795D9A"/>
    <w:rsid w:val="007B6254"/>
    <w:rsid w:val="007E4FF0"/>
    <w:rsid w:val="007F166D"/>
    <w:rsid w:val="007F652A"/>
    <w:rsid w:val="008319F2"/>
    <w:rsid w:val="00834DDF"/>
    <w:rsid w:val="0083506D"/>
    <w:rsid w:val="008469FA"/>
    <w:rsid w:val="00867E78"/>
    <w:rsid w:val="00886564"/>
    <w:rsid w:val="00892EC5"/>
    <w:rsid w:val="008D48D0"/>
    <w:rsid w:val="008D7651"/>
    <w:rsid w:val="008E406F"/>
    <w:rsid w:val="00906160"/>
    <w:rsid w:val="00911A84"/>
    <w:rsid w:val="00912919"/>
    <w:rsid w:val="0098140D"/>
    <w:rsid w:val="009B0D81"/>
    <w:rsid w:val="009C6AAB"/>
    <w:rsid w:val="009E3379"/>
    <w:rsid w:val="009E461F"/>
    <w:rsid w:val="00A1272F"/>
    <w:rsid w:val="00A326C3"/>
    <w:rsid w:val="00A64397"/>
    <w:rsid w:val="00A81166"/>
    <w:rsid w:val="00AE5F04"/>
    <w:rsid w:val="00B02D9C"/>
    <w:rsid w:val="00B2375F"/>
    <w:rsid w:val="00B24316"/>
    <w:rsid w:val="00B50155"/>
    <w:rsid w:val="00B81309"/>
    <w:rsid w:val="00BF31D6"/>
    <w:rsid w:val="00C03EBB"/>
    <w:rsid w:val="00C11C73"/>
    <w:rsid w:val="00C342CD"/>
    <w:rsid w:val="00CA2630"/>
    <w:rsid w:val="00CA39A8"/>
    <w:rsid w:val="00CA7BA7"/>
    <w:rsid w:val="00CB48E6"/>
    <w:rsid w:val="00CC3CC6"/>
    <w:rsid w:val="00D11BFE"/>
    <w:rsid w:val="00D2799B"/>
    <w:rsid w:val="00D40273"/>
    <w:rsid w:val="00D9296E"/>
    <w:rsid w:val="00DB28A9"/>
    <w:rsid w:val="00DB4520"/>
    <w:rsid w:val="00DC06F2"/>
    <w:rsid w:val="00DD2C78"/>
    <w:rsid w:val="00DE5A78"/>
    <w:rsid w:val="00DF5B03"/>
    <w:rsid w:val="00E058E0"/>
    <w:rsid w:val="00E40086"/>
    <w:rsid w:val="00E467D5"/>
    <w:rsid w:val="00E519DA"/>
    <w:rsid w:val="00E57357"/>
    <w:rsid w:val="00E633A3"/>
    <w:rsid w:val="00EA1868"/>
    <w:rsid w:val="00EC3A8F"/>
    <w:rsid w:val="00ED1AAB"/>
    <w:rsid w:val="00EE6480"/>
    <w:rsid w:val="00F2481E"/>
    <w:rsid w:val="00F360D7"/>
    <w:rsid w:val="00F3783A"/>
    <w:rsid w:val="00F41E77"/>
    <w:rsid w:val="00F97526"/>
    <w:rsid w:val="00FD72B5"/>
    <w:rsid w:val="00FF3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E0EFD"/>
  <w15:chartTrackingRefBased/>
  <w15:docId w15:val="{23BF1AA8-48D6-42FA-A11B-5F2F8BBD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A65AE"/>
    <w:pPr>
      <w:keepNext/>
      <w:spacing w:after="0" w:line="240" w:lineRule="auto"/>
      <w:ind w:firstLine="851"/>
      <w:jc w:val="center"/>
      <w:outlineLvl w:val="0"/>
    </w:pPr>
    <w:rPr>
      <w:rFonts w:ascii="Times New Roman" w:eastAsia="Times New Roman" w:hAnsi="Times New Roman" w:cs="Times New Roman"/>
      <w:b/>
      <w:sz w:val="36"/>
      <w:szCs w:val="20"/>
      <w:lang w:val="x-none"/>
    </w:rPr>
  </w:style>
  <w:style w:type="paragraph" w:styleId="Heading2">
    <w:name w:val="heading 2"/>
    <w:basedOn w:val="Normal"/>
    <w:next w:val="Normal"/>
    <w:link w:val="Heading2Char"/>
    <w:qFormat/>
    <w:rsid w:val="005A65AE"/>
    <w:pPr>
      <w:keepNext/>
      <w:tabs>
        <w:tab w:val="left" w:pos="7740"/>
      </w:tabs>
      <w:spacing w:after="0" w:line="240" w:lineRule="auto"/>
      <w:ind w:left="2694" w:hanging="1843"/>
      <w:jc w:val="both"/>
      <w:outlineLvl w:val="1"/>
    </w:pPr>
    <w:rPr>
      <w:rFonts w:ascii="Times New Roman" w:eastAsia="Times New Roman" w:hAnsi="Times New Roman" w:cs="Times New Roman"/>
      <w:b/>
      <w:bCs/>
      <w:color w:val="FF0000"/>
      <w:sz w:val="24"/>
      <w:szCs w:val="20"/>
      <w:lang w:val="ro-RO"/>
    </w:rPr>
  </w:style>
  <w:style w:type="paragraph" w:styleId="Heading3">
    <w:name w:val="heading 3"/>
    <w:basedOn w:val="Normal"/>
    <w:next w:val="Normal"/>
    <w:link w:val="Heading3Char"/>
    <w:uiPriority w:val="9"/>
    <w:unhideWhenUsed/>
    <w:qFormat/>
    <w:rsid w:val="005A65AE"/>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5A65AE"/>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5A65AE"/>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5A65AE"/>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qFormat/>
    <w:rsid w:val="005A65AE"/>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5A65AE"/>
    <w:p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unhideWhenUsed/>
    <w:qFormat/>
    <w:rsid w:val="005A65AE"/>
    <w:pPr>
      <w:spacing w:before="240" w:after="60" w:line="240"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65AE"/>
    <w:pPr>
      <w:tabs>
        <w:tab w:val="center" w:pos="4680"/>
        <w:tab w:val="right" w:pos="9360"/>
      </w:tabs>
      <w:spacing w:after="0" w:line="240" w:lineRule="auto"/>
    </w:pPr>
  </w:style>
  <w:style w:type="character" w:customStyle="1" w:styleId="HeaderChar">
    <w:name w:val="Header Char"/>
    <w:basedOn w:val="DefaultParagraphFont"/>
    <w:link w:val="Header"/>
    <w:rsid w:val="005A65AE"/>
  </w:style>
  <w:style w:type="paragraph" w:styleId="Footer">
    <w:name w:val="footer"/>
    <w:basedOn w:val="Normal"/>
    <w:link w:val="FooterChar"/>
    <w:uiPriority w:val="99"/>
    <w:unhideWhenUsed/>
    <w:rsid w:val="005A6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AE"/>
  </w:style>
  <w:style w:type="character" w:customStyle="1" w:styleId="Heading1Char">
    <w:name w:val="Heading 1 Char"/>
    <w:basedOn w:val="DefaultParagraphFont"/>
    <w:link w:val="Heading1"/>
    <w:rsid w:val="005A65AE"/>
    <w:rPr>
      <w:rFonts w:ascii="Times New Roman" w:eastAsia="Times New Roman" w:hAnsi="Times New Roman" w:cs="Times New Roman"/>
      <w:b/>
      <w:sz w:val="36"/>
      <w:szCs w:val="20"/>
      <w:lang w:val="x-none"/>
    </w:rPr>
  </w:style>
  <w:style w:type="character" w:customStyle="1" w:styleId="Heading2Char">
    <w:name w:val="Heading 2 Char"/>
    <w:basedOn w:val="DefaultParagraphFont"/>
    <w:link w:val="Heading2"/>
    <w:rsid w:val="005A65AE"/>
    <w:rPr>
      <w:rFonts w:ascii="Times New Roman" w:eastAsia="Times New Roman" w:hAnsi="Times New Roman" w:cs="Times New Roman"/>
      <w:b/>
      <w:bCs/>
      <w:color w:val="FF0000"/>
      <w:sz w:val="24"/>
      <w:szCs w:val="20"/>
      <w:lang w:val="ro-RO"/>
    </w:rPr>
  </w:style>
  <w:style w:type="character" w:customStyle="1" w:styleId="Heading3Char">
    <w:name w:val="Heading 3 Char"/>
    <w:basedOn w:val="DefaultParagraphFont"/>
    <w:link w:val="Heading3"/>
    <w:uiPriority w:val="9"/>
    <w:rsid w:val="005A65AE"/>
    <w:rPr>
      <w:rFonts w:ascii="Cambria" w:eastAsia="Times New Roman" w:hAnsi="Cambria" w:cs="Times New Roman"/>
      <w:b/>
      <w:bCs/>
      <w:sz w:val="26"/>
      <w:szCs w:val="26"/>
    </w:rPr>
  </w:style>
  <w:style w:type="character" w:customStyle="1" w:styleId="Heading4Char">
    <w:name w:val="Heading 4 Char"/>
    <w:basedOn w:val="DefaultParagraphFont"/>
    <w:link w:val="Heading4"/>
    <w:rsid w:val="005A65AE"/>
    <w:rPr>
      <w:rFonts w:ascii="Calibri" w:eastAsia="Times New Roman" w:hAnsi="Calibri" w:cs="Times New Roman"/>
      <w:b/>
      <w:bCs/>
      <w:sz w:val="28"/>
      <w:szCs w:val="28"/>
    </w:rPr>
  </w:style>
  <w:style w:type="character" w:customStyle="1" w:styleId="Heading5Char">
    <w:name w:val="Heading 5 Char"/>
    <w:basedOn w:val="DefaultParagraphFont"/>
    <w:link w:val="Heading5"/>
    <w:rsid w:val="005A65A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5A65AE"/>
    <w:rPr>
      <w:rFonts w:ascii="Calibri" w:eastAsia="Times New Roman" w:hAnsi="Calibri" w:cs="Times New Roman"/>
      <w:b/>
      <w:bCs/>
    </w:rPr>
  </w:style>
  <w:style w:type="character" w:customStyle="1" w:styleId="Heading7Char">
    <w:name w:val="Heading 7 Char"/>
    <w:basedOn w:val="DefaultParagraphFont"/>
    <w:link w:val="Heading7"/>
    <w:uiPriority w:val="9"/>
    <w:rsid w:val="005A65AE"/>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5A65AE"/>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rsid w:val="005A65AE"/>
    <w:rPr>
      <w:rFonts w:ascii="Cambria" w:eastAsia="Times New Roman" w:hAnsi="Cambria" w:cs="Times New Roman"/>
      <w:lang w:val="x-none" w:eastAsia="x-none"/>
    </w:rPr>
  </w:style>
  <w:style w:type="numbering" w:customStyle="1" w:styleId="NoList1">
    <w:name w:val="No List1"/>
    <w:next w:val="NoList"/>
    <w:uiPriority w:val="99"/>
    <w:semiHidden/>
    <w:unhideWhenUsed/>
    <w:rsid w:val="005A65AE"/>
  </w:style>
  <w:style w:type="character" w:styleId="PageNumber">
    <w:name w:val="page number"/>
    <w:basedOn w:val="DefaultParagraphFont"/>
    <w:semiHidden/>
    <w:rsid w:val="005A65AE"/>
  </w:style>
  <w:style w:type="paragraph" w:customStyle="1" w:styleId="DefaultText2">
    <w:name w:val="Default Text:2"/>
    <w:basedOn w:val="Normal"/>
    <w:rsid w:val="005A65AE"/>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rsid w:val="005A65AE"/>
    <w:pPr>
      <w:spacing w:after="0" w:line="240" w:lineRule="auto"/>
    </w:pPr>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5A65AE"/>
    <w:pPr>
      <w:spacing w:after="0" w:line="240" w:lineRule="auto"/>
    </w:pPr>
    <w:rPr>
      <w:rFonts w:ascii="Times New Roman" w:eastAsia="Times New Roman" w:hAnsi="Times New Roman" w:cs="Times New Roman"/>
      <w:noProof/>
      <w:sz w:val="24"/>
      <w:szCs w:val="20"/>
    </w:rPr>
  </w:style>
  <w:style w:type="character" w:customStyle="1" w:styleId="DefaultTextChar">
    <w:name w:val="Default Text Char"/>
    <w:link w:val="DefaultText"/>
    <w:locked/>
    <w:rsid w:val="005A65AE"/>
    <w:rPr>
      <w:rFonts w:ascii="Times New Roman" w:eastAsia="Times New Roman" w:hAnsi="Times New Roman" w:cs="Times New Roman"/>
      <w:noProof/>
      <w:sz w:val="24"/>
      <w:szCs w:val="20"/>
    </w:rPr>
  </w:style>
  <w:style w:type="paragraph" w:customStyle="1" w:styleId="BalloonText1">
    <w:name w:val="Balloon Text1"/>
    <w:basedOn w:val="Normal"/>
    <w:semiHidden/>
    <w:rsid w:val="005A65AE"/>
    <w:pPr>
      <w:spacing w:after="0" w:line="240" w:lineRule="auto"/>
    </w:pPr>
    <w:rPr>
      <w:rFonts w:ascii="Tahoma" w:eastAsia="Times New Roman" w:hAnsi="Tahoma" w:cs="Tahoma"/>
      <w:sz w:val="16"/>
      <w:szCs w:val="16"/>
    </w:rPr>
  </w:style>
  <w:style w:type="paragraph" w:styleId="BodyTextIndent">
    <w:name w:val="Body Text Indent"/>
    <w:basedOn w:val="Normal"/>
    <w:link w:val="BodyTextIndentChar"/>
    <w:semiHidden/>
    <w:rsid w:val="005A65AE"/>
    <w:pPr>
      <w:overflowPunct w:val="0"/>
      <w:autoSpaceDE w:val="0"/>
      <w:autoSpaceDN w:val="0"/>
      <w:adjustRightInd w:val="0"/>
      <w:spacing w:after="0" w:line="240" w:lineRule="auto"/>
      <w:ind w:left="2694" w:hanging="1843"/>
      <w:jc w:val="both"/>
    </w:pPr>
    <w:rPr>
      <w:rFonts w:ascii="Times New Roman" w:eastAsia="Times New Roman" w:hAnsi="Times New Roman" w:cs="Times New Roman"/>
      <w:b/>
      <w:caps/>
      <w:sz w:val="20"/>
      <w:szCs w:val="20"/>
      <w:lang w:val="fr-FR"/>
    </w:rPr>
  </w:style>
  <w:style w:type="character" w:customStyle="1" w:styleId="BodyTextIndentChar">
    <w:name w:val="Body Text Indent Char"/>
    <w:basedOn w:val="DefaultParagraphFont"/>
    <w:link w:val="BodyTextIndent"/>
    <w:semiHidden/>
    <w:rsid w:val="005A65AE"/>
    <w:rPr>
      <w:rFonts w:ascii="Times New Roman" w:eastAsia="Times New Roman" w:hAnsi="Times New Roman" w:cs="Times New Roman"/>
      <w:b/>
      <w:caps/>
      <w:sz w:val="20"/>
      <w:szCs w:val="20"/>
      <w:lang w:val="fr-FR"/>
    </w:rPr>
  </w:style>
  <w:style w:type="paragraph" w:styleId="BodyText">
    <w:name w:val="Body Text"/>
    <w:aliases w:val="Body Text Char Char"/>
    <w:basedOn w:val="Normal"/>
    <w:link w:val="BodyTextChar"/>
    <w:semiHidden/>
    <w:rsid w:val="005A65AE"/>
    <w:pPr>
      <w:spacing w:after="0" w:line="240" w:lineRule="auto"/>
    </w:pPr>
    <w:rPr>
      <w:rFonts w:ascii="Times New Roman" w:eastAsia="Times New Roman" w:hAnsi="Times New Roman" w:cs="Times New Roman"/>
      <w:b/>
      <w:bCs/>
      <w:color w:val="FF0000"/>
      <w:sz w:val="20"/>
      <w:szCs w:val="24"/>
      <w:lang w:val="ro-RO" w:eastAsia="x-none"/>
    </w:rPr>
  </w:style>
  <w:style w:type="character" w:customStyle="1" w:styleId="BodyTextChar">
    <w:name w:val="Body Text Char"/>
    <w:aliases w:val="Body Text Char Char Char"/>
    <w:basedOn w:val="DefaultParagraphFont"/>
    <w:link w:val="BodyText"/>
    <w:semiHidden/>
    <w:rsid w:val="005A65AE"/>
    <w:rPr>
      <w:rFonts w:ascii="Times New Roman" w:eastAsia="Times New Roman" w:hAnsi="Times New Roman" w:cs="Times New Roman"/>
      <w:b/>
      <w:bCs/>
      <w:color w:val="FF0000"/>
      <w:sz w:val="20"/>
      <w:szCs w:val="24"/>
      <w:lang w:val="ro-RO" w:eastAsia="x-none"/>
    </w:rPr>
  </w:style>
  <w:style w:type="paragraph" w:styleId="BodyTextIndent2">
    <w:name w:val="Body Text Indent 2"/>
    <w:basedOn w:val="Normal"/>
    <w:link w:val="BodyTextIndent2Char"/>
    <w:uiPriority w:val="99"/>
    <w:unhideWhenUsed/>
    <w:rsid w:val="005A65AE"/>
    <w:pPr>
      <w:spacing w:after="120" w:line="480" w:lineRule="auto"/>
      <w:ind w:left="283"/>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rsid w:val="005A65AE"/>
    <w:rPr>
      <w:rFonts w:ascii="Times New Roman" w:eastAsia="Times New Roman" w:hAnsi="Times New Roman" w:cs="Times New Roman"/>
      <w:sz w:val="20"/>
      <w:szCs w:val="20"/>
    </w:rPr>
  </w:style>
  <w:style w:type="paragraph" w:styleId="BodyTextIndent3">
    <w:name w:val="Body Text Indent 3"/>
    <w:basedOn w:val="Normal"/>
    <w:link w:val="BodyTextIndent3Char"/>
    <w:unhideWhenUsed/>
    <w:rsid w:val="005A65AE"/>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5A65AE"/>
    <w:rPr>
      <w:rFonts w:ascii="Times New Roman" w:eastAsia="Times New Roman" w:hAnsi="Times New Roman" w:cs="Times New Roman"/>
      <w:sz w:val="16"/>
      <w:szCs w:val="16"/>
    </w:rPr>
  </w:style>
  <w:style w:type="paragraph" w:customStyle="1" w:styleId="TableText">
    <w:name w:val="Table Text"/>
    <w:basedOn w:val="Normal"/>
    <w:rsid w:val="005A65AE"/>
    <w:pPr>
      <w:tabs>
        <w:tab w:val="decimal" w:pos="0"/>
      </w:tabs>
      <w:spacing w:after="0" w:line="240" w:lineRule="auto"/>
    </w:pPr>
    <w:rPr>
      <w:rFonts w:ascii="Times New Roman" w:eastAsia="Times New Roman" w:hAnsi="Times New Roman" w:cs="Times New Roman"/>
      <w:sz w:val="24"/>
      <w:szCs w:val="20"/>
      <w:lang w:eastAsia="ro-RO"/>
    </w:rPr>
  </w:style>
  <w:style w:type="character" w:customStyle="1" w:styleId="sp1">
    <w:name w:val="sp1"/>
    <w:rsid w:val="005A65AE"/>
    <w:rPr>
      <w:b/>
      <w:bCs/>
      <w:color w:val="8F0000"/>
    </w:rPr>
  </w:style>
  <w:style w:type="character" w:customStyle="1" w:styleId="tsp1">
    <w:name w:val="tsp1"/>
    <w:basedOn w:val="DefaultParagraphFont"/>
    <w:rsid w:val="005A65AE"/>
  </w:style>
  <w:style w:type="paragraph" w:styleId="BodyText2">
    <w:name w:val="Body Text 2"/>
    <w:basedOn w:val="Normal"/>
    <w:link w:val="BodyText2Char"/>
    <w:uiPriority w:val="99"/>
    <w:unhideWhenUsed/>
    <w:rsid w:val="005A65AE"/>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5A65AE"/>
    <w:rPr>
      <w:rFonts w:ascii="Times New Roman" w:eastAsia="Times New Roman" w:hAnsi="Times New Roman" w:cs="Times New Roman"/>
      <w:sz w:val="20"/>
      <w:szCs w:val="20"/>
    </w:rPr>
  </w:style>
  <w:style w:type="character" w:styleId="Hyperlink">
    <w:name w:val="Hyperlink"/>
    <w:uiPriority w:val="99"/>
    <w:semiHidden/>
    <w:unhideWhenUsed/>
    <w:rsid w:val="005A65AE"/>
    <w:rPr>
      <w:color w:val="0000FF"/>
      <w:u w:val="single"/>
    </w:rPr>
  </w:style>
  <w:style w:type="character" w:customStyle="1" w:styleId="tli1">
    <w:name w:val="tli1"/>
    <w:basedOn w:val="DefaultParagraphFont"/>
    <w:rsid w:val="005A65AE"/>
  </w:style>
  <w:style w:type="character" w:customStyle="1" w:styleId="pt1">
    <w:name w:val="pt1"/>
    <w:rsid w:val="005A65AE"/>
    <w:rPr>
      <w:b/>
      <w:bCs/>
      <w:color w:val="8F0000"/>
    </w:rPr>
  </w:style>
  <w:style w:type="character" w:customStyle="1" w:styleId="tpt1">
    <w:name w:val="tpt1"/>
    <w:basedOn w:val="DefaultParagraphFont"/>
    <w:rsid w:val="005A65AE"/>
  </w:style>
  <w:style w:type="character" w:customStyle="1" w:styleId="li1">
    <w:name w:val="li1"/>
    <w:rsid w:val="005A65AE"/>
    <w:rPr>
      <w:b/>
      <w:bCs/>
      <w:color w:val="8F0000"/>
    </w:rPr>
  </w:style>
  <w:style w:type="character" w:customStyle="1" w:styleId="al1">
    <w:name w:val="al1"/>
    <w:rsid w:val="005A65AE"/>
    <w:rPr>
      <w:b/>
      <w:bCs/>
      <w:color w:val="008F00"/>
    </w:rPr>
  </w:style>
  <w:style w:type="character" w:customStyle="1" w:styleId="tal1">
    <w:name w:val="tal1"/>
    <w:basedOn w:val="DefaultParagraphFont"/>
    <w:rsid w:val="005A65AE"/>
  </w:style>
  <w:style w:type="character" w:customStyle="1" w:styleId="tpa1">
    <w:name w:val="tpa1"/>
    <w:basedOn w:val="DefaultParagraphFont"/>
    <w:rsid w:val="005A65AE"/>
  </w:style>
  <w:style w:type="character" w:styleId="Strong">
    <w:name w:val="Strong"/>
    <w:uiPriority w:val="22"/>
    <w:qFormat/>
    <w:rsid w:val="005A65AE"/>
    <w:rPr>
      <w:b/>
      <w:bCs/>
    </w:rPr>
  </w:style>
  <w:style w:type="paragraph" w:styleId="PlainText">
    <w:name w:val="Plain Text"/>
    <w:basedOn w:val="Normal"/>
    <w:link w:val="PlainTextChar"/>
    <w:semiHidden/>
    <w:unhideWhenUsed/>
    <w:rsid w:val="005A65AE"/>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semiHidden/>
    <w:rsid w:val="005A65AE"/>
    <w:rPr>
      <w:rFonts w:ascii="Courier New" w:eastAsia="Times New Roman" w:hAnsi="Courier New" w:cs="Times New Roman"/>
      <w:sz w:val="20"/>
      <w:szCs w:val="20"/>
      <w:lang w:val="x-none" w:eastAsia="x-none"/>
    </w:rPr>
  </w:style>
  <w:style w:type="paragraph" w:styleId="BodyText3">
    <w:name w:val="Body Text 3"/>
    <w:basedOn w:val="Normal"/>
    <w:link w:val="BodyText3Char"/>
    <w:uiPriority w:val="99"/>
    <w:unhideWhenUsed/>
    <w:rsid w:val="005A65AE"/>
    <w:pPr>
      <w:spacing w:after="120" w:line="240" w:lineRule="auto"/>
    </w:pPr>
    <w:rPr>
      <w:rFonts w:ascii="Times New Roman" w:eastAsia="Times New Roman" w:hAnsi="Times New Roman" w:cs="Times New Roman"/>
      <w:sz w:val="16"/>
      <w:szCs w:val="16"/>
      <w:lang w:val="x-none"/>
    </w:rPr>
  </w:style>
  <w:style w:type="character" w:customStyle="1" w:styleId="BodyText3Char">
    <w:name w:val="Body Text 3 Char"/>
    <w:basedOn w:val="DefaultParagraphFont"/>
    <w:link w:val="BodyText3"/>
    <w:uiPriority w:val="99"/>
    <w:rsid w:val="005A65AE"/>
    <w:rPr>
      <w:rFonts w:ascii="Times New Roman" w:eastAsia="Times New Roman" w:hAnsi="Times New Roman" w:cs="Times New Roman"/>
      <w:sz w:val="16"/>
      <w:szCs w:val="16"/>
      <w:lang w:val="x-none"/>
    </w:rPr>
  </w:style>
  <w:style w:type="paragraph" w:styleId="ListParagraph">
    <w:name w:val="List Paragraph"/>
    <w:aliases w:val="Akapit z listą BS,Outlines a.b.c.,List_Paragraph,Multilevel para_II,Akapit z lista BS,Normal bullet 2,Forth level,Articol,body 2,Citation List,본문(내용),List Paragraph (numbered (a)),Header bold,List Paragraph11,Lettre d'introduction,bullets"/>
    <w:basedOn w:val="Normal"/>
    <w:link w:val="ListParagraphChar"/>
    <w:uiPriority w:val="34"/>
    <w:qFormat/>
    <w:rsid w:val="005A65AE"/>
    <w:pPr>
      <w:spacing w:after="0" w:line="240" w:lineRule="auto"/>
      <w:ind w:left="720"/>
    </w:pPr>
    <w:rPr>
      <w:rFonts w:ascii="Times New Roman" w:eastAsia="Times New Roman" w:hAnsi="Times New Roman" w:cs="Times New Roman"/>
      <w:sz w:val="20"/>
      <w:szCs w:val="20"/>
      <w:lang w:eastAsia="x-none"/>
    </w:rPr>
  </w:style>
  <w:style w:type="character" w:customStyle="1" w:styleId="apple-style-span">
    <w:name w:val="apple-style-span"/>
    <w:uiPriority w:val="99"/>
    <w:rsid w:val="005A65AE"/>
  </w:style>
  <w:style w:type="paragraph" w:styleId="Title">
    <w:name w:val="Title"/>
    <w:basedOn w:val="Normal"/>
    <w:link w:val="TitleChar"/>
    <w:qFormat/>
    <w:rsid w:val="005A65AE"/>
    <w:pPr>
      <w:widowControl w:val="0"/>
      <w:autoSpaceDE w:val="0"/>
      <w:autoSpaceDN w:val="0"/>
      <w:adjustRightInd w:val="0"/>
      <w:spacing w:after="0" w:line="240" w:lineRule="auto"/>
      <w:ind w:left="640"/>
      <w:jc w:val="center"/>
    </w:pPr>
    <w:rPr>
      <w:rFonts w:ascii="Times New Roman" w:eastAsia="Times New Roman" w:hAnsi="Times New Roman" w:cs="Times New Roman"/>
      <w:b/>
      <w:sz w:val="28"/>
      <w:u w:val="single"/>
      <w:lang w:val="ro-RO" w:eastAsia="x-none"/>
    </w:rPr>
  </w:style>
  <w:style w:type="character" w:customStyle="1" w:styleId="TitleChar">
    <w:name w:val="Title Char"/>
    <w:basedOn w:val="DefaultParagraphFont"/>
    <w:link w:val="Title"/>
    <w:rsid w:val="005A65AE"/>
    <w:rPr>
      <w:rFonts w:ascii="Times New Roman" w:eastAsia="Times New Roman" w:hAnsi="Times New Roman" w:cs="Times New Roman"/>
      <w:b/>
      <w:sz w:val="28"/>
      <w:u w:val="single"/>
      <w:lang w:val="ro-RO" w:eastAsia="x-none"/>
    </w:rPr>
  </w:style>
  <w:style w:type="paragraph" w:styleId="Subtitle">
    <w:name w:val="Subtitle"/>
    <w:basedOn w:val="Normal"/>
    <w:link w:val="SubtitleChar"/>
    <w:qFormat/>
    <w:rsid w:val="005A65AE"/>
    <w:pPr>
      <w:widowControl w:val="0"/>
      <w:autoSpaceDE w:val="0"/>
      <w:autoSpaceDN w:val="0"/>
      <w:adjustRightInd w:val="0"/>
      <w:spacing w:before="320" w:after="0" w:line="240" w:lineRule="auto"/>
      <w:jc w:val="both"/>
    </w:pPr>
    <w:rPr>
      <w:rFonts w:ascii="Times New Roman" w:eastAsia="Times New Roman" w:hAnsi="Times New Roman" w:cs="Times New Roman"/>
      <w:b/>
      <w:sz w:val="24"/>
      <w:lang w:val="ro-RO" w:eastAsia="x-none"/>
    </w:rPr>
  </w:style>
  <w:style w:type="character" w:customStyle="1" w:styleId="SubtitleChar">
    <w:name w:val="Subtitle Char"/>
    <w:basedOn w:val="DefaultParagraphFont"/>
    <w:link w:val="Subtitle"/>
    <w:rsid w:val="005A65AE"/>
    <w:rPr>
      <w:rFonts w:ascii="Times New Roman" w:eastAsia="Times New Roman" w:hAnsi="Times New Roman" w:cs="Times New Roman"/>
      <w:b/>
      <w:sz w:val="24"/>
      <w:lang w:val="ro-RO" w:eastAsia="x-none"/>
    </w:rPr>
  </w:style>
  <w:style w:type="paragraph" w:customStyle="1" w:styleId="FR1">
    <w:name w:val="FR1"/>
    <w:rsid w:val="005A65AE"/>
    <w:pPr>
      <w:widowControl w:val="0"/>
      <w:autoSpaceDE w:val="0"/>
      <w:autoSpaceDN w:val="0"/>
      <w:adjustRightInd w:val="0"/>
      <w:spacing w:before="80" w:after="0" w:line="240" w:lineRule="auto"/>
      <w:ind w:left="2840"/>
    </w:pPr>
    <w:rPr>
      <w:rFonts w:ascii="Arial" w:eastAsia="Times New Roman" w:hAnsi="Arial" w:cs="Arial"/>
      <w:b/>
      <w:bCs/>
      <w:noProof/>
      <w:sz w:val="12"/>
      <w:szCs w:val="12"/>
    </w:rPr>
  </w:style>
  <w:style w:type="paragraph" w:styleId="BlockText">
    <w:name w:val="Block Text"/>
    <w:basedOn w:val="Normal"/>
    <w:semiHidden/>
    <w:unhideWhenUsed/>
    <w:rsid w:val="005A65AE"/>
    <w:pPr>
      <w:widowControl w:val="0"/>
      <w:tabs>
        <w:tab w:val="left" w:pos="9781"/>
      </w:tabs>
      <w:autoSpaceDE w:val="0"/>
      <w:autoSpaceDN w:val="0"/>
      <w:adjustRightInd w:val="0"/>
      <w:spacing w:after="0" w:line="240" w:lineRule="auto"/>
      <w:ind w:left="80" w:right="20" w:firstLine="1340"/>
      <w:jc w:val="both"/>
    </w:pPr>
    <w:rPr>
      <w:rFonts w:ascii="Times New Roman" w:eastAsia="Times New Roman" w:hAnsi="Times New Roman" w:cs="Arial"/>
      <w:sz w:val="24"/>
      <w:lang w:val="ro-RO"/>
    </w:rPr>
  </w:style>
  <w:style w:type="paragraph" w:customStyle="1" w:styleId="FR2">
    <w:name w:val="FR2"/>
    <w:rsid w:val="005A65AE"/>
    <w:pPr>
      <w:widowControl w:val="0"/>
      <w:autoSpaceDE w:val="0"/>
      <w:autoSpaceDN w:val="0"/>
      <w:adjustRightInd w:val="0"/>
      <w:spacing w:before="40" w:after="0" w:line="240" w:lineRule="auto"/>
      <w:ind w:left="800"/>
    </w:pPr>
    <w:rPr>
      <w:rFonts w:ascii="Arial" w:eastAsia="Times New Roman" w:hAnsi="Arial" w:cs="Arial"/>
      <w:i/>
      <w:iCs/>
      <w:sz w:val="12"/>
      <w:szCs w:val="12"/>
      <w:lang w:val="ro-RO"/>
    </w:rPr>
  </w:style>
  <w:style w:type="paragraph" w:customStyle="1" w:styleId="ListParagraph1">
    <w:name w:val="List Paragraph1"/>
    <w:basedOn w:val="Normal"/>
    <w:rsid w:val="005A65AE"/>
    <w:pPr>
      <w:spacing w:after="0" w:line="240" w:lineRule="auto"/>
      <w:ind w:left="720"/>
    </w:pPr>
    <w:rPr>
      <w:rFonts w:ascii="Calibri" w:eastAsia="Times New Roman" w:hAnsi="Calibri" w:cs="Times New Roman"/>
      <w:sz w:val="20"/>
      <w:szCs w:val="20"/>
      <w:lang w:val="ro-RO" w:eastAsia="ro-RO"/>
    </w:rPr>
  </w:style>
  <w:style w:type="paragraph" w:customStyle="1" w:styleId="Style28">
    <w:name w:val="Style28"/>
    <w:basedOn w:val="Normal"/>
    <w:uiPriority w:val="99"/>
    <w:qFormat/>
    <w:rsid w:val="005A65AE"/>
    <w:pPr>
      <w:widowControl w:val="0"/>
      <w:autoSpaceDE w:val="0"/>
      <w:autoSpaceDN w:val="0"/>
      <w:adjustRightInd w:val="0"/>
      <w:spacing w:after="0" w:line="389" w:lineRule="exact"/>
    </w:pPr>
    <w:rPr>
      <w:rFonts w:ascii="Calibri" w:eastAsia="SimSun" w:hAnsi="Calibri" w:cs="Times New Roman"/>
      <w:sz w:val="24"/>
    </w:rPr>
  </w:style>
  <w:style w:type="paragraph" w:customStyle="1" w:styleId="Style9">
    <w:name w:val="Style9"/>
    <w:basedOn w:val="Normal"/>
    <w:uiPriority w:val="99"/>
    <w:qFormat/>
    <w:rsid w:val="005A65AE"/>
    <w:pPr>
      <w:widowControl w:val="0"/>
      <w:autoSpaceDE w:val="0"/>
      <w:autoSpaceDN w:val="0"/>
      <w:adjustRightInd w:val="0"/>
      <w:spacing w:after="0" w:line="269" w:lineRule="exact"/>
      <w:ind w:firstLine="715"/>
      <w:jc w:val="both"/>
    </w:pPr>
    <w:rPr>
      <w:rFonts w:ascii="Calibri" w:eastAsia="SimSun" w:hAnsi="Calibri" w:cs="Times New Roman"/>
      <w:sz w:val="24"/>
    </w:rPr>
  </w:style>
  <w:style w:type="paragraph" w:customStyle="1" w:styleId="Style16">
    <w:name w:val="Style16"/>
    <w:basedOn w:val="Normal"/>
    <w:uiPriority w:val="99"/>
    <w:qFormat/>
    <w:rsid w:val="005A65AE"/>
    <w:pPr>
      <w:widowControl w:val="0"/>
      <w:autoSpaceDE w:val="0"/>
      <w:autoSpaceDN w:val="0"/>
      <w:adjustRightInd w:val="0"/>
      <w:spacing w:after="0" w:line="240" w:lineRule="auto"/>
      <w:jc w:val="both"/>
    </w:pPr>
    <w:rPr>
      <w:rFonts w:ascii="Calibri" w:eastAsia="SimSun" w:hAnsi="Calibri" w:cs="Times New Roman"/>
      <w:sz w:val="24"/>
    </w:rPr>
  </w:style>
  <w:style w:type="paragraph" w:customStyle="1" w:styleId="Style7">
    <w:name w:val="Style7"/>
    <w:basedOn w:val="Normal"/>
    <w:uiPriority w:val="99"/>
    <w:qFormat/>
    <w:rsid w:val="005A65AE"/>
    <w:pPr>
      <w:widowControl w:val="0"/>
      <w:autoSpaceDE w:val="0"/>
      <w:autoSpaceDN w:val="0"/>
      <w:adjustRightInd w:val="0"/>
      <w:spacing w:after="0" w:line="389" w:lineRule="exact"/>
      <w:jc w:val="right"/>
    </w:pPr>
    <w:rPr>
      <w:rFonts w:ascii="Calibri" w:eastAsia="SimSun" w:hAnsi="Calibri" w:cs="Times New Roman"/>
      <w:sz w:val="24"/>
    </w:rPr>
  </w:style>
  <w:style w:type="paragraph" w:customStyle="1" w:styleId="Style31">
    <w:name w:val="Style31"/>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29">
    <w:name w:val="Style29"/>
    <w:basedOn w:val="Normal"/>
    <w:uiPriority w:val="99"/>
    <w:qFormat/>
    <w:rsid w:val="005A65AE"/>
    <w:pPr>
      <w:widowControl w:val="0"/>
      <w:autoSpaceDE w:val="0"/>
      <w:autoSpaceDN w:val="0"/>
      <w:adjustRightInd w:val="0"/>
      <w:spacing w:after="0" w:line="269" w:lineRule="exact"/>
      <w:jc w:val="both"/>
    </w:pPr>
    <w:rPr>
      <w:rFonts w:ascii="Calibri" w:eastAsia="SimSun" w:hAnsi="Calibri" w:cs="Times New Roman"/>
      <w:sz w:val="24"/>
    </w:rPr>
  </w:style>
  <w:style w:type="paragraph" w:customStyle="1" w:styleId="Style12">
    <w:name w:val="Style12"/>
    <w:basedOn w:val="Normal"/>
    <w:uiPriority w:val="99"/>
    <w:qFormat/>
    <w:rsid w:val="005A65AE"/>
    <w:pPr>
      <w:widowControl w:val="0"/>
      <w:autoSpaceDE w:val="0"/>
      <w:autoSpaceDN w:val="0"/>
      <w:adjustRightInd w:val="0"/>
      <w:spacing w:after="0" w:line="269" w:lineRule="exact"/>
    </w:pPr>
    <w:rPr>
      <w:rFonts w:ascii="Calibri" w:eastAsia="SimSun" w:hAnsi="Calibri" w:cs="Times New Roman"/>
      <w:sz w:val="24"/>
    </w:rPr>
  </w:style>
  <w:style w:type="paragraph" w:customStyle="1" w:styleId="Style15">
    <w:name w:val="Style15"/>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11">
    <w:name w:val="Style11"/>
    <w:basedOn w:val="Normal"/>
    <w:uiPriority w:val="99"/>
    <w:qFormat/>
    <w:rsid w:val="005A65AE"/>
    <w:pPr>
      <w:widowControl w:val="0"/>
      <w:autoSpaceDE w:val="0"/>
      <w:autoSpaceDN w:val="0"/>
      <w:adjustRightInd w:val="0"/>
      <w:spacing w:after="0" w:line="240" w:lineRule="auto"/>
      <w:jc w:val="center"/>
    </w:pPr>
    <w:rPr>
      <w:rFonts w:ascii="Calibri" w:eastAsia="SimSun" w:hAnsi="Calibri" w:cs="Times New Roman"/>
      <w:sz w:val="24"/>
    </w:rPr>
  </w:style>
  <w:style w:type="paragraph" w:customStyle="1" w:styleId="Style14">
    <w:name w:val="Style14"/>
    <w:basedOn w:val="Normal"/>
    <w:uiPriority w:val="99"/>
    <w:qFormat/>
    <w:rsid w:val="005A65AE"/>
    <w:pPr>
      <w:widowControl w:val="0"/>
      <w:autoSpaceDE w:val="0"/>
      <w:autoSpaceDN w:val="0"/>
      <w:adjustRightInd w:val="0"/>
      <w:spacing w:after="0" w:line="240" w:lineRule="auto"/>
    </w:pPr>
    <w:rPr>
      <w:rFonts w:ascii="Calibri" w:eastAsia="SimSun" w:hAnsi="Calibri" w:cs="Times New Roman"/>
      <w:sz w:val="24"/>
    </w:rPr>
  </w:style>
  <w:style w:type="paragraph" w:customStyle="1" w:styleId="Style20">
    <w:name w:val="Style20"/>
    <w:basedOn w:val="Normal"/>
    <w:uiPriority w:val="99"/>
    <w:qFormat/>
    <w:rsid w:val="005A65AE"/>
    <w:pPr>
      <w:widowControl w:val="0"/>
      <w:autoSpaceDE w:val="0"/>
      <w:autoSpaceDN w:val="0"/>
      <w:adjustRightInd w:val="0"/>
      <w:spacing w:after="0" w:line="269" w:lineRule="exact"/>
      <w:ind w:hanging="355"/>
    </w:pPr>
    <w:rPr>
      <w:rFonts w:ascii="Calibri" w:eastAsia="SimSun" w:hAnsi="Calibri" w:cs="Times New Roman"/>
      <w:sz w:val="24"/>
    </w:rPr>
  </w:style>
  <w:style w:type="character" w:customStyle="1" w:styleId="FontStyle44">
    <w:name w:val="Font Style44"/>
    <w:uiPriority w:val="99"/>
    <w:rsid w:val="005A65AE"/>
    <w:rPr>
      <w:rFonts w:ascii="Calibri" w:eastAsia="Calibri" w:hAnsi="Calibri" w:cs="Calibri" w:hint="default"/>
      <w:sz w:val="20"/>
    </w:rPr>
  </w:style>
  <w:style w:type="character" w:customStyle="1" w:styleId="FontStyle45">
    <w:name w:val="Font Style45"/>
    <w:uiPriority w:val="99"/>
    <w:qFormat/>
    <w:rsid w:val="005A65AE"/>
    <w:rPr>
      <w:rFonts w:ascii="Calibri" w:eastAsia="Calibri" w:hAnsi="Calibri" w:cs="Calibri" w:hint="default"/>
      <w:b/>
      <w:bCs w:val="0"/>
      <w:sz w:val="20"/>
    </w:rPr>
  </w:style>
  <w:style w:type="character" w:customStyle="1" w:styleId="FontStyle46">
    <w:name w:val="Font Style46"/>
    <w:uiPriority w:val="99"/>
    <w:qFormat/>
    <w:rsid w:val="005A65AE"/>
    <w:rPr>
      <w:rFonts w:ascii="Calibri" w:eastAsia="Calibri" w:hAnsi="Calibri" w:cs="Calibri" w:hint="default"/>
      <w:i/>
      <w:iCs w:val="0"/>
      <w:sz w:val="20"/>
    </w:rPr>
  </w:style>
  <w:style w:type="character" w:customStyle="1" w:styleId="DefaultTextCaracter">
    <w:name w:val="Default Text Caracter"/>
    <w:locked/>
    <w:rsid w:val="005A65AE"/>
    <w:rPr>
      <w:noProof/>
      <w:sz w:val="24"/>
    </w:rPr>
  </w:style>
  <w:style w:type="character" w:customStyle="1" w:styleId="xbe">
    <w:name w:val="_xbe"/>
    <w:basedOn w:val="DefaultParagraphFont"/>
    <w:rsid w:val="005A65AE"/>
  </w:style>
  <w:style w:type="character" w:customStyle="1" w:styleId="noticetext">
    <w:name w:val="noticetext"/>
    <w:basedOn w:val="DefaultParagraphFont"/>
    <w:rsid w:val="005A65AE"/>
  </w:style>
  <w:style w:type="paragraph" w:styleId="HTMLPreformatted">
    <w:name w:val="HTML Preformatted"/>
    <w:basedOn w:val="Normal"/>
    <w:link w:val="HTMLPreformattedChar"/>
    <w:uiPriority w:val="99"/>
    <w:unhideWhenUsed/>
    <w:rsid w:val="005A65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A65AE"/>
    <w:rPr>
      <w:rFonts w:ascii="Courier New" w:eastAsia="Times New Roman" w:hAnsi="Courier New" w:cs="Times New Roman"/>
      <w:sz w:val="20"/>
      <w:szCs w:val="20"/>
      <w:lang w:val="x-none" w:eastAsia="x-none"/>
    </w:rPr>
  </w:style>
  <w:style w:type="character" w:styleId="CommentReference">
    <w:name w:val="annotation reference"/>
    <w:uiPriority w:val="99"/>
    <w:semiHidden/>
    <w:unhideWhenUsed/>
    <w:rsid w:val="005A65AE"/>
    <w:rPr>
      <w:sz w:val="16"/>
      <w:szCs w:val="16"/>
    </w:rPr>
  </w:style>
  <w:style w:type="paragraph" w:styleId="CommentText">
    <w:name w:val="annotation text"/>
    <w:basedOn w:val="Normal"/>
    <w:link w:val="CommentTextChar"/>
    <w:uiPriority w:val="99"/>
    <w:semiHidden/>
    <w:unhideWhenUsed/>
    <w:rsid w:val="005A65A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A65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65AE"/>
    <w:rPr>
      <w:b/>
      <w:bCs/>
      <w:lang w:val="x-none" w:eastAsia="x-none"/>
    </w:rPr>
  </w:style>
  <w:style w:type="character" w:customStyle="1" w:styleId="CommentSubjectChar">
    <w:name w:val="Comment Subject Char"/>
    <w:basedOn w:val="CommentTextChar"/>
    <w:link w:val="CommentSubject"/>
    <w:uiPriority w:val="99"/>
    <w:semiHidden/>
    <w:rsid w:val="005A65AE"/>
    <w:rPr>
      <w:rFonts w:ascii="Times New Roman" w:eastAsia="Times New Roma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5A65AE"/>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5A65AE"/>
    <w:rPr>
      <w:rFonts w:ascii="Tahoma" w:eastAsia="Times New Roman" w:hAnsi="Tahoma" w:cs="Times New Roman"/>
      <w:sz w:val="16"/>
      <w:szCs w:val="16"/>
      <w:lang w:val="x-none" w:eastAsia="x-none"/>
    </w:rPr>
  </w:style>
  <w:style w:type="character" w:customStyle="1" w:styleId="ListParagraphChar">
    <w:name w:val="List Paragraph Char"/>
    <w:aliases w:val="Akapit z listą BS Char,Outlines a.b.c. Char,List_Paragraph Char,Multilevel para_II Char,Akapit z lista BS Char,Normal bullet 2 Char,Forth level Char,Articol Char,body 2 Char,Citation List Char,본문(내용) Char,Header bold Char"/>
    <w:link w:val="ListParagraph"/>
    <w:uiPriority w:val="34"/>
    <w:qFormat/>
    <w:locked/>
    <w:rsid w:val="005A65AE"/>
    <w:rPr>
      <w:rFonts w:ascii="Times New Roman" w:eastAsia="Times New Roman" w:hAnsi="Times New Roman" w:cs="Times New Roman"/>
      <w:sz w:val="20"/>
      <w:szCs w:val="20"/>
      <w:lang w:eastAsia="x-none"/>
    </w:rPr>
  </w:style>
  <w:style w:type="character" w:customStyle="1" w:styleId="FontStyle131">
    <w:name w:val="Font Style131"/>
    <w:rsid w:val="005A65AE"/>
    <w:rPr>
      <w:rFonts w:ascii="Calibri" w:hAnsi="Calibri" w:cs="Calibri"/>
      <w:sz w:val="20"/>
      <w:szCs w:val="20"/>
    </w:rPr>
  </w:style>
  <w:style w:type="paragraph" w:customStyle="1" w:styleId="Style8">
    <w:name w:val="Style8"/>
    <w:basedOn w:val="Normal"/>
    <w:uiPriority w:val="99"/>
    <w:rsid w:val="002516DE"/>
    <w:pPr>
      <w:widowControl w:val="0"/>
      <w:autoSpaceDE w:val="0"/>
      <w:autoSpaceDN w:val="0"/>
      <w:adjustRightInd w:val="0"/>
      <w:spacing w:after="0" w:line="463" w:lineRule="exact"/>
      <w:ind w:firstLine="358"/>
    </w:pPr>
    <w:rPr>
      <w:rFonts w:ascii="Arial" w:eastAsia="Times New Roman" w:hAnsi="Arial" w:cs="Arial"/>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537E7-39D5-47C8-9422-FC784DDE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11365</Words>
  <Characters>64782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SAP</cp:lastModifiedBy>
  <cp:revision>2</cp:revision>
  <cp:lastPrinted>2024-08-28T08:38:00Z</cp:lastPrinted>
  <dcterms:created xsi:type="dcterms:W3CDTF">2026-07-13T09:50:00Z</dcterms:created>
  <dcterms:modified xsi:type="dcterms:W3CDTF">2026-07-13T09:50:00Z</dcterms:modified>
</cp:coreProperties>
</file>